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CCFDF" w14:textId="77777777" w:rsidR="00BB2558" w:rsidRDefault="00BB2558" w:rsidP="00BB2558">
      <w:pPr>
        <w:pStyle w:val="Title"/>
        <w:rPr>
          <w:rFonts w:ascii="Trebuchet MS" w:hAnsi="Trebuchet MS" w:cs="Arial"/>
          <w:b w:val="0"/>
          <w:sz w:val="36"/>
          <w:szCs w:val="36"/>
          <w:u w:val="none"/>
        </w:rPr>
      </w:pPr>
      <w:bookmarkStart w:id="0" w:name="_GoBack"/>
      <w:bookmarkEnd w:id="0"/>
    </w:p>
    <w:p w14:paraId="412F6844" w14:textId="77777777" w:rsidR="00BB2558" w:rsidRDefault="00BB2558" w:rsidP="00BB2558">
      <w:pPr>
        <w:pStyle w:val="Title"/>
        <w:rPr>
          <w:rFonts w:ascii="Trebuchet MS" w:hAnsi="Trebuchet MS" w:cs="Arial"/>
          <w:b w:val="0"/>
          <w:sz w:val="36"/>
          <w:szCs w:val="36"/>
          <w:u w:val="none"/>
        </w:rPr>
      </w:pPr>
    </w:p>
    <w:p w14:paraId="52BFD2C4" w14:textId="77777777" w:rsidR="00BB2558" w:rsidRDefault="00BB2558" w:rsidP="00BB2558">
      <w:pPr>
        <w:pStyle w:val="Title"/>
        <w:rPr>
          <w:rFonts w:ascii="Trebuchet MS" w:hAnsi="Trebuchet MS" w:cs="Arial"/>
          <w:b w:val="0"/>
          <w:sz w:val="36"/>
          <w:szCs w:val="36"/>
          <w:u w:val="none"/>
        </w:rPr>
      </w:pPr>
    </w:p>
    <w:p w14:paraId="24058FC8" w14:textId="77777777" w:rsidR="00BB2558" w:rsidRDefault="00BB2558" w:rsidP="00BB2558">
      <w:pPr>
        <w:pStyle w:val="Title"/>
        <w:rPr>
          <w:rFonts w:ascii="Trebuchet MS" w:hAnsi="Trebuchet MS" w:cs="Arial"/>
          <w:b w:val="0"/>
          <w:sz w:val="36"/>
          <w:szCs w:val="36"/>
          <w:u w:val="none"/>
        </w:rPr>
      </w:pPr>
    </w:p>
    <w:p w14:paraId="0469B8B0" w14:textId="77777777" w:rsidR="00BB2558" w:rsidRDefault="00BB2558" w:rsidP="00BB2558">
      <w:pPr>
        <w:pStyle w:val="Title"/>
        <w:rPr>
          <w:rFonts w:ascii="Trebuchet MS" w:hAnsi="Trebuchet MS" w:cs="Arial"/>
          <w:b w:val="0"/>
          <w:sz w:val="36"/>
          <w:szCs w:val="36"/>
          <w:u w:val="none"/>
        </w:rPr>
      </w:pPr>
    </w:p>
    <w:p w14:paraId="66DEE0EC" w14:textId="77777777" w:rsidR="00BB2558" w:rsidRDefault="00BB2558" w:rsidP="00BB2558">
      <w:pPr>
        <w:pStyle w:val="Title"/>
        <w:rPr>
          <w:rFonts w:ascii="Trebuchet MS" w:hAnsi="Trebuchet MS" w:cs="Arial"/>
          <w:b w:val="0"/>
          <w:sz w:val="36"/>
          <w:szCs w:val="36"/>
          <w:u w:val="none"/>
        </w:rPr>
      </w:pPr>
    </w:p>
    <w:p w14:paraId="0F67A54A" w14:textId="77777777" w:rsidR="00BB2558" w:rsidRDefault="00BB2558" w:rsidP="00BB2558"/>
    <w:p w14:paraId="163CBC69" w14:textId="77777777" w:rsidR="00BB2558" w:rsidRDefault="00BB2558" w:rsidP="00BB2558"/>
    <w:p w14:paraId="3314C849" w14:textId="77777777" w:rsidR="00BB2558" w:rsidRDefault="00BB2558" w:rsidP="00BB2558"/>
    <w:p w14:paraId="3F545E94" w14:textId="77777777" w:rsidR="00BB2558" w:rsidRDefault="00BB2558" w:rsidP="00BB2558"/>
    <w:p w14:paraId="22BD273D" w14:textId="77777777" w:rsidR="00BB2558" w:rsidRDefault="00BB2558" w:rsidP="00BB2558"/>
    <w:p w14:paraId="4D970FF9" w14:textId="77777777" w:rsidR="00BB2558" w:rsidRDefault="00BB2558" w:rsidP="00BB2558"/>
    <w:p w14:paraId="374CA1DE" w14:textId="77777777" w:rsidR="00BB2558" w:rsidRDefault="00BB2558" w:rsidP="00BB2558"/>
    <w:p w14:paraId="11EA9665" w14:textId="77777777" w:rsidR="00BB2558" w:rsidRPr="00E31AC4" w:rsidRDefault="00BB2558" w:rsidP="00BB2558">
      <w:pPr>
        <w:jc w:val="center"/>
        <w:rPr>
          <w:rFonts w:ascii="Calibri" w:hAnsi="Calibri"/>
          <w:b/>
          <w:sz w:val="56"/>
          <w:szCs w:val="56"/>
        </w:rPr>
      </w:pPr>
      <w:r>
        <w:rPr>
          <w:rFonts w:ascii="Calibri" w:hAnsi="Calibri"/>
          <w:b/>
          <w:sz w:val="56"/>
          <w:szCs w:val="56"/>
        </w:rPr>
        <w:t>ACADEMIC ENGLISH</w:t>
      </w:r>
      <w:r w:rsidRPr="00B41A47">
        <w:rPr>
          <w:rFonts w:ascii="Calibri" w:hAnsi="Calibri"/>
          <w:b/>
          <w:sz w:val="56"/>
          <w:szCs w:val="56"/>
        </w:rPr>
        <w:t xml:space="preserve"> PROGRAMME</w:t>
      </w:r>
    </w:p>
    <w:p w14:paraId="6F9864E0" w14:textId="77777777" w:rsidR="00BB2558" w:rsidRPr="00E31AC4" w:rsidRDefault="00BB2558" w:rsidP="00BB2558">
      <w:pPr>
        <w:jc w:val="center"/>
        <w:rPr>
          <w:rFonts w:ascii="Calibri" w:hAnsi="Calibri"/>
          <w:b/>
          <w:sz w:val="56"/>
          <w:szCs w:val="56"/>
        </w:rPr>
      </w:pPr>
    </w:p>
    <w:p w14:paraId="4462CA74" w14:textId="77777777" w:rsidR="00BB2558" w:rsidRPr="00E31AC4" w:rsidRDefault="00BB2558" w:rsidP="00BB2558">
      <w:pPr>
        <w:jc w:val="center"/>
        <w:rPr>
          <w:rFonts w:ascii="Calibri" w:hAnsi="Calibri"/>
          <w:b/>
          <w:sz w:val="56"/>
          <w:szCs w:val="56"/>
        </w:rPr>
      </w:pPr>
    </w:p>
    <w:p w14:paraId="1CFD9F55" w14:textId="77777777" w:rsidR="00BB2558" w:rsidRPr="00B2131A" w:rsidRDefault="00BB2558" w:rsidP="00BB2558">
      <w:pPr>
        <w:jc w:val="center"/>
        <w:rPr>
          <w:rFonts w:ascii="Calibri" w:hAnsi="Calibri"/>
          <w:b/>
          <w:sz w:val="56"/>
          <w:szCs w:val="56"/>
        </w:rPr>
      </w:pPr>
      <w:r w:rsidRPr="00B2131A">
        <w:rPr>
          <w:rFonts w:ascii="Calibri" w:hAnsi="Calibri"/>
          <w:b/>
          <w:sz w:val="56"/>
          <w:szCs w:val="56"/>
        </w:rPr>
        <w:t>STUDENT HANDBOOK</w:t>
      </w:r>
    </w:p>
    <w:p w14:paraId="48D63587" w14:textId="77777777" w:rsidR="00BB2558" w:rsidRPr="00B2131A" w:rsidRDefault="00BB2558" w:rsidP="00BB2558">
      <w:pPr>
        <w:jc w:val="center"/>
        <w:rPr>
          <w:rFonts w:ascii="Calibri" w:hAnsi="Calibri"/>
          <w:b/>
          <w:sz w:val="56"/>
          <w:szCs w:val="56"/>
        </w:rPr>
      </w:pPr>
    </w:p>
    <w:p w14:paraId="5CD057FB" w14:textId="77777777" w:rsidR="00BB2558" w:rsidRPr="00B2131A" w:rsidRDefault="00BB2558" w:rsidP="00BB2558">
      <w:pPr>
        <w:jc w:val="center"/>
        <w:rPr>
          <w:rFonts w:ascii="Calibri" w:hAnsi="Calibri"/>
          <w:b/>
          <w:sz w:val="56"/>
          <w:szCs w:val="56"/>
        </w:rPr>
      </w:pPr>
    </w:p>
    <w:p w14:paraId="3FCC0D27" w14:textId="77777777" w:rsidR="00BB2558" w:rsidRPr="009B207C" w:rsidRDefault="00BB2558" w:rsidP="00BB2558">
      <w:pPr>
        <w:jc w:val="center"/>
        <w:rPr>
          <w:b/>
          <w:sz w:val="56"/>
          <w:szCs w:val="56"/>
        </w:rPr>
      </w:pPr>
      <w:r w:rsidRPr="00B2131A">
        <w:rPr>
          <w:rFonts w:ascii="Calibri" w:hAnsi="Calibri"/>
          <w:b/>
          <w:sz w:val="56"/>
          <w:szCs w:val="56"/>
        </w:rPr>
        <w:t>201</w:t>
      </w:r>
      <w:r w:rsidR="00FE0DA6">
        <w:rPr>
          <w:rFonts w:ascii="Calibri" w:hAnsi="Calibri"/>
          <w:b/>
          <w:sz w:val="56"/>
          <w:szCs w:val="56"/>
        </w:rPr>
        <w:t>9</w:t>
      </w:r>
    </w:p>
    <w:p w14:paraId="12216A43" w14:textId="77777777" w:rsidR="00BB2558" w:rsidRPr="009B207C" w:rsidRDefault="00BB2558" w:rsidP="00BB2558">
      <w:pPr>
        <w:jc w:val="center"/>
        <w:rPr>
          <w:b/>
          <w:sz w:val="56"/>
          <w:szCs w:val="56"/>
        </w:rPr>
      </w:pPr>
    </w:p>
    <w:p w14:paraId="26F63EB2" w14:textId="77777777" w:rsidR="00BB2558" w:rsidRPr="009B207C" w:rsidRDefault="00BB2558" w:rsidP="00BB2558">
      <w:pPr>
        <w:jc w:val="center"/>
        <w:rPr>
          <w:b/>
          <w:sz w:val="56"/>
          <w:szCs w:val="56"/>
        </w:rPr>
      </w:pPr>
    </w:p>
    <w:p w14:paraId="4FCFE889" w14:textId="77777777" w:rsidR="00BB2558" w:rsidRPr="009B207C" w:rsidRDefault="00BB2558" w:rsidP="00BB2558">
      <w:pPr>
        <w:jc w:val="center"/>
        <w:rPr>
          <w:b/>
          <w:sz w:val="56"/>
          <w:szCs w:val="56"/>
        </w:rPr>
      </w:pPr>
    </w:p>
    <w:p w14:paraId="7618C09C" w14:textId="77777777" w:rsidR="00BB2558" w:rsidRDefault="00BB2558" w:rsidP="00BB2558">
      <w:pPr>
        <w:pStyle w:val="Title"/>
        <w:rPr>
          <w:rFonts w:ascii="Trebuchet MS" w:hAnsi="Trebuchet MS" w:cs="Arial"/>
          <w:b w:val="0"/>
          <w:sz w:val="36"/>
          <w:szCs w:val="36"/>
          <w:u w:val="none"/>
        </w:rPr>
      </w:pPr>
    </w:p>
    <w:p w14:paraId="2EA20FA4" w14:textId="77777777" w:rsidR="00BB2558" w:rsidRDefault="00BB2558" w:rsidP="00BB2558">
      <w:pPr>
        <w:pStyle w:val="Title"/>
        <w:rPr>
          <w:rFonts w:ascii="Trebuchet MS" w:hAnsi="Trebuchet MS" w:cs="Arial"/>
          <w:b w:val="0"/>
          <w:sz w:val="36"/>
          <w:szCs w:val="36"/>
          <w:u w:val="none"/>
        </w:rPr>
      </w:pPr>
    </w:p>
    <w:p w14:paraId="1A3EE0DF" w14:textId="77777777" w:rsidR="00BB2558" w:rsidRDefault="00BB2558" w:rsidP="00BB2558">
      <w:pPr>
        <w:pStyle w:val="Title"/>
        <w:rPr>
          <w:rFonts w:ascii="Trebuchet MS" w:hAnsi="Trebuchet MS" w:cs="Arial"/>
          <w:b w:val="0"/>
          <w:sz w:val="36"/>
          <w:szCs w:val="36"/>
          <w:u w:val="none"/>
        </w:rPr>
      </w:pPr>
    </w:p>
    <w:p w14:paraId="794579C4" w14:textId="77777777" w:rsidR="00BB2558" w:rsidRDefault="00BB2558" w:rsidP="00BB2558">
      <w:pPr>
        <w:pStyle w:val="Title"/>
        <w:rPr>
          <w:rFonts w:ascii="Trebuchet MS" w:hAnsi="Trebuchet MS" w:cs="Arial"/>
          <w:b w:val="0"/>
          <w:sz w:val="36"/>
          <w:szCs w:val="36"/>
          <w:u w:val="none"/>
        </w:rPr>
      </w:pPr>
    </w:p>
    <w:p w14:paraId="795D3B3A" w14:textId="77777777" w:rsidR="00BB2558" w:rsidRDefault="00BB2558" w:rsidP="00BB2558">
      <w:pPr>
        <w:pStyle w:val="Title"/>
        <w:rPr>
          <w:rFonts w:ascii="Trebuchet MS" w:hAnsi="Trebuchet MS" w:cs="Arial"/>
          <w:b w:val="0"/>
          <w:sz w:val="36"/>
          <w:szCs w:val="36"/>
          <w:u w:val="none"/>
        </w:rPr>
      </w:pPr>
    </w:p>
    <w:p w14:paraId="08B616FC" w14:textId="77777777" w:rsidR="00BB2558" w:rsidRDefault="00BB2558" w:rsidP="00BB2558">
      <w:pPr>
        <w:pStyle w:val="Title"/>
        <w:rPr>
          <w:rFonts w:ascii="Trebuchet MS" w:hAnsi="Trebuchet MS" w:cs="Arial"/>
          <w:b w:val="0"/>
          <w:sz w:val="36"/>
          <w:szCs w:val="36"/>
          <w:u w:val="none"/>
        </w:rPr>
      </w:pPr>
    </w:p>
    <w:p w14:paraId="4C9C7F36" w14:textId="77777777" w:rsidR="00BB2558" w:rsidRDefault="00BB2558" w:rsidP="00BB2558">
      <w:pPr>
        <w:pStyle w:val="Title"/>
        <w:rPr>
          <w:rFonts w:ascii="Trebuchet MS" w:hAnsi="Trebuchet MS" w:cs="Arial"/>
          <w:b w:val="0"/>
          <w:sz w:val="36"/>
          <w:szCs w:val="36"/>
          <w:u w:val="none"/>
        </w:rPr>
      </w:pPr>
    </w:p>
    <w:p w14:paraId="2AC92744" w14:textId="77777777" w:rsidR="00BB2558" w:rsidRDefault="00BB2558" w:rsidP="00BB2558">
      <w:pPr>
        <w:pStyle w:val="Title"/>
        <w:rPr>
          <w:rFonts w:ascii="Trebuchet MS" w:hAnsi="Trebuchet MS" w:cs="Arial"/>
          <w:b w:val="0"/>
          <w:sz w:val="36"/>
          <w:szCs w:val="36"/>
          <w:u w:val="none"/>
        </w:rPr>
      </w:pPr>
    </w:p>
    <w:p w14:paraId="01F41DB8" w14:textId="77777777" w:rsidR="00BB2558" w:rsidRPr="007A05BD" w:rsidRDefault="00BB2558" w:rsidP="00BB2558">
      <w:pPr>
        <w:pStyle w:val="Title"/>
        <w:jc w:val="left"/>
        <w:rPr>
          <w:rFonts w:ascii="Trebuchet MS" w:hAnsi="Trebuchet MS" w:cs="Arial"/>
          <w:sz w:val="32"/>
          <w:szCs w:val="32"/>
        </w:rPr>
      </w:pPr>
    </w:p>
    <w:p w14:paraId="0D24D04C" w14:textId="77777777" w:rsidR="008313F1" w:rsidRPr="008313F1" w:rsidRDefault="008313F1" w:rsidP="008313F1">
      <w:pPr>
        <w:rPr>
          <w:rFonts w:asciiTheme="minorHAnsi" w:hAnsiTheme="minorHAnsi"/>
          <w:b/>
          <w:sz w:val="40"/>
          <w:szCs w:val="40"/>
        </w:rPr>
      </w:pPr>
      <w:r w:rsidRPr="008313F1">
        <w:rPr>
          <w:rFonts w:asciiTheme="minorHAnsi" w:hAnsiTheme="minorHAnsi"/>
          <w:b/>
          <w:sz w:val="40"/>
          <w:szCs w:val="40"/>
        </w:rPr>
        <w:t>Contents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215"/>
        <w:gridCol w:w="1091"/>
      </w:tblGrid>
      <w:tr w:rsidR="008313F1" w:rsidRPr="008313F1" w14:paraId="40C5871F" w14:textId="77777777" w:rsidTr="00A65C69">
        <w:tc>
          <w:tcPr>
            <w:tcW w:w="7215" w:type="dxa"/>
          </w:tcPr>
          <w:p w14:paraId="5857ACC8" w14:textId="77777777" w:rsidR="008313F1" w:rsidRPr="008313F1" w:rsidRDefault="008313F1" w:rsidP="000C2922">
            <w:pPr>
              <w:rPr>
                <w:rFonts w:asciiTheme="minorHAnsi" w:hAnsiTheme="minorHAnsi"/>
                <w:b/>
                <w:sz w:val="28"/>
                <w:szCs w:val="28"/>
              </w:rPr>
            </w:pPr>
            <w:r w:rsidRPr="008313F1">
              <w:rPr>
                <w:rFonts w:asciiTheme="minorHAnsi" w:hAnsiTheme="minorHAnsi"/>
                <w:b/>
                <w:sz w:val="28"/>
                <w:szCs w:val="28"/>
              </w:rPr>
              <w:t>Section</w:t>
            </w:r>
          </w:p>
        </w:tc>
        <w:tc>
          <w:tcPr>
            <w:tcW w:w="1091" w:type="dxa"/>
          </w:tcPr>
          <w:p w14:paraId="368C55D4" w14:textId="77777777" w:rsidR="008313F1" w:rsidRPr="008313F1" w:rsidRDefault="008313F1" w:rsidP="000C2922">
            <w:pPr>
              <w:rPr>
                <w:rFonts w:asciiTheme="minorHAnsi" w:hAnsiTheme="minorHAnsi"/>
                <w:b/>
                <w:sz w:val="28"/>
                <w:szCs w:val="28"/>
              </w:rPr>
            </w:pPr>
            <w:r w:rsidRPr="008313F1">
              <w:rPr>
                <w:rFonts w:asciiTheme="minorHAnsi" w:hAnsiTheme="minorHAnsi"/>
                <w:b/>
                <w:sz w:val="28"/>
                <w:szCs w:val="28"/>
              </w:rPr>
              <w:t>Page(s)</w:t>
            </w:r>
          </w:p>
        </w:tc>
      </w:tr>
      <w:tr w:rsidR="008313F1" w:rsidRPr="008313F1" w14:paraId="2B413454" w14:textId="77777777" w:rsidTr="00A65C69">
        <w:tc>
          <w:tcPr>
            <w:tcW w:w="7215" w:type="dxa"/>
          </w:tcPr>
          <w:p w14:paraId="74DD99AF" w14:textId="77777777" w:rsidR="008313F1" w:rsidRPr="008313F1" w:rsidRDefault="008313F1" w:rsidP="000C2922">
            <w:pPr>
              <w:rPr>
                <w:rFonts w:asciiTheme="minorHAnsi" w:hAnsiTheme="minorHAnsi"/>
                <w:b/>
              </w:rPr>
            </w:pPr>
          </w:p>
          <w:p w14:paraId="745DBE37" w14:textId="77777777" w:rsidR="008313F1" w:rsidRPr="008313F1" w:rsidRDefault="008313F1" w:rsidP="008313F1">
            <w:pPr>
              <w:pStyle w:val="ListParagraph"/>
              <w:numPr>
                <w:ilvl w:val="0"/>
                <w:numId w:val="32"/>
              </w:numPr>
              <w:spacing w:after="0" w:line="240" w:lineRule="auto"/>
              <w:rPr>
                <w:rFonts w:asciiTheme="minorHAnsi" w:hAnsiTheme="minorHAnsi"/>
                <w:b/>
                <w:sz w:val="40"/>
                <w:szCs w:val="40"/>
              </w:rPr>
            </w:pPr>
            <w:r w:rsidRPr="008313F1">
              <w:rPr>
                <w:rFonts w:asciiTheme="minorHAnsi" w:hAnsiTheme="minorHAnsi"/>
                <w:b/>
                <w:sz w:val="40"/>
                <w:szCs w:val="40"/>
              </w:rPr>
              <w:t>WELCOME!</w:t>
            </w:r>
          </w:p>
          <w:p w14:paraId="4B5736B2" w14:textId="77777777" w:rsidR="008313F1" w:rsidRPr="008313F1" w:rsidRDefault="008313F1" w:rsidP="000C2922">
            <w:pPr>
              <w:rPr>
                <w:rFonts w:asciiTheme="minorHAnsi" w:hAnsiTheme="minorHAnsi"/>
                <w:b/>
              </w:rPr>
            </w:pPr>
          </w:p>
        </w:tc>
        <w:tc>
          <w:tcPr>
            <w:tcW w:w="1091" w:type="dxa"/>
          </w:tcPr>
          <w:p w14:paraId="6BDA2819" w14:textId="77777777" w:rsidR="008313F1" w:rsidRPr="008313F1" w:rsidRDefault="008313F1" w:rsidP="000C2922">
            <w:pPr>
              <w:rPr>
                <w:rFonts w:asciiTheme="minorHAnsi" w:hAnsiTheme="minorHAnsi"/>
              </w:rPr>
            </w:pPr>
          </w:p>
        </w:tc>
      </w:tr>
      <w:tr w:rsidR="008313F1" w:rsidRPr="008313F1" w14:paraId="757138A7" w14:textId="77777777" w:rsidTr="00A65C69">
        <w:tc>
          <w:tcPr>
            <w:tcW w:w="7215" w:type="dxa"/>
          </w:tcPr>
          <w:p w14:paraId="7F814E0F"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Important Contacts</w:t>
            </w:r>
          </w:p>
        </w:tc>
        <w:tc>
          <w:tcPr>
            <w:tcW w:w="1091" w:type="dxa"/>
          </w:tcPr>
          <w:p w14:paraId="1E9C8399"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1</w:t>
            </w:r>
          </w:p>
        </w:tc>
      </w:tr>
      <w:tr w:rsidR="008313F1" w:rsidRPr="008313F1" w14:paraId="17F44D42" w14:textId="77777777" w:rsidTr="00A65C69">
        <w:tc>
          <w:tcPr>
            <w:tcW w:w="7215" w:type="dxa"/>
          </w:tcPr>
          <w:p w14:paraId="13976817"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Welcome to the University of South Wales</w:t>
            </w:r>
          </w:p>
        </w:tc>
        <w:tc>
          <w:tcPr>
            <w:tcW w:w="1091" w:type="dxa"/>
          </w:tcPr>
          <w:p w14:paraId="3280F2ED"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2</w:t>
            </w:r>
          </w:p>
        </w:tc>
      </w:tr>
      <w:tr w:rsidR="008313F1" w:rsidRPr="008313F1" w14:paraId="1B2061B0" w14:textId="77777777" w:rsidTr="00A65C69">
        <w:tc>
          <w:tcPr>
            <w:tcW w:w="7215" w:type="dxa"/>
          </w:tcPr>
          <w:p w14:paraId="1244AAAE"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Threshold Modules</w:t>
            </w:r>
          </w:p>
        </w:tc>
        <w:tc>
          <w:tcPr>
            <w:tcW w:w="1091" w:type="dxa"/>
          </w:tcPr>
          <w:p w14:paraId="6F54968C"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3</w:t>
            </w:r>
          </w:p>
        </w:tc>
      </w:tr>
      <w:tr w:rsidR="008313F1" w:rsidRPr="008313F1" w14:paraId="2DD8C38B" w14:textId="77777777" w:rsidTr="00A65C69">
        <w:tc>
          <w:tcPr>
            <w:tcW w:w="7215" w:type="dxa"/>
          </w:tcPr>
          <w:p w14:paraId="445054E9"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Summer Modules</w:t>
            </w:r>
          </w:p>
        </w:tc>
        <w:tc>
          <w:tcPr>
            <w:tcW w:w="1091" w:type="dxa"/>
          </w:tcPr>
          <w:p w14:paraId="58D63C6B"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4</w:t>
            </w:r>
          </w:p>
        </w:tc>
      </w:tr>
      <w:tr w:rsidR="008313F1" w:rsidRPr="008313F1" w14:paraId="20C7ED9A" w14:textId="77777777" w:rsidTr="00A65C69">
        <w:tc>
          <w:tcPr>
            <w:tcW w:w="7215" w:type="dxa"/>
          </w:tcPr>
          <w:p w14:paraId="6FD269D5"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Autumn Modules</w:t>
            </w:r>
          </w:p>
        </w:tc>
        <w:tc>
          <w:tcPr>
            <w:tcW w:w="1091" w:type="dxa"/>
          </w:tcPr>
          <w:p w14:paraId="76331560"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5</w:t>
            </w:r>
          </w:p>
        </w:tc>
      </w:tr>
      <w:tr w:rsidR="008313F1" w:rsidRPr="008313F1" w14:paraId="21EBBAD4" w14:textId="77777777" w:rsidTr="00A65C69">
        <w:tc>
          <w:tcPr>
            <w:tcW w:w="7215" w:type="dxa"/>
          </w:tcPr>
          <w:p w14:paraId="30F2EBD0" w14:textId="77777777" w:rsidR="008313F1" w:rsidRPr="008313F1" w:rsidRDefault="008313F1" w:rsidP="000C2922">
            <w:pPr>
              <w:rPr>
                <w:rFonts w:asciiTheme="minorHAnsi" w:hAnsiTheme="minorHAnsi"/>
                <w:b/>
                <w:sz w:val="28"/>
                <w:szCs w:val="28"/>
              </w:rPr>
            </w:pPr>
          </w:p>
          <w:p w14:paraId="724D4D3F" w14:textId="77777777" w:rsidR="008313F1" w:rsidRPr="008313F1" w:rsidRDefault="008313F1" w:rsidP="008313F1">
            <w:pPr>
              <w:pStyle w:val="ListParagraph"/>
              <w:numPr>
                <w:ilvl w:val="0"/>
                <w:numId w:val="32"/>
              </w:numPr>
              <w:spacing w:after="0" w:line="240" w:lineRule="auto"/>
              <w:rPr>
                <w:rFonts w:asciiTheme="minorHAnsi" w:hAnsiTheme="minorHAnsi"/>
                <w:b/>
                <w:sz w:val="40"/>
                <w:szCs w:val="40"/>
              </w:rPr>
            </w:pPr>
            <w:r w:rsidRPr="008313F1">
              <w:rPr>
                <w:rFonts w:asciiTheme="minorHAnsi" w:hAnsiTheme="minorHAnsi"/>
                <w:b/>
                <w:sz w:val="40"/>
                <w:szCs w:val="40"/>
              </w:rPr>
              <w:t>STUDYING AT THE UNIVERSITY OF SOUTH WALES</w:t>
            </w:r>
          </w:p>
          <w:p w14:paraId="1A995D0E" w14:textId="77777777" w:rsidR="008313F1" w:rsidRPr="008313F1" w:rsidRDefault="008313F1" w:rsidP="000C2922">
            <w:pPr>
              <w:rPr>
                <w:rFonts w:asciiTheme="minorHAnsi" w:hAnsiTheme="minorHAnsi"/>
                <w:b/>
              </w:rPr>
            </w:pPr>
          </w:p>
        </w:tc>
        <w:tc>
          <w:tcPr>
            <w:tcW w:w="1091" w:type="dxa"/>
          </w:tcPr>
          <w:p w14:paraId="08939C9C" w14:textId="77777777" w:rsidR="008313F1" w:rsidRPr="008313F1" w:rsidRDefault="008313F1" w:rsidP="000C2922">
            <w:pPr>
              <w:rPr>
                <w:rFonts w:asciiTheme="minorHAnsi" w:hAnsiTheme="minorHAnsi"/>
              </w:rPr>
            </w:pPr>
          </w:p>
        </w:tc>
      </w:tr>
      <w:tr w:rsidR="008313F1" w:rsidRPr="008313F1" w14:paraId="6B0D6E18" w14:textId="77777777" w:rsidTr="00A65C69">
        <w:tc>
          <w:tcPr>
            <w:tcW w:w="7215" w:type="dxa"/>
          </w:tcPr>
          <w:p w14:paraId="6B6B2CA8"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Expectations</w:t>
            </w:r>
          </w:p>
        </w:tc>
        <w:tc>
          <w:tcPr>
            <w:tcW w:w="1091" w:type="dxa"/>
          </w:tcPr>
          <w:p w14:paraId="099D1A7A"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6-7</w:t>
            </w:r>
          </w:p>
        </w:tc>
      </w:tr>
      <w:tr w:rsidR="008313F1" w:rsidRPr="008313F1" w14:paraId="0792C137" w14:textId="77777777" w:rsidTr="00A65C69">
        <w:tc>
          <w:tcPr>
            <w:tcW w:w="7215" w:type="dxa"/>
          </w:tcPr>
          <w:p w14:paraId="7D457C43"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Attendance</w:t>
            </w:r>
          </w:p>
        </w:tc>
        <w:tc>
          <w:tcPr>
            <w:tcW w:w="1091" w:type="dxa"/>
          </w:tcPr>
          <w:p w14:paraId="6DBD05C1"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7-8</w:t>
            </w:r>
          </w:p>
        </w:tc>
      </w:tr>
      <w:tr w:rsidR="008313F1" w:rsidRPr="008313F1" w14:paraId="0F7BEA9F" w14:textId="77777777" w:rsidTr="00A65C69">
        <w:tc>
          <w:tcPr>
            <w:tcW w:w="7215" w:type="dxa"/>
          </w:tcPr>
          <w:p w14:paraId="240B1773"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Student Conduct</w:t>
            </w:r>
          </w:p>
        </w:tc>
        <w:tc>
          <w:tcPr>
            <w:tcW w:w="1091" w:type="dxa"/>
          </w:tcPr>
          <w:p w14:paraId="588F60A8"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8-9</w:t>
            </w:r>
          </w:p>
        </w:tc>
      </w:tr>
      <w:tr w:rsidR="008313F1" w:rsidRPr="008313F1" w14:paraId="52ABA018" w14:textId="77777777" w:rsidTr="00A65C69">
        <w:tc>
          <w:tcPr>
            <w:tcW w:w="7215" w:type="dxa"/>
          </w:tcPr>
          <w:p w14:paraId="1FE48438"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Plagiarism</w:t>
            </w:r>
          </w:p>
        </w:tc>
        <w:tc>
          <w:tcPr>
            <w:tcW w:w="1091" w:type="dxa"/>
          </w:tcPr>
          <w:p w14:paraId="1CB12380"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10</w:t>
            </w:r>
          </w:p>
        </w:tc>
      </w:tr>
      <w:tr w:rsidR="008313F1" w:rsidRPr="008313F1" w14:paraId="0A6A4BC0" w14:textId="77777777" w:rsidTr="00A65C69">
        <w:tc>
          <w:tcPr>
            <w:tcW w:w="7215" w:type="dxa"/>
          </w:tcPr>
          <w:p w14:paraId="1D299435"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Studying with Dignity</w:t>
            </w:r>
          </w:p>
        </w:tc>
        <w:tc>
          <w:tcPr>
            <w:tcW w:w="1091" w:type="dxa"/>
          </w:tcPr>
          <w:p w14:paraId="5F2786C6"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10-11</w:t>
            </w:r>
          </w:p>
        </w:tc>
      </w:tr>
      <w:tr w:rsidR="008313F1" w:rsidRPr="008313F1" w14:paraId="09756756" w14:textId="77777777" w:rsidTr="00A65C69">
        <w:tc>
          <w:tcPr>
            <w:tcW w:w="7215" w:type="dxa"/>
          </w:tcPr>
          <w:p w14:paraId="2AE8B4DB"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Extenuating Circumstances</w:t>
            </w:r>
          </w:p>
        </w:tc>
        <w:tc>
          <w:tcPr>
            <w:tcW w:w="1091" w:type="dxa"/>
          </w:tcPr>
          <w:p w14:paraId="3C6F0090"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11</w:t>
            </w:r>
          </w:p>
        </w:tc>
      </w:tr>
      <w:tr w:rsidR="008313F1" w:rsidRPr="008313F1" w14:paraId="358B5810" w14:textId="77777777" w:rsidTr="00A65C69">
        <w:tc>
          <w:tcPr>
            <w:tcW w:w="7215" w:type="dxa"/>
          </w:tcPr>
          <w:p w14:paraId="780A0B9B"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Under 18 Year Olds</w:t>
            </w:r>
          </w:p>
        </w:tc>
        <w:tc>
          <w:tcPr>
            <w:tcW w:w="1091" w:type="dxa"/>
          </w:tcPr>
          <w:p w14:paraId="346C3072"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11</w:t>
            </w:r>
          </w:p>
        </w:tc>
      </w:tr>
      <w:tr w:rsidR="008313F1" w:rsidRPr="008313F1" w14:paraId="1645CC68" w14:textId="77777777" w:rsidTr="00A65C69">
        <w:tc>
          <w:tcPr>
            <w:tcW w:w="7215" w:type="dxa"/>
          </w:tcPr>
          <w:p w14:paraId="3DBE1EB3"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Resources</w:t>
            </w:r>
          </w:p>
        </w:tc>
        <w:tc>
          <w:tcPr>
            <w:tcW w:w="1091" w:type="dxa"/>
          </w:tcPr>
          <w:p w14:paraId="41AC9E68"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11-12</w:t>
            </w:r>
          </w:p>
        </w:tc>
      </w:tr>
      <w:tr w:rsidR="008313F1" w:rsidRPr="008313F1" w14:paraId="44D116C4" w14:textId="77777777" w:rsidTr="00A65C69">
        <w:tc>
          <w:tcPr>
            <w:tcW w:w="7215" w:type="dxa"/>
          </w:tcPr>
          <w:p w14:paraId="0EBF7658"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Other Support</w:t>
            </w:r>
          </w:p>
        </w:tc>
        <w:tc>
          <w:tcPr>
            <w:tcW w:w="1091" w:type="dxa"/>
          </w:tcPr>
          <w:p w14:paraId="622BC929" w14:textId="77777777" w:rsidR="008313F1" w:rsidRPr="008313F1" w:rsidRDefault="00A65C69" w:rsidP="000C2922">
            <w:pPr>
              <w:rPr>
                <w:rFonts w:asciiTheme="minorHAnsi" w:hAnsiTheme="minorHAnsi"/>
                <w:sz w:val="28"/>
                <w:szCs w:val="28"/>
              </w:rPr>
            </w:pPr>
            <w:r>
              <w:rPr>
                <w:rFonts w:asciiTheme="minorHAnsi" w:hAnsiTheme="minorHAnsi"/>
                <w:sz w:val="28"/>
                <w:szCs w:val="28"/>
              </w:rPr>
              <w:t>12</w:t>
            </w:r>
          </w:p>
        </w:tc>
      </w:tr>
      <w:tr w:rsidR="008313F1" w:rsidRPr="008313F1" w14:paraId="2CD8DC4A" w14:textId="77777777" w:rsidTr="00A65C69">
        <w:tc>
          <w:tcPr>
            <w:tcW w:w="7215" w:type="dxa"/>
          </w:tcPr>
          <w:p w14:paraId="2463341F" w14:textId="77777777" w:rsidR="008313F1" w:rsidRPr="008313F1" w:rsidRDefault="008313F1" w:rsidP="000C2922">
            <w:pPr>
              <w:rPr>
                <w:rFonts w:asciiTheme="minorHAnsi" w:hAnsiTheme="minorHAnsi"/>
                <w:b/>
              </w:rPr>
            </w:pPr>
          </w:p>
          <w:p w14:paraId="0CD357B7" w14:textId="77777777" w:rsidR="008313F1" w:rsidRPr="008313F1" w:rsidRDefault="008313F1" w:rsidP="008313F1">
            <w:pPr>
              <w:pStyle w:val="ListParagraph"/>
              <w:numPr>
                <w:ilvl w:val="0"/>
                <w:numId w:val="32"/>
              </w:numPr>
              <w:spacing w:after="0" w:line="240" w:lineRule="auto"/>
              <w:rPr>
                <w:rFonts w:asciiTheme="minorHAnsi" w:hAnsiTheme="minorHAnsi"/>
                <w:b/>
                <w:sz w:val="40"/>
                <w:szCs w:val="40"/>
              </w:rPr>
            </w:pPr>
            <w:r w:rsidRPr="008313F1">
              <w:rPr>
                <w:rFonts w:asciiTheme="minorHAnsi" w:hAnsiTheme="minorHAnsi"/>
                <w:b/>
                <w:sz w:val="40"/>
                <w:szCs w:val="40"/>
              </w:rPr>
              <w:t>ABOUT YOUR COURSE</w:t>
            </w:r>
          </w:p>
          <w:p w14:paraId="22D8C1C7" w14:textId="77777777" w:rsidR="008313F1" w:rsidRPr="008313F1" w:rsidRDefault="008313F1" w:rsidP="000C2922">
            <w:pPr>
              <w:rPr>
                <w:rFonts w:asciiTheme="minorHAnsi" w:hAnsiTheme="minorHAnsi"/>
                <w:b/>
              </w:rPr>
            </w:pPr>
          </w:p>
        </w:tc>
        <w:tc>
          <w:tcPr>
            <w:tcW w:w="1091" w:type="dxa"/>
          </w:tcPr>
          <w:p w14:paraId="708EAEE8" w14:textId="77777777" w:rsidR="008313F1" w:rsidRPr="008313F1" w:rsidRDefault="008313F1" w:rsidP="000C2922">
            <w:pPr>
              <w:rPr>
                <w:rFonts w:asciiTheme="minorHAnsi" w:hAnsiTheme="minorHAnsi"/>
              </w:rPr>
            </w:pPr>
          </w:p>
        </w:tc>
      </w:tr>
      <w:tr w:rsidR="008313F1" w:rsidRPr="008313F1" w14:paraId="4D2CBE4F" w14:textId="77777777" w:rsidTr="00A65C69">
        <w:tc>
          <w:tcPr>
            <w:tcW w:w="7215" w:type="dxa"/>
          </w:tcPr>
          <w:p w14:paraId="1687CCD7"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Teaching Methodology</w:t>
            </w:r>
          </w:p>
        </w:tc>
        <w:tc>
          <w:tcPr>
            <w:tcW w:w="1091" w:type="dxa"/>
          </w:tcPr>
          <w:p w14:paraId="72CA124B" w14:textId="77777777" w:rsidR="008313F1" w:rsidRPr="008313F1" w:rsidRDefault="00A65C69" w:rsidP="000C2922">
            <w:pPr>
              <w:rPr>
                <w:rFonts w:asciiTheme="minorHAnsi" w:hAnsiTheme="minorHAnsi"/>
                <w:sz w:val="28"/>
                <w:szCs w:val="28"/>
              </w:rPr>
            </w:pPr>
            <w:r>
              <w:rPr>
                <w:rFonts w:asciiTheme="minorHAnsi" w:hAnsiTheme="minorHAnsi"/>
                <w:sz w:val="28"/>
                <w:szCs w:val="28"/>
              </w:rPr>
              <w:t>13</w:t>
            </w:r>
          </w:p>
        </w:tc>
      </w:tr>
      <w:tr w:rsidR="008313F1" w:rsidRPr="008313F1" w14:paraId="779029FF" w14:textId="77777777" w:rsidTr="00A65C69">
        <w:tc>
          <w:tcPr>
            <w:tcW w:w="7215" w:type="dxa"/>
          </w:tcPr>
          <w:p w14:paraId="488DA84D"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Class Participation</w:t>
            </w:r>
          </w:p>
        </w:tc>
        <w:tc>
          <w:tcPr>
            <w:tcW w:w="1091" w:type="dxa"/>
          </w:tcPr>
          <w:p w14:paraId="7D7E7660" w14:textId="77777777" w:rsidR="008313F1" w:rsidRPr="008313F1" w:rsidRDefault="00A65C69" w:rsidP="000C2922">
            <w:pPr>
              <w:rPr>
                <w:rFonts w:asciiTheme="minorHAnsi" w:hAnsiTheme="minorHAnsi"/>
                <w:sz w:val="28"/>
                <w:szCs w:val="28"/>
              </w:rPr>
            </w:pPr>
            <w:r>
              <w:rPr>
                <w:rFonts w:asciiTheme="minorHAnsi" w:hAnsiTheme="minorHAnsi"/>
                <w:sz w:val="28"/>
                <w:szCs w:val="28"/>
              </w:rPr>
              <w:t>13-14</w:t>
            </w:r>
          </w:p>
        </w:tc>
      </w:tr>
      <w:tr w:rsidR="008313F1" w:rsidRPr="008313F1" w14:paraId="68CAEC5F" w14:textId="77777777" w:rsidTr="00A65C69">
        <w:tc>
          <w:tcPr>
            <w:tcW w:w="7215" w:type="dxa"/>
          </w:tcPr>
          <w:p w14:paraId="70A815D8"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Class Representatives</w:t>
            </w:r>
          </w:p>
        </w:tc>
        <w:tc>
          <w:tcPr>
            <w:tcW w:w="1091" w:type="dxa"/>
          </w:tcPr>
          <w:p w14:paraId="7B5AE332" w14:textId="77777777" w:rsidR="008313F1" w:rsidRPr="008313F1" w:rsidRDefault="00A65C69" w:rsidP="000C2922">
            <w:pPr>
              <w:rPr>
                <w:rFonts w:asciiTheme="minorHAnsi" w:hAnsiTheme="minorHAnsi"/>
                <w:sz w:val="28"/>
                <w:szCs w:val="28"/>
              </w:rPr>
            </w:pPr>
            <w:r>
              <w:rPr>
                <w:rFonts w:asciiTheme="minorHAnsi" w:hAnsiTheme="minorHAnsi"/>
                <w:sz w:val="28"/>
                <w:szCs w:val="28"/>
              </w:rPr>
              <w:t>14</w:t>
            </w:r>
          </w:p>
        </w:tc>
      </w:tr>
      <w:tr w:rsidR="008313F1" w:rsidRPr="008313F1" w14:paraId="78D047FE" w14:textId="77777777" w:rsidTr="00A65C69">
        <w:tc>
          <w:tcPr>
            <w:tcW w:w="7215" w:type="dxa"/>
          </w:tcPr>
          <w:p w14:paraId="4BDAF86A"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Daily Timetable</w:t>
            </w:r>
          </w:p>
        </w:tc>
        <w:tc>
          <w:tcPr>
            <w:tcW w:w="1091" w:type="dxa"/>
          </w:tcPr>
          <w:p w14:paraId="2A78D6AC" w14:textId="77777777" w:rsidR="008313F1" w:rsidRPr="008313F1" w:rsidRDefault="00A65C69" w:rsidP="000C2922">
            <w:pPr>
              <w:rPr>
                <w:rFonts w:asciiTheme="minorHAnsi" w:hAnsiTheme="minorHAnsi"/>
                <w:sz w:val="28"/>
                <w:szCs w:val="28"/>
              </w:rPr>
            </w:pPr>
            <w:r>
              <w:rPr>
                <w:rFonts w:asciiTheme="minorHAnsi" w:hAnsiTheme="minorHAnsi"/>
                <w:sz w:val="28"/>
                <w:szCs w:val="28"/>
              </w:rPr>
              <w:t>15</w:t>
            </w:r>
          </w:p>
        </w:tc>
      </w:tr>
      <w:tr w:rsidR="008313F1" w:rsidRPr="008313F1" w14:paraId="47838ECC" w14:textId="77777777" w:rsidTr="00A65C69">
        <w:tc>
          <w:tcPr>
            <w:tcW w:w="7215" w:type="dxa"/>
          </w:tcPr>
          <w:p w14:paraId="6966CE5C"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Assessments and Passmarks</w:t>
            </w:r>
          </w:p>
        </w:tc>
        <w:tc>
          <w:tcPr>
            <w:tcW w:w="1091" w:type="dxa"/>
          </w:tcPr>
          <w:p w14:paraId="28079FA0" w14:textId="77777777" w:rsidR="008313F1" w:rsidRPr="008313F1" w:rsidRDefault="00A65C69" w:rsidP="000C2922">
            <w:pPr>
              <w:rPr>
                <w:rFonts w:asciiTheme="minorHAnsi" w:hAnsiTheme="minorHAnsi"/>
                <w:sz w:val="28"/>
                <w:szCs w:val="28"/>
              </w:rPr>
            </w:pPr>
            <w:r>
              <w:rPr>
                <w:rFonts w:asciiTheme="minorHAnsi" w:hAnsiTheme="minorHAnsi"/>
                <w:sz w:val="28"/>
                <w:szCs w:val="28"/>
              </w:rPr>
              <w:t>15-16</w:t>
            </w:r>
          </w:p>
        </w:tc>
      </w:tr>
      <w:tr w:rsidR="00A65C69" w:rsidRPr="008313F1" w14:paraId="23C70053" w14:textId="77777777" w:rsidTr="00A65C69">
        <w:tc>
          <w:tcPr>
            <w:tcW w:w="7215" w:type="dxa"/>
          </w:tcPr>
          <w:p w14:paraId="1D0A0180" w14:textId="77777777" w:rsidR="00A65C69" w:rsidRPr="008313F1" w:rsidRDefault="00A65C69" w:rsidP="000C2922">
            <w:pPr>
              <w:rPr>
                <w:rFonts w:asciiTheme="minorHAnsi" w:hAnsiTheme="minorHAnsi"/>
                <w:sz w:val="28"/>
                <w:szCs w:val="28"/>
              </w:rPr>
            </w:pPr>
            <w:r w:rsidRPr="008313F1">
              <w:rPr>
                <w:rFonts w:asciiTheme="minorHAnsi" w:hAnsiTheme="minorHAnsi"/>
                <w:sz w:val="28"/>
                <w:szCs w:val="28"/>
              </w:rPr>
              <w:t>Detailed Module Descriptors</w:t>
            </w:r>
          </w:p>
        </w:tc>
        <w:tc>
          <w:tcPr>
            <w:tcW w:w="1091" w:type="dxa"/>
          </w:tcPr>
          <w:p w14:paraId="23E859BA" w14:textId="77777777" w:rsidR="00A65C69" w:rsidRDefault="00A65C69" w:rsidP="000C2922">
            <w:pPr>
              <w:rPr>
                <w:rFonts w:asciiTheme="minorHAnsi" w:hAnsiTheme="minorHAnsi"/>
                <w:sz w:val="28"/>
                <w:szCs w:val="28"/>
              </w:rPr>
            </w:pPr>
            <w:r>
              <w:rPr>
                <w:rFonts w:asciiTheme="minorHAnsi" w:hAnsiTheme="minorHAnsi"/>
                <w:sz w:val="28"/>
                <w:szCs w:val="28"/>
              </w:rPr>
              <w:t>17-29</w:t>
            </w:r>
          </w:p>
        </w:tc>
      </w:tr>
      <w:tr w:rsidR="008313F1" w:rsidRPr="008313F1" w14:paraId="6CD2A587" w14:textId="77777777" w:rsidTr="00A65C69">
        <w:tc>
          <w:tcPr>
            <w:tcW w:w="7215" w:type="dxa"/>
          </w:tcPr>
          <w:p w14:paraId="24643C22"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Blackboard</w:t>
            </w:r>
          </w:p>
        </w:tc>
        <w:tc>
          <w:tcPr>
            <w:tcW w:w="1091" w:type="dxa"/>
          </w:tcPr>
          <w:p w14:paraId="34639EDF" w14:textId="77777777" w:rsidR="008313F1" w:rsidRPr="008313F1" w:rsidRDefault="00A65C69" w:rsidP="000C2922">
            <w:pPr>
              <w:rPr>
                <w:rFonts w:asciiTheme="minorHAnsi" w:hAnsiTheme="minorHAnsi"/>
                <w:sz w:val="28"/>
                <w:szCs w:val="28"/>
              </w:rPr>
            </w:pPr>
            <w:r>
              <w:rPr>
                <w:rFonts w:asciiTheme="minorHAnsi" w:hAnsiTheme="minorHAnsi"/>
                <w:sz w:val="28"/>
                <w:szCs w:val="28"/>
              </w:rPr>
              <w:t>30</w:t>
            </w:r>
          </w:p>
        </w:tc>
      </w:tr>
      <w:tr w:rsidR="008313F1" w:rsidRPr="008313F1" w14:paraId="2B4B8355" w14:textId="77777777" w:rsidTr="00A65C69">
        <w:tc>
          <w:tcPr>
            <w:tcW w:w="7215" w:type="dxa"/>
          </w:tcPr>
          <w:p w14:paraId="6825280C"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Submitting Work</w:t>
            </w:r>
          </w:p>
        </w:tc>
        <w:tc>
          <w:tcPr>
            <w:tcW w:w="1091" w:type="dxa"/>
          </w:tcPr>
          <w:p w14:paraId="747E45DF" w14:textId="77777777" w:rsidR="008313F1" w:rsidRPr="008313F1" w:rsidRDefault="00A65C69" w:rsidP="000C2922">
            <w:pPr>
              <w:rPr>
                <w:rFonts w:asciiTheme="minorHAnsi" w:hAnsiTheme="minorHAnsi"/>
                <w:sz w:val="28"/>
                <w:szCs w:val="28"/>
              </w:rPr>
            </w:pPr>
            <w:r>
              <w:rPr>
                <w:rFonts w:asciiTheme="minorHAnsi" w:hAnsiTheme="minorHAnsi"/>
                <w:sz w:val="28"/>
                <w:szCs w:val="28"/>
              </w:rPr>
              <w:t>31</w:t>
            </w:r>
            <w:r w:rsidR="008313F1" w:rsidRPr="008313F1">
              <w:rPr>
                <w:rFonts w:asciiTheme="minorHAnsi" w:hAnsiTheme="minorHAnsi"/>
                <w:sz w:val="28"/>
                <w:szCs w:val="28"/>
              </w:rPr>
              <w:t>-</w:t>
            </w:r>
            <w:r>
              <w:rPr>
                <w:rFonts w:asciiTheme="minorHAnsi" w:hAnsiTheme="minorHAnsi"/>
                <w:sz w:val="28"/>
                <w:szCs w:val="28"/>
              </w:rPr>
              <w:t>32</w:t>
            </w:r>
          </w:p>
        </w:tc>
      </w:tr>
      <w:tr w:rsidR="008313F1" w:rsidRPr="008313F1" w14:paraId="32E537B8" w14:textId="77777777" w:rsidTr="00A65C69">
        <w:tc>
          <w:tcPr>
            <w:tcW w:w="7215" w:type="dxa"/>
          </w:tcPr>
          <w:p w14:paraId="0AFA2F85"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Tutorials</w:t>
            </w:r>
          </w:p>
        </w:tc>
        <w:tc>
          <w:tcPr>
            <w:tcW w:w="1091" w:type="dxa"/>
          </w:tcPr>
          <w:p w14:paraId="3AFDBA6A" w14:textId="77777777" w:rsidR="008313F1" w:rsidRPr="008313F1" w:rsidRDefault="00A65C69" w:rsidP="000C2922">
            <w:pPr>
              <w:rPr>
                <w:rFonts w:asciiTheme="minorHAnsi" w:hAnsiTheme="minorHAnsi"/>
                <w:sz w:val="28"/>
                <w:szCs w:val="28"/>
              </w:rPr>
            </w:pPr>
            <w:r>
              <w:rPr>
                <w:rFonts w:asciiTheme="minorHAnsi" w:hAnsiTheme="minorHAnsi"/>
                <w:sz w:val="28"/>
                <w:szCs w:val="28"/>
              </w:rPr>
              <w:t>32</w:t>
            </w:r>
          </w:p>
        </w:tc>
      </w:tr>
      <w:tr w:rsidR="008313F1" w:rsidRPr="008313F1" w14:paraId="5531AE1A" w14:textId="77777777" w:rsidTr="00A65C69">
        <w:tc>
          <w:tcPr>
            <w:tcW w:w="7215" w:type="dxa"/>
          </w:tcPr>
          <w:p w14:paraId="1E976510"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Your Results</w:t>
            </w:r>
          </w:p>
        </w:tc>
        <w:tc>
          <w:tcPr>
            <w:tcW w:w="1091" w:type="dxa"/>
          </w:tcPr>
          <w:p w14:paraId="310CDAC6" w14:textId="77777777" w:rsidR="008313F1" w:rsidRPr="008313F1" w:rsidRDefault="00A65C69" w:rsidP="000C2922">
            <w:pPr>
              <w:rPr>
                <w:rFonts w:asciiTheme="minorHAnsi" w:hAnsiTheme="minorHAnsi"/>
                <w:sz w:val="28"/>
                <w:szCs w:val="28"/>
              </w:rPr>
            </w:pPr>
            <w:r>
              <w:rPr>
                <w:rFonts w:asciiTheme="minorHAnsi" w:hAnsiTheme="minorHAnsi"/>
                <w:sz w:val="28"/>
                <w:szCs w:val="28"/>
              </w:rPr>
              <w:t>32</w:t>
            </w:r>
          </w:p>
        </w:tc>
      </w:tr>
      <w:tr w:rsidR="008313F1" w:rsidRPr="008313F1" w14:paraId="61A2504A" w14:textId="77777777" w:rsidTr="00A65C69">
        <w:tc>
          <w:tcPr>
            <w:tcW w:w="7215" w:type="dxa"/>
          </w:tcPr>
          <w:p w14:paraId="6DF102EB"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References</w:t>
            </w:r>
          </w:p>
        </w:tc>
        <w:tc>
          <w:tcPr>
            <w:tcW w:w="1091" w:type="dxa"/>
          </w:tcPr>
          <w:p w14:paraId="5209EBA7" w14:textId="77777777" w:rsidR="008313F1" w:rsidRPr="008313F1" w:rsidRDefault="00A65C69" w:rsidP="000C2922">
            <w:pPr>
              <w:rPr>
                <w:rFonts w:asciiTheme="minorHAnsi" w:hAnsiTheme="minorHAnsi"/>
                <w:sz w:val="28"/>
                <w:szCs w:val="28"/>
              </w:rPr>
            </w:pPr>
            <w:r>
              <w:rPr>
                <w:rFonts w:asciiTheme="minorHAnsi" w:hAnsiTheme="minorHAnsi"/>
                <w:sz w:val="28"/>
                <w:szCs w:val="28"/>
              </w:rPr>
              <w:t>32</w:t>
            </w:r>
          </w:p>
        </w:tc>
      </w:tr>
      <w:tr w:rsidR="008313F1" w:rsidRPr="008313F1" w14:paraId="50F6FE8A" w14:textId="77777777" w:rsidTr="00A65C69">
        <w:tc>
          <w:tcPr>
            <w:tcW w:w="7215" w:type="dxa"/>
          </w:tcPr>
          <w:p w14:paraId="2AEF12EE" w14:textId="77777777" w:rsidR="008313F1" w:rsidRDefault="008313F1" w:rsidP="000C2922">
            <w:pPr>
              <w:rPr>
                <w:rFonts w:asciiTheme="minorHAnsi" w:hAnsiTheme="minorHAnsi"/>
                <w:b/>
                <w:sz w:val="28"/>
                <w:szCs w:val="28"/>
              </w:rPr>
            </w:pPr>
          </w:p>
          <w:p w14:paraId="30B60B74" w14:textId="77777777" w:rsidR="008313F1" w:rsidRPr="008313F1" w:rsidRDefault="008313F1" w:rsidP="000C2922">
            <w:pPr>
              <w:rPr>
                <w:rFonts w:asciiTheme="minorHAnsi" w:hAnsiTheme="minorHAnsi"/>
                <w:b/>
                <w:sz w:val="28"/>
                <w:szCs w:val="28"/>
              </w:rPr>
            </w:pPr>
          </w:p>
          <w:p w14:paraId="52E2368F" w14:textId="77777777" w:rsidR="008313F1" w:rsidRPr="008313F1" w:rsidRDefault="008313F1" w:rsidP="008313F1">
            <w:pPr>
              <w:pStyle w:val="ListParagraph"/>
              <w:numPr>
                <w:ilvl w:val="0"/>
                <w:numId w:val="32"/>
              </w:numPr>
              <w:spacing w:after="0" w:line="240" w:lineRule="auto"/>
              <w:rPr>
                <w:rFonts w:asciiTheme="minorHAnsi" w:hAnsiTheme="minorHAnsi"/>
                <w:b/>
                <w:sz w:val="40"/>
                <w:szCs w:val="40"/>
              </w:rPr>
            </w:pPr>
            <w:r w:rsidRPr="008313F1">
              <w:rPr>
                <w:rFonts w:asciiTheme="minorHAnsi" w:hAnsiTheme="minorHAnsi"/>
                <w:b/>
                <w:sz w:val="40"/>
                <w:szCs w:val="40"/>
              </w:rPr>
              <w:lastRenderedPageBreak/>
              <w:t>LIVING IN THE UK</w:t>
            </w:r>
          </w:p>
          <w:p w14:paraId="4B53E87C" w14:textId="77777777" w:rsidR="008313F1" w:rsidRPr="008313F1" w:rsidRDefault="008313F1" w:rsidP="000C2922">
            <w:pPr>
              <w:rPr>
                <w:rFonts w:asciiTheme="minorHAnsi" w:hAnsiTheme="minorHAnsi"/>
                <w:b/>
                <w:sz w:val="28"/>
                <w:szCs w:val="28"/>
              </w:rPr>
            </w:pPr>
          </w:p>
        </w:tc>
        <w:tc>
          <w:tcPr>
            <w:tcW w:w="1091" w:type="dxa"/>
          </w:tcPr>
          <w:p w14:paraId="6D0AC366" w14:textId="77777777" w:rsidR="008313F1" w:rsidRPr="008313F1" w:rsidRDefault="008313F1" w:rsidP="000C2922">
            <w:pPr>
              <w:rPr>
                <w:rFonts w:asciiTheme="minorHAnsi" w:hAnsiTheme="minorHAnsi"/>
                <w:sz w:val="28"/>
                <w:szCs w:val="28"/>
              </w:rPr>
            </w:pPr>
          </w:p>
        </w:tc>
      </w:tr>
      <w:tr w:rsidR="008313F1" w:rsidRPr="008313F1" w14:paraId="4CBBDB89" w14:textId="77777777" w:rsidTr="00A65C69">
        <w:tc>
          <w:tcPr>
            <w:tcW w:w="7215" w:type="dxa"/>
          </w:tcPr>
          <w:p w14:paraId="2E8FCFEC"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Information We Need To Know</w:t>
            </w:r>
          </w:p>
        </w:tc>
        <w:tc>
          <w:tcPr>
            <w:tcW w:w="1091" w:type="dxa"/>
          </w:tcPr>
          <w:p w14:paraId="5E2857C4"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33</w:t>
            </w:r>
          </w:p>
        </w:tc>
      </w:tr>
      <w:tr w:rsidR="008313F1" w:rsidRPr="008313F1" w14:paraId="26614C18" w14:textId="77777777" w:rsidTr="00A65C69">
        <w:tc>
          <w:tcPr>
            <w:tcW w:w="7215" w:type="dxa"/>
          </w:tcPr>
          <w:p w14:paraId="5DE1EEBC"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Medical Information</w:t>
            </w:r>
          </w:p>
        </w:tc>
        <w:tc>
          <w:tcPr>
            <w:tcW w:w="1091" w:type="dxa"/>
          </w:tcPr>
          <w:p w14:paraId="3F908594"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33-35</w:t>
            </w:r>
          </w:p>
        </w:tc>
      </w:tr>
      <w:tr w:rsidR="008313F1" w:rsidRPr="008313F1" w14:paraId="4845BCEA" w14:textId="77777777" w:rsidTr="00A65C69">
        <w:tc>
          <w:tcPr>
            <w:tcW w:w="7215" w:type="dxa"/>
          </w:tcPr>
          <w:p w14:paraId="7DB0F993"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Bank Accounts</w:t>
            </w:r>
          </w:p>
        </w:tc>
        <w:tc>
          <w:tcPr>
            <w:tcW w:w="1091" w:type="dxa"/>
          </w:tcPr>
          <w:p w14:paraId="096379D6"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36</w:t>
            </w:r>
          </w:p>
        </w:tc>
      </w:tr>
      <w:tr w:rsidR="008313F1" w:rsidRPr="008313F1" w14:paraId="4BE8E5FE" w14:textId="77777777" w:rsidTr="00A65C69">
        <w:tc>
          <w:tcPr>
            <w:tcW w:w="7215" w:type="dxa"/>
          </w:tcPr>
          <w:p w14:paraId="366D435C"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Accommodation and Council Tax</w:t>
            </w:r>
          </w:p>
        </w:tc>
        <w:tc>
          <w:tcPr>
            <w:tcW w:w="1091" w:type="dxa"/>
          </w:tcPr>
          <w:p w14:paraId="18BDFEE9"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36</w:t>
            </w:r>
          </w:p>
        </w:tc>
      </w:tr>
      <w:tr w:rsidR="008313F1" w:rsidRPr="008313F1" w14:paraId="0FF2BD47" w14:textId="77777777" w:rsidTr="00A65C69">
        <w:tc>
          <w:tcPr>
            <w:tcW w:w="7215" w:type="dxa"/>
          </w:tcPr>
          <w:p w14:paraId="40CC27B3"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Rubbish Collection</w:t>
            </w:r>
          </w:p>
        </w:tc>
        <w:tc>
          <w:tcPr>
            <w:tcW w:w="1091" w:type="dxa"/>
          </w:tcPr>
          <w:p w14:paraId="731BE37A" w14:textId="77777777" w:rsidR="008313F1" w:rsidRPr="008313F1" w:rsidRDefault="00D82CEB" w:rsidP="000C2922">
            <w:pPr>
              <w:rPr>
                <w:rFonts w:asciiTheme="minorHAnsi" w:hAnsiTheme="minorHAnsi"/>
                <w:sz w:val="28"/>
                <w:szCs w:val="28"/>
              </w:rPr>
            </w:pPr>
            <w:r>
              <w:rPr>
                <w:rFonts w:asciiTheme="minorHAnsi" w:hAnsiTheme="minorHAnsi"/>
                <w:sz w:val="28"/>
                <w:szCs w:val="28"/>
              </w:rPr>
              <w:t>36</w:t>
            </w:r>
          </w:p>
        </w:tc>
      </w:tr>
      <w:tr w:rsidR="008313F1" w:rsidRPr="008313F1" w14:paraId="7A52AD06" w14:textId="77777777" w:rsidTr="00A65C69">
        <w:tc>
          <w:tcPr>
            <w:tcW w:w="7215" w:type="dxa"/>
          </w:tcPr>
          <w:p w14:paraId="6E540D4E"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UK Rules and Laws</w:t>
            </w:r>
          </w:p>
        </w:tc>
        <w:tc>
          <w:tcPr>
            <w:tcW w:w="1091" w:type="dxa"/>
          </w:tcPr>
          <w:p w14:paraId="298F523D"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37</w:t>
            </w:r>
          </w:p>
        </w:tc>
      </w:tr>
      <w:tr w:rsidR="008313F1" w:rsidRPr="008313F1" w14:paraId="0DA9A718" w14:textId="77777777" w:rsidTr="00A65C69">
        <w:tc>
          <w:tcPr>
            <w:tcW w:w="7215" w:type="dxa"/>
          </w:tcPr>
          <w:p w14:paraId="50C4A83A" w14:textId="77777777" w:rsidR="008313F1" w:rsidRPr="008313F1" w:rsidRDefault="008313F1" w:rsidP="000C2922">
            <w:pPr>
              <w:rPr>
                <w:rFonts w:asciiTheme="minorHAnsi" w:hAnsiTheme="minorHAnsi"/>
                <w:b/>
                <w:sz w:val="28"/>
                <w:szCs w:val="28"/>
              </w:rPr>
            </w:pPr>
          </w:p>
          <w:p w14:paraId="2376AC63" w14:textId="77777777" w:rsidR="008313F1" w:rsidRPr="008313F1" w:rsidRDefault="008313F1" w:rsidP="008313F1">
            <w:pPr>
              <w:pStyle w:val="ListParagraph"/>
              <w:numPr>
                <w:ilvl w:val="0"/>
                <w:numId w:val="32"/>
              </w:numPr>
              <w:spacing w:after="0" w:line="240" w:lineRule="auto"/>
              <w:rPr>
                <w:rFonts w:asciiTheme="minorHAnsi" w:hAnsiTheme="minorHAnsi"/>
                <w:b/>
                <w:sz w:val="40"/>
                <w:szCs w:val="40"/>
              </w:rPr>
            </w:pPr>
            <w:r w:rsidRPr="008313F1">
              <w:rPr>
                <w:rFonts w:asciiTheme="minorHAnsi" w:hAnsiTheme="minorHAnsi"/>
                <w:b/>
                <w:sz w:val="40"/>
                <w:szCs w:val="40"/>
              </w:rPr>
              <w:t>FINAL NOTES</w:t>
            </w:r>
          </w:p>
          <w:p w14:paraId="1AC01A59" w14:textId="77777777" w:rsidR="008313F1" w:rsidRPr="008313F1" w:rsidRDefault="008313F1" w:rsidP="000C2922">
            <w:pPr>
              <w:rPr>
                <w:rFonts w:asciiTheme="minorHAnsi" w:hAnsiTheme="minorHAnsi"/>
                <w:b/>
                <w:sz w:val="28"/>
                <w:szCs w:val="28"/>
              </w:rPr>
            </w:pPr>
            <w:r w:rsidRPr="008313F1">
              <w:rPr>
                <w:rFonts w:asciiTheme="minorHAnsi" w:hAnsiTheme="minorHAnsi"/>
                <w:b/>
                <w:sz w:val="28"/>
                <w:szCs w:val="28"/>
              </w:rPr>
              <w:t xml:space="preserve"> </w:t>
            </w:r>
          </w:p>
        </w:tc>
        <w:tc>
          <w:tcPr>
            <w:tcW w:w="1091" w:type="dxa"/>
          </w:tcPr>
          <w:p w14:paraId="56BF8DA4" w14:textId="77777777" w:rsidR="008313F1" w:rsidRPr="008313F1" w:rsidRDefault="008313F1" w:rsidP="000C2922">
            <w:pPr>
              <w:rPr>
                <w:rFonts w:asciiTheme="minorHAnsi" w:hAnsiTheme="minorHAnsi"/>
                <w:sz w:val="28"/>
                <w:szCs w:val="28"/>
              </w:rPr>
            </w:pPr>
          </w:p>
        </w:tc>
      </w:tr>
      <w:tr w:rsidR="008313F1" w:rsidRPr="008313F1" w14:paraId="7060E583" w14:textId="77777777" w:rsidTr="00A65C69">
        <w:tc>
          <w:tcPr>
            <w:tcW w:w="7215" w:type="dxa"/>
          </w:tcPr>
          <w:p w14:paraId="407C0761"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Final Word</w:t>
            </w:r>
          </w:p>
        </w:tc>
        <w:tc>
          <w:tcPr>
            <w:tcW w:w="1091" w:type="dxa"/>
          </w:tcPr>
          <w:p w14:paraId="7133EEE6" w14:textId="77777777" w:rsidR="008313F1" w:rsidRPr="008313F1" w:rsidRDefault="008313F1" w:rsidP="000C2922">
            <w:pPr>
              <w:rPr>
                <w:rFonts w:asciiTheme="minorHAnsi" w:hAnsiTheme="minorHAnsi"/>
                <w:sz w:val="28"/>
                <w:szCs w:val="28"/>
              </w:rPr>
            </w:pPr>
            <w:r w:rsidRPr="008313F1">
              <w:rPr>
                <w:rFonts w:asciiTheme="minorHAnsi" w:hAnsiTheme="minorHAnsi"/>
                <w:sz w:val="28"/>
                <w:szCs w:val="28"/>
              </w:rPr>
              <w:t>38</w:t>
            </w:r>
          </w:p>
        </w:tc>
      </w:tr>
      <w:tr w:rsidR="008313F1" w:rsidRPr="008313F1" w14:paraId="543643D8" w14:textId="77777777" w:rsidTr="00A65C69">
        <w:tc>
          <w:tcPr>
            <w:tcW w:w="7215" w:type="dxa"/>
          </w:tcPr>
          <w:p w14:paraId="5051CB73" w14:textId="77777777" w:rsidR="008313F1" w:rsidRPr="008313F1" w:rsidRDefault="008313F1" w:rsidP="000C2922">
            <w:pPr>
              <w:rPr>
                <w:rFonts w:asciiTheme="minorHAnsi" w:hAnsiTheme="minorHAnsi"/>
                <w:sz w:val="28"/>
                <w:szCs w:val="28"/>
              </w:rPr>
            </w:pPr>
          </w:p>
        </w:tc>
        <w:tc>
          <w:tcPr>
            <w:tcW w:w="1091" w:type="dxa"/>
          </w:tcPr>
          <w:p w14:paraId="6CF6D42A" w14:textId="77777777" w:rsidR="008313F1" w:rsidRPr="008313F1" w:rsidRDefault="008313F1" w:rsidP="000C2922">
            <w:pPr>
              <w:rPr>
                <w:rFonts w:asciiTheme="minorHAnsi" w:hAnsiTheme="minorHAnsi"/>
                <w:sz w:val="28"/>
                <w:szCs w:val="28"/>
              </w:rPr>
            </w:pPr>
          </w:p>
        </w:tc>
      </w:tr>
    </w:tbl>
    <w:p w14:paraId="40D5A796" w14:textId="77777777" w:rsidR="001154CF" w:rsidRPr="008313F1" w:rsidRDefault="001154CF" w:rsidP="00EE4C99">
      <w:pPr>
        <w:pStyle w:val="Title"/>
        <w:jc w:val="left"/>
        <w:rPr>
          <w:rFonts w:asciiTheme="minorHAnsi" w:hAnsiTheme="minorHAnsi" w:cs="Arial"/>
          <w:b w:val="0"/>
          <w:sz w:val="24"/>
          <w:u w:val="none"/>
        </w:rPr>
      </w:pPr>
    </w:p>
    <w:p w14:paraId="5F8AF178" w14:textId="77777777" w:rsidR="00C344A4" w:rsidRDefault="00C344A4" w:rsidP="00EE4C99">
      <w:pPr>
        <w:pStyle w:val="Title"/>
        <w:jc w:val="left"/>
        <w:rPr>
          <w:rFonts w:asciiTheme="minorHAnsi" w:hAnsiTheme="minorHAnsi" w:cs="Arial"/>
          <w:b w:val="0"/>
          <w:sz w:val="24"/>
          <w:u w:val="none"/>
        </w:rPr>
      </w:pPr>
    </w:p>
    <w:p w14:paraId="705E6979" w14:textId="77777777" w:rsidR="008313F1" w:rsidRDefault="008313F1" w:rsidP="00EE4C99">
      <w:pPr>
        <w:pStyle w:val="Title"/>
        <w:jc w:val="left"/>
        <w:rPr>
          <w:rFonts w:asciiTheme="minorHAnsi" w:hAnsiTheme="minorHAnsi" w:cs="Arial"/>
          <w:b w:val="0"/>
          <w:sz w:val="24"/>
          <w:u w:val="none"/>
        </w:rPr>
      </w:pPr>
    </w:p>
    <w:p w14:paraId="710141D6" w14:textId="77777777" w:rsidR="008313F1" w:rsidRDefault="008313F1" w:rsidP="00EE4C99">
      <w:pPr>
        <w:pStyle w:val="Title"/>
        <w:jc w:val="left"/>
        <w:rPr>
          <w:rFonts w:asciiTheme="minorHAnsi" w:hAnsiTheme="minorHAnsi" w:cs="Arial"/>
          <w:b w:val="0"/>
          <w:sz w:val="24"/>
          <w:u w:val="none"/>
        </w:rPr>
      </w:pPr>
    </w:p>
    <w:p w14:paraId="5847AABF" w14:textId="77777777" w:rsidR="008313F1" w:rsidRDefault="008313F1" w:rsidP="00EE4C99">
      <w:pPr>
        <w:pStyle w:val="Title"/>
        <w:jc w:val="left"/>
        <w:rPr>
          <w:rFonts w:asciiTheme="minorHAnsi" w:hAnsiTheme="minorHAnsi" w:cs="Arial"/>
          <w:b w:val="0"/>
          <w:sz w:val="24"/>
          <w:u w:val="none"/>
        </w:rPr>
      </w:pPr>
    </w:p>
    <w:p w14:paraId="506E52E7" w14:textId="77777777" w:rsidR="008313F1" w:rsidRDefault="008313F1" w:rsidP="00EE4C99">
      <w:pPr>
        <w:pStyle w:val="Title"/>
        <w:jc w:val="left"/>
        <w:rPr>
          <w:rFonts w:asciiTheme="minorHAnsi" w:hAnsiTheme="minorHAnsi" w:cs="Arial"/>
          <w:b w:val="0"/>
          <w:sz w:val="24"/>
          <w:u w:val="none"/>
        </w:rPr>
      </w:pPr>
    </w:p>
    <w:p w14:paraId="336F48E0" w14:textId="77777777" w:rsidR="008313F1" w:rsidRDefault="008313F1" w:rsidP="00EE4C99">
      <w:pPr>
        <w:pStyle w:val="Title"/>
        <w:jc w:val="left"/>
        <w:rPr>
          <w:rFonts w:asciiTheme="minorHAnsi" w:hAnsiTheme="minorHAnsi" w:cs="Arial"/>
          <w:b w:val="0"/>
          <w:sz w:val="24"/>
          <w:u w:val="none"/>
        </w:rPr>
      </w:pPr>
    </w:p>
    <w:p w14:paraId="4F4B94DD" w14:textId="77777777" w:rsidR="008313F1" w:rsidRDefault="008313F1" w:rsidP="00EE4C99">
      <w:pPr>
        <w:pStyle w:val="Title"/>
        <w:jc w:val="left"/>
        <w:rPr>
          <w:rFonts w:asciiTheme="minorHAnsi" w:hAnsiTheme="minorHAnsi" w:cs="Arial"/>
          <w:b w:val="0"/>
          <w:sz w:val="24"/>
          <w:u w:val="none"/>
        </w:rPr>
      </w:pPr>
    </w:p>
    <w:p w14:paraId="219AB3CF" w14:textId="77777777" w:rsidR="008313F1" w:rsidRDefault="008313F1" w:rsidP="00EE4C99">
      <w:pPr>
        <w:pStyle w:val="Title"/>
        <w:jc w:val="left"/>
        <w:rPr>
          <w:rFonts w:asciiTheme="minorHAnsi" w:hAnsiTheme="minorHAnsi" w:cs="Arial"/>
          <w:b w:val="0"/>
          <w:sz w:val="24"/>
          <w:u w:val="none"/>
        </w:rPr>
      </w:pPr>
    </w:p>
    <w:p w14:paraId="46F0D7A7" w14:textId="77777777" w:rsidR="008313F1" w:rsidRDefault="008313F1" w:rsidP="00EE4C99">
      <w:pPr>
        <w:pStyle w:val="Title"/>
        <w:jc w:val="left"/>
        <w:rPr>
          <w:rFonts w:asciiTheme="minorHAnsi" w:hAnsiTheme="minorHAnsi" w:cs="Arial"/>
          <w:b w:val="0"/>
          <w:sz w:val="24"/>
          <w:u w:val="none"/>
        </w:rPr>
      </w:pPr>
    </w:p>
    <w:p w14:paraId="208DF823" w14:textId="77777777" w:rsidR="008313F1" w:rsidRDefault="008313F1" w:rsidP="00EE4C99">
      <w:pPr>
        <w:pStyle w:val="Title"/>
        <w:jc w:val="left"/>
        <w:rPr>
          <w:rFonts w:asciiTheme="minorHAnsi" w:hAnsiTheme="minorHAnsi" w:cs="Arial"/>
          <w:b w:val="0"/>
          <w:sz w:val="24"/>
          <w:u w:val="none"/>
        </w:rPr>
      </w:pPr>
    </w:p>
    <w:p w14:paraId="017521B9" w14:textId="77777777" w:rsidR="008313F1" w:rsidRDefault="008313F1" w:rsidP="00EE4C99">
      <w:pPr>
        <w:pStyle w:val="Title"/>
        <w:jc w:val="left"/>
        <w:rPr>
          <w:rFonts w:asciiTheme="minorHAnsi" w:hAnsiTheme="minorHAnsi" w:cs="Arial"/>
          <w:b w:val="0"/>
          <w:sz w:val="24"/>
          <w:u w:val="none"/>
        </w:rPr>
      </w:pPr>
    </w:p>
    <w:p w14:paraId="059B62DE" w14:textId="77777777" w:rsidR="008313F1" w:rsidRDefault="008313F1" w:rsidP="00EE4C99">
      <w:pPr>
        <w:pStyle w:val="Title"/>
        <w:jc w:val="left"/>
        <w:rPr>
          <w:rFonts w:asciiTheme="minorHAnsi" w:hAnsiTheme="minorHAnsi" w:cs="Arial"/>
          <w:b w:val="0"/>
          <w:sz w:val="24"/>
          <w:u w:val="none"/>
        </w:rPr>
      </w:pPr>
    </w:p>
    <w:p w14:paraId="352C9C04" w14:textId="77777777" w:rsidR="008313F1" w:rsidRDefault="008313F1" w:rsidP="00EE4C99">
      <w:pPr>
        <w:pStyle w:val="Title"/>
        <w:jc w:val="left"/>
        <w:rPr>
          <w:rFonts w:asciiTheme="minorHAnsi" w:hAnsiTheme="minorHAnsi" w:cs="Arial"/>
          <w:b w:val="0"/>
          <w:sz w:val="24"/>
          <w:u w:val="none"/>
        </w:rPr>
      </w:pPr>
    </w:p>
    <w:p w14:paraId="0B6A21BA" w14:textId="77777777" w:rsidR="008313F1" w:rsidRDefault="008313F1" w:rsidP="00EE4C99">
      <w:pPr>
        <w:pStyle w:val="Title"/>
        <w:jc w:val="left"/>
        <w:rPr>
          <w:rFonts w:asciiTheme="minorHAnsi" w:hAnsiTheme="minorHAnsi" w:cs="Arial"/>
          <w:b w:val="0"/>
          <w:sz w:val="24"/>
          <w:u w:val="none"/>
        </w:rPr>
      </w:pPr>
    </w:p>
    <w:p w14:paraId="019C8FB7" w14:textId="77777777" w:rsidR="008313F1" w:rsidRDefault="008313F1" w:rsidP="00EE4C99">
      <w:pPr>
        <w:pStyle w:val="Title"/>
        <w:jc w:val="left"/>
        <w:rPr>
          <w:rFonts w:asciiTheme="minorHAnsi" w:hAnsiTheme="minorHAnsi" w:cs="Arial"/>
          <w:b w:val="0"/>
          <w:sz w:val="24"/>
          <w:u w:val="none"/>
        </w:rPr>
      </w:pPr>
    </w:p>
    <w:p w14:paraId="6E41FE9C" w14:textId="77777777" w:rsidR="008313F1" w:rsidRDefault="008313F1" w:rsidP="00EE4C99">
      <w:pPr>
        <w:pStyle w:val="Title"/>
        <w:jc w:val="left"/>
        <w:rPr>
          <w:rFonts w:asciiTheme="minorHAnsi" w:hAnsiTheme="minorHAnsi" w:cs="Arial"/>
          <w:b w:val="0"/>
          <w:sz w:val="24"/>
          <w:u w:val="none"/>
        </w:rPr>
      </w:pPr>
    </w:p>
    <w:p w14:paraId="74D1A5C9" w14:textId="77777777" w:rsidR="008313F1" w:rsidRDefault="008313F1" w:rsidP="00EE4C99">
      <w:pPr>
        <w:pStyle w:val="Title"/>
        <w:jc w:val="left"/>
        <w:rPr>
          <w:rFonts w:asciiTheme="minorHAnsi" w:hAnsiTheme="minorHAnsi" w:cs="Arial"/>
          <w:b w:val="0"/>
          <w:sz w:val="24"/>
          <w:u w:val="none"/>
        </w:rPr>
      </w:pPr>
    </w:p>
    <w:p w14:paraId="29D20E6D" w14:textId="77777777" w:rsidR="008313F1" w:rsidRDefault="008313F1" w:rsidP="00EE4C99">
      <w:pPr>
        <w:pStyle w:val="Title"/>
        <w:jc w:val="left"/>
        <w:rPr>
          <w:rFonts w:asciiTheme="minorHAnsi" w:hAnsiTheme="minorHAnsi" w:cs="Arial"/>
          <w:b w:val="0"/>
          <w:sz w:val="24"/>
          <w:u w:val="none"/>
        </w:rPr>
      </w:pPr>
    </w:p>
    <w:p w14:paraId="7A802F8E" w14:textId="77777777" w:rsidR="008313F1" w:rsidRDefault="008313F1" w:rsidP="00EE4C99">
      <w:pPr>
        <w:pStyle w:val="Title"/>
        <w:jc w:val="left"/>
        <w:rPr>
          <w:rFonts w:asciiTheme="minorHAnsi" w:hAnsiTheme="minorHAnsi" w:cs="Arial"/>
          <w:b w:val="0"/>
          <w:sz w:val="24"/>
          <w:u w:val="none"/>
        </w:rPr>
      </w:pPr>
    </w:p>
    <w:p w14:paraId="22AD5120" w14:textId="77777777" w:rsidR="008313F1" w:rsidRDefault="008313F1" w:rsidP="00EE4C99">
      <w:pPr>
        <w:pStyle w:val="Title"/>
        <w:jc w:val="left"/>
        <w:rPr>
          <w:rFonts w:asciiTheme="minorHAnsi" w:hAnsiTheme="minorHAnsi" w:cs="Arial"/>
          <w:b w:val="0"/>
          <w:sz w:val="24"/>
          <w:u w:val="none"/>
        </w:rPr>
      </w:pPr>
    </w:p>
    <w:p w14:paraId="6E0DF9E3" w14:textId="77777777" w:rsidR="008313F1" w:rsidRDefault="008313F1" w:rsidP="00EE4C99">
      <w:pPr>
        <w:pStyle w:val="Title"/>
        <w:jc w:val="left"/>
        <w:rPr>
          <w:rFonts w:asciiTheme="minorHAnsi" w:hAnsiTheme="minorHAnsi" w:cs="Arial"/>
          <w:b w:val="0"/>
          <w:sz w:val="24"/>
          <w:u w:val="none"/>
        </w:rPr>
      </w:pPr>
    </w:p>
    <w:p w14:paraId="29385B53" w14:textId="77777777" w:rsidR="008313F1" w:rsidRDefault="008313F1" w:rsidP="00EE4C99">
      <w:pPr>
        <w:pStyle w:val="Title"/>
        <w:jc w:val="left"/>
        <w:rPr>
          <w:rFonts w:asciiTheme="minorHAnsi" w:hAnsiTheme="minorHAnsi" w:cs="Arial"/>
          <w:b w:val="0"/>
          <w:sz w:val="24"/>
          <w:u w:val="none"/>
        </w:rPr>
      </w:pPr>
    </w:p>
    <w:p w14:paraId="72143B51" w14:textId="77777777" w:rsidR="008313F1" w:rsidRDefault="008313F1" w:rsidP="00EE4C99">
      <w:pPr>
        <w:pStyle w:val="Title"/>
        <w:jc w:val="left"/>
        <w:rPr>
          <w:rFonts w:asciiTheme="minorHAnsi" w:hAnsiTheme="minorHAnsi" w:cs="Arial"/>
          <w:b w:val="0"/>
          <w:sz w:val="24"/>
          <w:u w:val="none"/>
        </w:rPr>
      </w:pPr>
    </w:p>
    <w:p w14:paraId="0D348D29" w14:textId="77777777" w:rsidR="008313F1" w:rsidRDefault="008313F1" w:rsidP="00EE4C99">
      <w:pPr>
        <w:pStyle w:val="Title"/>
        <w:jc w:val="left"/>
        <w:rPr>
          <w:rFonts w:asciiTheme="minorHAnsi" w:hAnsiTheme="minorHAnsi" w:cs="Arial"/>
          <w:b w:val="0"/>
          <w:sz w:val="24"/>
          <w:u w:val="none"/>
        </w:rPr>
      </w:pPr>
    </w:p>
    <w:p w14:paraId="341825C0" w14:textId="77777777" w:rsidR="008313F1" w:rsidRPr="008313F1" w:rsidRDefault="008313F1" w:rsidP="00EE4C99">
      <w:pPr>
        <w:pStyle w:val="Title"/>
        <w:jc w:val="left"/>
        <w:rPr>
          <w:rFonts w:asciiTheme="minorHAnsi" w:hAnsiTheme="minorHAnsi" w:cs="Arial"/>
          <w:b w:val="0"/>
          <w:sz w:val="24"/>
          <w:u w:val="none"/>
        </w:rPr>
      </w:pPr>
    </w:p>
    <w:p w14:paraId="1D6D1802" w14:textId="77777777" w:rsidR="00C344A4" w:rsidRPr="008313F1" w:rsidRDefault="00C344A4" w:rsidP="008638FA">
      <w:pPr>
        <w:rPr>
          <w:rFonts w:asciiTheme="minorHAnsi" w:hAnsiTheme="minorHAnsi"/>
        </w:rPr>
      </w:pPr>
    </w:p>
    <w:p w14:paraId="7D3ED5B8" w14:textId="77777777" w:rsidR="005D0BF1" w:rsidRDefault="005D0BF1" w:rsidP="0077784D">
      <w:pPr>
        <w:pStyle w:val="Title"/>
        <w:jc w:val="left"/>
        <w:rPr>
          <w:rFonts w:asciiTheme="minorHAnsi" w:hAnsiTheme="minorHAnsi" w:cs="Arial"/>
          <w:b w:val="0"/>
          <w:sz w:val="40"/>
          <w:szCs w:val="40"/>
          <w:u w:val="none"/>
        </w:rPr>
        <w:sectPr w:rsidR="005D0BF1">
          <w:footerReference w:type="even" r:id="rId8"/>
          <w:footerReference w:type="default" r:id="rId9"/>
          <w:pgSz w:w="11906" w:h="16838"/>
          <w:pgMar w:top="851" w:right="1800" w:bottom="851" w:left="1800" w:header="708" w:footer="708" w:gutter="0"/>
          <w:cols w:space="708"/>
          <w:docGrid w:linePitch="360"/>
        </w:sectPr>
      </w:pPr>
    </w:p>
    <w:p w14:paraId="6E9A019B" w14:textId="77777777" w:rsidR="00FE0DA6" w:rsidRDefault="00FE0DA6" w:rsidP="00FE0DA6">
      <w:pPr>
        <w:rPr>
          <w:rFonts w:asciiTheme="minorHAnsi" w:hAnsiTheme="minorHAnsi" w:cstheme="minorHAnsi"/>
          <w:sz w:val="36"/>
          <w:szCs w:val="36"/>
        </w:rPr>
      </w:pPr>
      <w:r w:rsidRPr="00FE0DA6">
        <w:rPr>
          <w:rFonts w:asciiTheme="minorHAnsi" w:hAnsiTheme="minorHAnsi" w:cstheme="minorHAnsi"/>
          <w:sz w:val="36"/>
          <w:szCs w:val="36"/>
        </w:rPr>
        <w:lastRenderedPageBreak/>
        <w:t>Section 1: WELCOME!</w:t>
      </w:r>
    </w:p>
    <w:p w14:paraId="253C8AA0" w14:textId="77777777" w:rsidR="00FE0DA6" w:rsidRPr="00FE0DA6" w:rsidRDefault="00FE0DA6" w:rsidP="00FE0DA6">
      <w:pPr>
        <w:rPr>
          <w:rFonts w:asciiTheme="minorHAnsi" w:hAnsiTheme="minorHAnsi" w:cstheme="minorHAnsi"/>
          <w:sz w:val="36"/>
          <w:szCs w:val="36"/>
        </w:rPr>
      </w:pPr>
    </w:p>
    <w:p w14:paraId="1E9EE495" w14:textId="77777777" w:rsidR="00FE0DA6" w:rsidRPr="00FE0DA6" w:rsidRDefault="00FE0DA6" w:rsidP="00FE0DA6">
      <w:pPr>
        <w:rPr>
          <w:rFonts w:asciiTheme="minorHAnsi" w:hAnsiTheme="minorHAnsi" w:cstheme="minorHAnsi"/>
          <w:b/>
          <w:sz w:val="36"/>
          <w:szCs w:val="36"/>
          <w:u w:val="single"/>
        </w:rPr>
      </w:pPr>
      <w:r w:rsidRPr="00FE0DA6">
        <w:rPr>
          <w:rFonts w:asciiTheme="minorHAnsi" w:hAnsiTheme="minorHAnsi" w:cstheme="minorHAnsi"/>
          <w:b/>
          <w:sz w:val="36"/>
          <w:szCs w:val="36"/>
          <w:u w:val="single"/>
        </w:rPr>
        <w:t>Important Contacts</w:t>
      </w:r>
    </w:p>
    <w:p w14:paraId="50B3F468" w14:textId="77777777" w:rsidR="00FE0DA6" w:rsidRPr="006D2D27" w:rsidRDefault="00FE0DA6" w:rsidP="00FE0DA6">
      <w:pPr>
        <w:rPr>
          <w:b/>
          <w:sz w:val="36"/>
          <w:szCs w:val="36"/>
          <w:u w:val="single"/>
        </w:rPr>
      </w:pPr>
    </w:p>
    <w:tbl>
      <w:tblPr>
        <w:tblStyle w:val="TableGrid"/>
        <w:tblpPr w:leftFromText="180" w:rightFromText="180" w:vertAnchor="page" w:horzAnchor="margin" w:tblpY="3837"/>
        <w:tblW w:w="0" w:type="auto"/>
        <w:tblLook w:val="04A0" w:firstRow="1" w:lastRow="0" w:firstColumn="1" w:lastColumn="0" w:noHBand="0" w:noVBand="1"/>
      </w:tblPr>
      <w:tblGrid>
        <w:gridCol w:w="3258"/>
        <w:gridCol w:w="1166"/>
        <w:gridCol w:w="3872"/>
      </w:tblGrid>
      <w:tr w:rsidR="00FE0DA6" w14:paraId="3B5C6C74" w14:textId="77777777" w:rsidTr="00A87516">
        <w:tc>
          <w:tcPr>
            <w:tcW w:w="3258" w:type="dxa"/>
          </w:tcPr>
          <w:p w14:paraId="22B4102D" w14:textId="77777777" w:rsidR="00FE0DA6" w:rsidRPr="00D836ED" w:rsidRDefault="00FE0DA6" w:rsidP="00A87516">
            <w:pPr>
              <w:pStyle w:val="Title"/>
              <w:jc w:val="left"/>
              <w:rPr>
                <w:rFonts w:asciiTheme="minorHAnsi" w:hAnsiTheme="minorHAnsi" w:cstheme="minorHAnsi"/>
                <w:b w:val="0"/>
              </w:rPr>
            </w:pPr>
          </w:p>
        </w:tc>
        <w:tc>
          <w:tcPr>
            <w:tcW w:w="1886" w:type="dxa"/>
          </w:tcPr>
          <w:p w14:paraId="70DD5261" w14:textId="77777777" w:rsidR="00FE0DA6" w:rsidRPr="00D836ED" w:rsidRDefault="00FE0DA6" w:rsidP="00A87516">
            <w:pPr>
              <w:rPr>
                <w:rFonts w:asciiTheme="minorHAnsi" w:hAnsiTheme="minorHAnsi" w:cstheme="minorHAnsi"/>
              </w:rPr>
            </w:pPr>
            <w:r w:rsidRPr="00D836ED">
              <w:rPr>
                <w:rFonts w:asciiTheme="minorHAnsi" w:hAnsiTheme="minorHAnsi" w:cstheme="minorHAnsi"/>
              </w:rPr>
              <w:t xml:space="preserve">Location </w:t>
            </w:r>
          </w:p>
        </w:tc>
        <w:tc>
          <w:tcPr>
            <w:tcW w:w="3872" w:type="dxa"/>
          </w:tcPr>
          <w:p w14:paraId="75AE50BD" w14:textId="77777777" w:rsidR="00FE0DA6" w:rsidRPr="00D836ED" w:rsidRDefault="00FE0DA6" w:rsidP="00A87516">
            <w:pPr>
              <w:rPr>
                <w:rFonts w:asciiTheme="minorHAnsi" w:hAnsiTheme="minorHAnsi" w:cstheme="minorHAnsi"/>
              </w:rPr>
            </w:pPr>
            <w:r w:rsidRPr="00D836ED">
              <w:rPr>
                <w:rFonts w:asciiTheme="minorHAnsi" w:hAnsiTheme="minorHAnsi" w:cstheme="minorHAnsi"/>
              </w:rPr>
              <w:t>Contact</w:t>
            </w:r>
          </w:p>
        </w:tc>
      </w:tr>
      <w:tr w:rsidR="007105C3" w14:paraId="2493575C" w14:textId="77777777" w:rsidTr="00A87516">
        <w:tc>
          <w:tcPr>
            <w:tcW w:w="3258" w:type="dxa"/>
          </w:tcPr>
          <w:p w14:paraId="255479E4" w14:textId="77777777" w:rsidR="007105C3" w:rsidRPr="007105C3" w:rsidRDefault="007105C3" w:rsidP="00A87516">
            <w:pPr>
              <w:pStyle w:val="Title"/>
              <w:jc w:val="left"/>
              <w:rPr>
                <w:rFonts w:asciiTheme="minorHAnsi" w:hAnsiTheme="minorHAnsi" w:cstheme="minorHAnsi"/>
                <w:b w:val="0"/>
                <w:sz w:val="22"/>
                <w:szCs w:val="22"/>
              </w:rPr>
            </w:pPr>
            <w:r w:rsidRPr="007105C3">
              <w:rPr>
                <w:rFonts w:asciiTheme="minorHAnsi" w:hAnsiTheme="minorHAnsi" w:cstheme="minorHAnsi"/>
                <w:b w:val="0"/>
                <w:sz w:val="22"/>
                <w:szCs w:val="22"/>
              </w:rPr>
              <w:t>Centre Manager</w:t>
            </w:r>
          </w:p>
          <w:p w14:paraId="50AB0BB9" w14:textId="35C17BF1" w:rsidR="007105C3" w:rsidRDefault="007105C3" w:rsidP="00A87516">
            <w:pPr>
              <w:pStyle w:val="Title"/>
              <w:jc w:val="left"/>
              <w:rPr>
                <w:rFonts w:asciiTheme="minorHAnsi" w:hAnsiTheme="minorHAnsi" w:cstheme="minorHAnsi"/>
                <w:b w:val="0"/>
                <w:sz w:val="22"/>
                <w:szCs w:val="22"/>
                <w:u w:val="none"/>
              </w:rPr>
            </w:pPr>
            <w:r w:rsidRPr="007105C3">
              <w:rPr>
                <w:rFonts w:asciiTheme="minorHAnsi" w:hAnsiTheme="minorHAnsi" w:cstheme="minorHAnsi"/>
                <w:b w:val="0"/>
                <w:sz w:val="22"/>
                <w:szCs w:val="22"/>
                <w:u w:val="none"/>
              </w:rPr>
              <w:t>Emily Powel</w:t>
            </w:r>
            <w:r>
              <w:rPr>
                <w:rFonts w:asciiTheme="minorHAnsi" w:hAnsiTheme="minorHAnsi" w:cstheme="minorHAnsi"/>
                <w:b w:val="0"/>
                <w:sz w:val="22"/>
                <w:szCs w:val="22"/>
                <w:u w:val="none"/>
              </w:rPr>
              <w:t>l</w:t>
            </w:r>
          </w:p>
          <w:p w14:paraId="26F9F37B" w14:textId="19D9B96B" w:rsidR="007105C3" w:rsidRPr="007105C3" w:rsidRDefault="007105C3" w:rsidP="00A87516">
            <w:pPr>
              <w:pStyle w:val="Title"/>
              <w:jc w:val="left"/>
              <w:rPr>
                <w:rFonts w:asciiTheme="minorHAnsi" w:hAnsiTheme="minorHAnsi" w:cstheme="minorHAnsi"/>
                <w:b w:val="0"/>
                <w:u w:val="none"/>
              </w:rPr>
            </w:pPr>
          </w:p>
        </w:tc>
        <w:tc>
          <w:tcPr>
            <w:tcW w:w="1886" w:type="dxa"/>
          </w:tcPr>
          <w:p w14:paraId="5DFE7EE3" w14:textId="518AD2CF" w:rsidR="007105C3" w:rsidRPr="00D836ED" w:rsidRDefault="007105C3" w:rsidP="00A87516">
            <w:pPr>
              <w:rPr>
                <w:rFonts w:asciiTheme="minorHAnsi" w:hAnsiTheme="minorHAnsi" w:cstheme="minorHAnsi"/>
              </w:rPr>
            </w:pPr>
            <w:r>
              <w:rPr>
                <w:rFonts w:asciiTheme="minorHAnsi" w:hAnsiTheme="minorHAnsi" w:cstheme="minorHAnsi"/>
              </w:rPr>
              <w:t>H136</w:t>
            </w:r>
          </w:p>
        </w:tc>
        <w:tc>
          <w:tcPr>
            <w:tcW w:w="3872" w:type="dxa"/>
          </w:tcPr>
          <w:p w14:paraId="548E8140" w14:textId="7BB27D83" w:rsidR="007105C3" w:rsidRDefault="00F263E3" w:rsidP="00A87516">
            <w:pPr>
              <w:rPr>
                <w:rFonts w:asciiTheme="minorHAnsi" w:hAnsiTheme="minorHAnsi" w:cstheme="minorHAnsi"/>
                <w:sz w:val="22"/>
                <w:szCs w:val="22"/>
              </w:rPr>
            </w:pPr>
            <w:hyperlink r:id="rId10" w:history="1">
              <w:r w:rsidR="007105C3" w:rsidRPr="00D73D5C">
                <w:rPr>
                  <w:rStyle w:val="Hyperlink"/>
                  <w:rFonts w:asciiTheme="minorHAnsi" w:hAnsiTheme="minorHAnsi" w:cstheme="minorHAnsi"/>
                  <w:sz w:val="22"/>
                  <w:szCs w:val="22"/>
                </w:rPr>
                <w:t>Emily.powell@southwales.ac.uk</w:t>
              </w:r>
            </w:hyperlink>
          </w:p>
          <w:p w14:paraId="0756B611" w14:textId="7E77CA08" w:rsidR="007105C3" w:rsidRPr="007105C3" w:rsidRDefault="007105C3" w:rsidP="00A87516">
            <w:pPr>
              <w:rPr>
                <w:rFonts w:asciiTheme="minorHAnsi" w:hAnsiTheme="minorHAnsi" w:cstheme="minorHAnsi"/>
                <w:sz w:val="22"/>
                <w:szCs w:val="22"/>
              </w:rPr>
            </w:pPr>
          </w:p>
        </w:tc>
      </w:tr>
      <w:tr w:rsidR="00FE0DA6" w14:paraId="1171B2D9" w14:textId="77777777" w:rsidTr="00A87516">
        <w:tc>
          <w:tcPr>
            <w:tcW w:w="3258" w:type="dxa"/>
          </w:tcPr>
          <w:p w14:paraId="63B9797A" w14:textId="77777777" w:rsidR="00FE0DA6" w:rsidRPr="00D836ED" w:rsidRDefault="00FE0DA6" w:rsidP="00A87516">
            <w:pPr>
              <w:pStyle w:val="Title"/>
              <w:jc w:val="left"/>
              <w:rPr>
                <w:rFonts w:asciiTheme="minorHAnsi" w:hAnsiTheme="minorHAnsi" w:cstheme="minorHAnsi"/>
                <w:b w:val="0"/>
                <w:sz w:val="22"/>
                <w:szCs w:val="22"/>
              </w:rPr>
            </w:pPr>
            <w:r w:rsidRPr="00D836ED">
              <w:rPr>
                <w:rFonts w:asciiTheme="minorHAnsi" w:hAnsiTheme="minorHAnsi" w:cstheme="minorHAnsi"/>
                <w:b w:val="0"/>
                <w:sz w:val="22"/>
                <w:szCs w:val="22"/>
              </w:rPr>
              <w:t>Pre-sessional Co-ordinator</w:t>
            </w:r>
          </w:p>
          <w:p w14:paraId="5D762744" w14:textId="77777777" w:rsidR="00FE0DA6" w:rsidRPr="00D836ED" w:rsidRDefault="00FE0DA6" w:rsidP="00A87516">
            <w:pPr>
              <w:pStyle w:val="Title"/>
              <w:jc w:val="left"/>
              <w:rPr>
                <w:rFonts w:asciiTheme="minorHAnsi" w:hAnsiTheme="minorHAnsi" w:cstheme="minorHAnsi"/>
                <w:b w:val="0"/>
                <w:sz w:val="22"/>
                <w:szCs w:val="22"/>
                <w:u w:val="none"/>
              </w:rPr>
            </w:pPr>
            <w:r w:rsidRPr="00D836ED">
              <w:rPr>
                <w:rFonts w:asciiTheme="minorHAnsi" w:hAnsiTheme="minorHAnsi" w:cstheme="minorHAnsi"/>
                <w:b w:val="0"/>
                <w:sz w:val="22"/>
                <w:szCs w:val="22"/>
                <w:u w:val="none"/>
              </w:rPr>
              <w:t>Joe Francis</w:t>
            </w:r>
          </w:p>
          <w:p w14:paraId="18CD55C4" w14:textId="77777777" w:rsidR="00FE0DA6" w:rsidRPr="00D836ED" w:rsidRDefault="00FE0DA6" w:rsidP="00A87516">
            <w:pPr>
              <w:rPr>
                <w:rFonts w:asciiTheme="minorHAnsi" w:hAnsiTheme="minorHAnsi" w:cstheme="minorHAnsi"/>
              </w:rPr>
            </w:pPr>
          </w:p>
        </w:tc>
        <w:tc>
          <w:tcPr>
            <w:tcW w:w="1886" w:type="dxa"/>
          </w:tcPr>
          <w:p w14:paraId="185FEF90" w14:textId="77777777" w:rsidR="00FE0DA6" w:rsidRPr="00D836ED" w:rsidRDefault="00FE0DA6" w:rsidP="00A87516">
            <w:pPr>
              <w:rPr>
                <w:rFonts w:asciiTheme="minorHAnsi" w:hAnsiTheme="minorHAnsi" w:cstheme="minorHAnsi"/>
              </w:rPr>
            </w:pPr>
            <w:r w:rsidRPr="00D836ED">
              <w:rPr>
                <w:rFonts w:asciiTheme="minorHAnsi" w:hAnsiTheme="minorHAnsi" w:cstheme="minorHAnsi"/>
              </w:rPr>
              <w:t>H131</w:t>
            </w:r>
          </w:p>
        </w:tc>
        <w:tc>
          <w:tcPr>
            <w:tcW w:w="3872" w:type="dxa"/>
          </w:tcPr>
          <w:p w14:paraId="337612FF" w14:textId="77777777" w:rsidR="00FE0DA6" w:rsidRPr="00D836ED" w:rsidRDefault="00F263E3" w:rsidP="00A87516">
            <w:pPr>
              <w:pStyle w:val="Title"/>
              <w:jc w:val="left"/>
              <w:rPr>
                <w:rFonts w:asciiTheme="minorHAnsi" w:hAnsiTheme="minorHAnsi" w:cstheme="minorHAnsi"/>
                <w:b w:val="0"/>
                <w:sz w:val="22"/>
                <w:szCs w:val="22"/>
                <w:u w:val="none"/>
              </w:rPr>
            </w:pPr>
            <w:hyperlink r:id="rId11" w:history="1">
              <w:r w:rsidR="00FE0DA6" w:rsidRPr="00D836ED">
                <w:rPr>
                  <w:rStyle w:val="Hyperlink"/>
                  <w:rFonts w:asciiTheme="minorHAnsi" w:hAnsiTheme="minorHAnsi" w:cstheme="minorHAnsi"/>
                  <w:b w:val="0"/>
                  <w:sz w:val="22"/>
                  <w:szCs w:val="22"/>
                </w:rPr>
                <w:t>Joe.francis@southwales.ac.uk</w:t>
              </w:r>
            </w:hyperlink>
            <w:r w:rsidR="00FE0DA6" w:rsidRPr="00D836ED">
              <w:rPr>
                <w:rFonts w:asciiTheme="minorHAnsi" w:hAnsiTheme="minorHAnsi" w:cstheme="minorHAnsi"/>
                <w:b w:val="0"/>
                <w:sz w:val="22"/>
                <w:szCs w:val="22"/>
                <w:u w:val="none"/>
              </w:rPr>
              <w:t xml:space="preserve"> </w:t>
            </w:r>
          </w:p>
          <w:p w14:paraId="53C39681" w14:textId="77777777" w:rsidR="00FE0DA6" w:rsidRPr="00D836ED" w:rsidRDefault="00FE0DA6" w:rsidP="00A87516">
            <w:pPr>
              <w:rPr>
                <w:rFonts w:asciiTheme="minorHAnsi" w:hAnsiTheme="minorHAnsi" w:cstheme="minorHAnsi"/>
              </w:rPr>
            </w:pPr>
          </w:p>
        </w:tc>
      </w:tr>
      <w:tr w:rsidR="00FE0DA6" w14:paraId="159447DE" w14:textId="77777777" w:rsidTr="00A87516">
        <w:tc>
          <w:tcPr>
            <w:tcW w:w="3258" w:type="dxa"/>
          </w:tcPr>
          <w:p w14:paraId="51E6FC75" w14:textId="77777777" w:rsidR="00FE0DA6" w:rsidRPr="00D836ED" w:rsidRDefault="00FE0DA6" w:rsidP="00A87516">
            <w:pPr>
              <w:pStyle w:val="Title"/>
              <w:jc w:val="left"/>
              <w:rPr>
                <w:rFonts w:asciiTheme="minorHAnsi" w:hAnsiTheme="minorHAnsi" w:cstheme="minorHAnsi"/>
                <w:b w:val="0"/>
                <w:sz w:val="22"/>
                <w:szCs w:val="22"/>
              </w:rPr>
            </w:pPr>
            <w:r w:rsidRPr="00D836ED">
              <w:rPr>
                <w:rFonts w:asciiTheme="minorHAnsi" w:hAnsiTheme="minorHAnsi" w:cstheme="minorHAnsi"/>
                <w:b w:val="0"/>
                <w:sz w:val="22"/>
                <w:szCs w:val="22"/>
              </w:rPr>
              <w:t>Pre-sessional (Threshold) Co-ordinator</w:t>
            </w:r>
          </w:p>
          <w:p w14:paraId="256FF53D" w14:textId="77777777" w:rsidR="00FE0DA6" w:rsidRPr="00D836ED" w:rsidRDefault="00FE0DA6" w:rsidP="00A87516">
            <w:pPr>
              <w:pStyle w:val="Title"/>
              <w:jc w:val="left"/>
              <w:rPr>
                <w:rFonts w:asciiTheme="minorHAnsi" w:hAnsiTheme="minorHAnsi" w:cstheme="minorHAnsi"/>
                <w:b w:val="0"/>
                <w:sz w:val="22"/>
                <w:szCs w:val="22"/>
                <w:u w:val="none"/>
              </w:rPr>
            </w:pPr>
            <w:r w:rsidRPr="00D836ED">
              <w:rPr>
                <w:rFonts w:asciiTheme="minorHAnsi" w:hAnsiTheme="minorHAnsi" w:cstheme="minorHAnsi"/>
                <w:b w:val="0"/>
                <w:sz w:val="22"/>
                <w:szCs w:val="22"/>
                <w:u w:val="none"/>
              </w:rPr>
              <w:t>Rachel Stamp</w:t>
            </w:r>
          </w:p>
          <w:p w14:paraId="531FEBBE" w14:textId="77777777" w:rsidR="00FE0DA6" w:rsidRPr="00D836ED" w:rsidRDefault="00FE0DA6" w:rsidP="00A87516">
            <w:pPr>
              <w:rPr>
                <w:rFonts w:asciiTheme="minorHAnsi" w:hAnsiTheme="minorHAnsi" w:cstheme="minorHAnsi"/>
              </w:rPr>
            </w:pPr>
          </w:p>
        </w:tc>
        <w:tc>
          <w:tcPr>
            <w:tcW w:w="1886" w:type="dxa"/>
          </w:tcPr>
          <w:p w14:paraId="0AA3B5EA" w14:textId="77777777" w:rsidR="00FE0DA6" w:rsidRPr="00D836ED" w:rsidRDefault="00FE0DA6" w:rsidP="00A87516">
            <w:pPr>
              <w:rPr>
                <w:rFonts w:asciiTheme="minorHAnsi" w:hAnsiTheme="minorHAnsi" w:cstheme="minorHAnsi"/>
              </w:rPr>
            </w:pPr>
            <w:r w:rsidRPr="00D836ED">
              <w:rPr>
                <w:rFonts w:asciiTheme="minorHAnsi" w:hAnsiTheme="minorHAnsi" w:cstheme="minorHAnsi"/>
              </w:rPr>
              <w:t>H131</w:t>
            </w:r>
          </w:p>
        </w:tc>
        <w:tc>
          <w:tcPr>
            <w:tcW w:w="3872" w:type="dxa"/>
          </w:tcPr>
          <w:p w14:paraId="458675F9" w14:textId="77777777" w:rsidR="00FE0DA6" w:rsidRPr="00D836ED" w:rsidRDefault="00F263E3" w:rsidP="00A87516">
            <w:pPr>
              <w:pStyle w:val="Title"/>
              <w:jc w:val="left"/>
              <w:rPr>
                <w:rFonts w:asciiTheme="minorHAnsi" w:hAnsiTheme="minorHAnsi" w:cstheme="minorHAnsi"/>
                <w:b w:val="0"/>
                <w:sz w:val="22"/>
                <w:szCs w:val="22"/>
                <w:u w:val="none"/>
              </w:rPr>
            </w:pPr>
            <w:hyperlink r:id="rId12" w:history="1">
              <w:r w:rsidR="00FE0DA6" w:rsidRPr="00D836ED">
                <w:rPr>
                  <w:rStyle w:val="Hyperlink"/>
                  <w:rFonts w:asciiTheme="minorHAnsi" w:hAnsiTheme="minorHAnsi" w:cstheme="minorHAnsi"/>
                  <w:b w:val="0"/>
                  <w:sz w:val="22"/>
                  <w:szCs w:val="22"/>
                </w:rPr>
                <w:t>Rachel.stamp@southwales.ac.uk</w:t>
              </w:r>
            </w:hyperlink>
            <w:r w:rsidR="00FE0DA6" w:rsidRPr="00D836ED">
              <w:rPr>
                <w:rFonts w:asciiTheme="minorHAnsi" w:hAnsiTheme="minorHAnsi" w:cstheme="minorHAnsi"/>
                <w:b w:val="0"/>
                <w:sz w:val="22"/>
                <w:szCs w:val="22"/>
                <w:u w:val="none"/>
              </w:rPr>
              <w:t xml:space="preserve"> </w:t>
            </w:r>
          </w:p>
          <w:p w14:paraId="5268B27D" w14:textId="77777777" w:rsidR="00FE0DA6" w:rsidRPr="00D836ED" w:rsidRDefault="00FE0DA6" w:rsidP="00A87516">
            <w:pPr>
              <w:rPr>
                <w:rFonts w:asciiTheme="minorHAnsi" w:hAnsiTheme="minorHAnsi" w:cstheme="minorHAnsi"/>
              </w:rPr>
            </w:pPr>
          </w:p>
        </w:tc>
      </w:tr>
      <w:tr w:rsidR="00FE0DA6" w14:paraId="61438742" w14:textId="77777777" w:rsidTr="00A87516">
        <w:tc>
          <w:tcPr>
            <w:tcW w:w="3258" w:type="dxa"/>
          </w:tcPr>
          <w:p w14:paraId="7495DD0C" w14:textId="256BBA8D" w:rsidR="00FE0DA6" w:rsidRPr="007105C3" w:rsidRDefault="00FE0DA6" w:rsidP="00A87516">
            <w:pPr>
              <w:rPr>
                <w:rFonts w:asciiTheme="minorHAnsi" w:hAnsiTheme="minorHAnsi" w:cstheme="minorHAnsi"/>
                <w:sz w:val="22"/>
                <w:szCs w:val="22"/>
                <w:u w:val="single"/>
              </w:rPr>
            </w:pPr>
            <w:r w:rsidRPr="007105C3">
              <w:rPr>
                <w:rFonts w:asciiTheme="minorHAnsi" w:hAnsiTheme="minorHAnsi" w:cstheme="minorHAnsi"/>
                <w:sz w:val="22"/>
                <w:szCs w:val="22"/>
                <w:u w:val="single"/>
              </w:rPr>
              <w:t>Assistant</w:t>
            </w:r>
            <w:r w:rsidR="007105C3" w:rsidRPr="007105C3">
              <w:rPr>
                <w:rFonts w:asciiTheme="minorHAnsi" w:hAnsiTheme="minorHAnsi" w:cstheme="minorHAnsi"/>
                <w:sz w:val="22"/>
                <w:szCs w:val="22"/>
                <w:u w:val="single"/>
              </w:rPr>
              <w:t xml:space="preserve"> Co-ordinator</w:t>
            </w:r>
          </w:p>
          <w:p w14:paraId="344E078D" w14:textId="77777777" w:rsidR="00FE0DA6" w:rsidRPr="00D836ED" w:rsidRDefault="00FE0DA6" w:rsidP="00A87516">
            <w:pPr>
              <w:rPr>
                <w:rFonts w:asciiTheme="minorHAnsi" w:hAnsiTheme="minorHAnsi" w:cstheme="minorHAnsi"/>
              </w:rPr>
            </w:pPr>
            <w:r w:rsidRPr="007105C3">
              <w:rPr>
                <w:rFonts w:asciiTheme="minorHAnsi" w:hAnsiTheme="minorHAnsi" w:cstheme="minorHAnsi"/>
                <w:sz w:val="22"/>
                <w:szCs w:val="22"/>
              </w:rPr>
              <w:t>Gunita Sapa</w:t>
            </w:r>
          </w:p>
        </w:tc>
        <w:tc>
          <w:tcPr>
            <w:tcW w:w="1886" w:type="dxa"/>
          </w:tcPr>
          <w:p w14:paraId="30847F2B" w14:textId="77777777" w:rsidR="00FE0DA6" w:rsidRPr="00D836ED" w:rsidRDefault="00FE0DA6" w:rsidP="00A87516">
            <w:pPr>
              <w:rPr>
                <w:rFonts w:asciiTheme="minorHAnsi" w:hAnsiTheme="minorHAnsi" w:cstheme="minorHAnsi"/>
              </w:rPr>
            </w:pPr>
            <w:r w:rsidRPr="00D836ED">
              <w:rPr>
                <w:rFonts w:asciiTheme="minorHAnsi" w:hAnsiTheme="minorHAnsi" w:cstheme="minorHAnsi"/>
              </w:rPr>
              <w:t>H131</w:t>
            </w:r>
          </w:p>
        </w:tc>
        <w:tc>
          <w:tcPr>
            <w:tcW w:w="3872" w:type="dxa"/>
          </w:tcPr>
          <w:p w14:paraId="660F7161" w14:textId="77777777" w:rsidR="00FE0DA6" w:rsidRPr="00D836ED" w:rsidRDefault="00F263E3" w:rsidP="00A87516">
            <w:pPr>
              <w:rPr>
                <w:rFonts w:asciiTheme="minorHAnsi" w:hAnsiTheme="minorHAnsi" w:cstheme="minorHAnsi"/>
              </w:rPr>
            </w:pPr>
            <w:hyperlink r:id="rId13" w:history="1">
              <w:r w:rsidR="00FE0DA6" w:rsidRPr="00D836ED">
                <w:rPr>
                  <w:rStyle w:val="Hyperlink"/>
                  <w:rFonts w:asciiTheme="minorHAnsi" w:hAnsiTheme="minorHAnsi" w:cstheme="minorHAnsi"/>
                </w:rPr>
                <w:t>gunita.sapa@soutwales.ac.uk</w:t>
              </w:r>
            </w:hyperlink>
          </w:p>
          <w:p w14:paraId="797D917E" w14:textId="77777777" w:rsidR="00FE0DA6" w:rsidRPr="00D836ED" w:rsidRDefault="00FE0DA6" w:rsidP="00A87516">
            <w:pPr>
              <w:rPr>
                <w:rFonts w:asciiTheme="minorHAnsi" w:hAnsiTheme="minorHAnsi" w:cstheme="minorHAnsi"/>
              </w:rPr>
            </w:pPr>
          </w:p>
        </w:tc>
      </w:tr>
      <w:tr w:rsidR="00FE0DA6" w14:paraId="5880B049" w14:textId="77777777" w:rsidTr="00A87516">
        <w:tc>
          <w:tcPr>
            <w:tcW w:w="3258" w:type="dxa"/>
          </w:tcPr>
          <w:p w14:paraId="76A8CBCF" w14:textId="77777777" w:rsidR="00FE0DA6" w:rsidRPr="00D836ED" w:rsidRDefault="00FE0DA6" w:rsidP="00A87516">
            <w:pPr>
              <w:pStyle w:val="Title"/>
              <w:jc w:val="left"/>
              <w:rPr>
                <w:rFonts w:asciiTheme="minorHAnsi" w:hAnsiTheme="minorHAnsi" w:cstheme="minorHAnsi"/>
                <w:b w:val="0"/>
                <w:sz w:val="22"/>
                <w:szCs w:val="22"/>
              </w:rPr>
            </w:pPr>
            <w:r w:rsidRPr="00D836ED">
              <w:rPr>
                <w:rFonts w:asciiTheme="minorHAnsi" w:hAnsiTheme="minorHAnsi" w:cstheme="minorHAnsi"/>
                <w:b w:val="0"/>
                <w:sz w:val="22"/>
                <w:szCs w:val="22"/>
              </w:rPr>
              <w:t xml:space="preserve">Centre for International English Head of Administration  </w:t>
            </w:r>
          </w:p>
          <w:p w14:paraId="449FC66D" w14:textId="77777777" w:rsidR="00FE0DA6" w:rsidRPr="00D836ED" w:rsidRDefault="00FE0DA6" w:rsidP="00A87516">
            <w:pPr>
              <w:pStyle w:val="Title"/>
              <w:jc w:val="left"/>
              <w:rPr>
                <w:rFonts w:asciiTheme="minorHAnsi" w:hAnsiTheme="minorHAnsi" w:cstheme="minorHAnsi"/>
                <w:b w:val="0"/>
                <w:sz w:val="22"/>
                <w:szCs w:val="22"/>
                <w:u w:val="none"/>
              </w:rPr>
            </w:pPr>
            <w:r w:rsidRPr="00D836ED">
              <w:rPr>
                <w:rFonts w:asciiTheme="minorHAnsi" w:hAnsiTheme="minorHAnsi" w:cstheme="minorHAnsi"/>
                <w:b w:val="0"/>
                <w:sz w:val="22"/>
                <w:szCs w:val="22"/>
                <w:u w:val="none"/>
              </w:rPr>
              <w:t>Guy Hicks</w:t>
            </w:r>
          </w:p>
          <w:p w14:paraId="408C11C0" w14:textId="77777777" w:rsidR="00FE0DA6" w:rsidRPr="00D836ED" w:rsidRDefault="00FE0DA6" w:rsidP="00A87516">
            <w:pPr>
              <w:pStyle w:val="Title"/>
              <w:jc w:val="left"/>
              <w:rPr>
                <w:rFonts w:asciiTheme="minorHAnsi" w:hAnsiTheme="minorHAnsi" w:cstheme="minorHAnsi"/>
                <w:b w:val="0"/>
                <w:sz w:val="22"/>
                <w:szCs w:val="22"/>
                <w:u w:val="none"/>
              </w:rPr>
            </w:pPr>
            <w:r w:rsidRPr="00D836ED">
              <w:rPr>
                <w:rFonts w:asciiTheme="minorHAnsi" w:hAnsiTheme="minorHAnsi" w:cstheme="minorHAnsi"/>
                <w:b w:val="0"/>
                <w:sz w:val="22"/>
                <w:szCs w:val="22"/>
                <w:u w:val="none"/>
              </w:rPr>
              <w:t>(Monday-Friday 1-2)</w:t>
            </w:r>
          </w:p>
          <w:p w14:paraId="5891B788" w14:textId="77777777" w:rsidR="00FE0DA6" w:rsidRPr="00D836ED" w:rsidRDefault="00FE0DA6" w:rsidP="00A87516">
            <w:pPr>
              <w:rPr>
                <w:rFonts w:asciiTheme="minorHAnsi" w:hAnsiTheme="minorHAnsi" w:cstheme="minorHAnsi"/>
              </w:rPr>
            </w:pPr>
          </w:p>
        </w:tc>
        <w:tc>
          <w:tcPr>
            <w:tcW w:w="1886" w:type="dxa"/>
          </w:tcPr>
          <w:p w14:paraId="693AD2DE" w14:textId="77777777" w:rsidR="00FE0DA6" w:rsidRPr="00D836ED" w:rsidRDefault="00FE0DA6" w:rsidP="00A87516">
            <w:pPr>
              <w:rPr>
                <w:rFonts w:asciiTheme="minorHAnsi" w:hAnsiTheme="minorHAnsi" w:cstheme="minorHAnsi"/>
              </w:rPr>
            </w:pPr>
            <w:r w:rsidRPr="00D836ED">
              <w:rPr>
                <w:rFonts w:asciiTheme="minorHAnsi" w:hAnsiTheme="minorHAnsi" w:cstheme="minorHAnsi"/>
              </w:rPr>
              <w:t>H27</w:t>
            </w:r>
          </w:p>
        </w:tc>
        <w:tc>
          <w:tcPr>
            <w:tcW w:w="3872" w:type="dxa"/>
          </w:tcPr>
          <w:p w14:paraId="10B86F29" w14:textId="77777777" w:rsidR="00FE0DA6" w:rsidRPr="00D836ED" w:rsidRDefault="00F263E3" w:rsidP="00A87516">
            <w:pPr>
              <w:pStyle w:val="Title"/>
              <w:jc w:val="left"/>
              <w:rPr>
                <w:rFonts w:asciiTheme="minorHAnsi" w:hAnsiTheme="minorHAnsi" w:cstheme="minorHAnsi"/>
                <w:sz w:val="22"/>
                <w:szCs w:val="22"/>
              </w:rPr>
            </w:pPr>
            <w:hyperlink r:id="rId14" w:history="1">
              <w:r w:rsidR="00FE0DA6" w:rsidRPr="00D836ED">
                <w:rPr>
                  <w:rStyle w:val="Hyperlink"/>
                  <w:rFonts w:asciiTheme="minorHAnsi" w:hAnsiTheme="minorHAnsi" w:cstheme="minorHAnsi"/>
                  <w:b w:val="0"/>
                  <w:sz w:val="22"/>
                  <w:szCs w:val="22"/>
                </w:rPr>
                <w:t>guy.hicks@southwales.ac.uk</w:t>
              </w:r>
            </w:hyperlink>
          </w:p>
          <w:p w14:paraId="0E8D2993" w14:textId="77777777" w:rsidR="00FE0DA6" w:rsidRPr="00D836ED" w:rsidRDefault="00FE0DA6" w:rsidP="00A87516">
            <w:pPr>
              <w:rPr>
                <w:rFonts w:asciiTheme="minorHAnsi" w:hAnsiTheme="minorHAnsi" w:cstheme="minorHAnsi"/>
              </w:rPr>
            </w:pPr>
          </w:p>
        </w:tc>
      </w:tr>
      <w:tr w:rsidR="00FE0DA6" w14:paraId="78EED70B" w14:textId="77777777" w:rsidTr="00A87516">
        <w:tc>
          <w:tcPr>
            <w:tcW w:w="3258" w:type="dxa"/>
          </w:tcPr>
          <w:p w14:paraId="5BF7D016" w14:textId="77777777" w:rsidR="00FE0DA6" w:rsidRPr="00D836ED" w:rsidRDefault="00FE0DA6" w:rsidP="00A87516">
            <w:pPr>
              <w:pStyle w:val="Title"/>
              <w:jc w:val="left"/>
              <w:rPr>
                <w:rFonts w:asciiTheme="minorHAnsi" w:hAnsiTheme="minorHAnsi" w:cstheme="minorHAnsi"/>
                <w:b w:val="0"/>
                <w:sz w:val="22"/>
                <w:szCs w:val="22"/>
              </w:rPr>
            </w:pPr>
            <w:r w:rsidRPr="00D836ED">
              <w:rPr>
                <w:rFonts w:asciiTheme="minorHAnsi" w:hAnsiTheme="minorHAnsi" w:cstheme="minorHAnsi"/>
                <w:b w:val="0"/>
                <w:sz w:val="22"/>
                <w:szCs w:val="22"/>
              </w:rPr>
              <w:t xml:space="preserve">Centre for International English Administration </w:t>
            </w:r>
          </w:p>
          <w:p w14:paraId="4CF6C797" w14:textId="77777777" w:rsidR="00FE0DA6" w:rsidRPr="00D836ED" w:rsidRDefault="00FE0DA6" w:rsidP="00A87516">
            <w:pPr>
              <w:rPr>
                <w:rFonts w:asciiTheme="minorHAnsi" w:hAnsiTheme="minorHAnsi" w:cstheme="minorHAnsi"/>
              </w:rPr>
            </w:pPr>
          </w:p>
        </w:tc>
        <w:tc>
          <w:tcPr>
            <w:tcW w:w="1886" w:type="dxa"/>
          </w:tcPr>
          <w:p w14:paraId="3253BF67" w14:textId="77777777" w:rsidR="00FE0DA6" w:rsidRPr="00D836ED" w:rsidRDefault="00FE0DA6" w:rsidP="00A87516">
            <w:pPr>
              <w:rPr>
                <w:rFonts w:asciiTheme="minorHAnsi" w:hAnsiTheme="minorHAnsi" w:cstheme="minorHAnsi"/>
              </w:rPr>
            </w:pPr>
            <w:r w:rsidRPr="00D836ED">
              <w:rPr>
                <w:rFonts w:asciiTheme="minorHAnsi" w:hAnsiTheme="minorHAnsi" w:cstheme="minorHAnsi"/>
              </w:rPr>
              <w:t>H131</w:t>
            </w:r>
          </w:p>
        </w:tc>
        <w:tc>
          <w:tcPr>
            <w:tcW w:w="3872" w:type="dxa"/>
          </w:tcPr>
          <w:p w14:paraId="51E29A33" w14:textId="77777777" w:rsidR="00FE0DA6" w:rsidRPr="00D836ED" w:rsidRDefault="00F263E3" w:rsidP="00A87516">
            <w:pPr>
              <w:pStyle w:val="Title"/>
              <w:jc w:val="left"/>
              <w:rPr>
                <w:rFonts w:asciiTheme="minorHAnsi" w:hAnsiTheme="minorHAnsi" w:cstheme="minorHAnsi"/>
                <w:b w:val="0"/>
                <w:sz w:val="22"/>
                <w:szCs w:val="22"/>
                <w:u w:val="none"/>
              </w:rPr>
            </w:pPr>
            <w:hyperlink r:id="rId15" w:history="1">
              <w:r w:rsidR="00FE0DA6" w:rsidRPr="00D836ED">
                <w:rPr>
                  <w:rStyle w:val="Hyperlink"/>
                  <w:rFonts w:asciiTheme="minorHAnsi" w:hAnsiTheme="minorHAnsi" w:cstheme="minorHAnsi"/>
                  <w:b w:val="0"/>
                  <w:sz w:val="22"/>
                  <w:szCs w:val="22"/>
                </w:rPr>
                <w:t>international.english@southwales.ac.uk</w:t>
              </w:r>
            </w:hyperlink>
          </w:p>
          <w:p w14:paraId="7D4270D0" w14:textId="77777777" w:rsidR="00FE0DA6" w:rsidRPr="00D836ED" w:rsidRDefault="00FE0DA6" w:rsidP="00A87516">
            <w:pPr>
              <w:rPr>
                <w:rFonts w:asciiTheme="minorHAnsi" w:hAnsiTheme="minorHAnsi" w:cstheme="minorHAnsi"/>
              </w:rPr>
            </w:pPr>
          </w:p>
        </w:tc>
      </w:tr>
      <w:tr w:rsidR="00FE0DA6" w14:paraId="7CF5DF3A" w14:textId="77777777" w:rsidTr="00A87516">
        <w:tc>
          <w:tcPr>
            <w:tcW w:w="3258" w:type="dxa"/>
          </w:tcPr>
          <w:p w14:paraId="7DBCA805" w14:textId="77777777" w:rsidR="00FE0DA6" w:rsidRPr="00D836ED" w:rsidRDefault="00FE0DA6" w:rsidP="00A87516">
            <w:pPr>
              <w:rPr>
                <w:rFonts w:asciiTheme="minorHAnsi" w:hAnsiTheme="minorHAnsi" w:cstheme="minorHAnsi"/>
              </w:rPr>
            </w:pPr>
            <w:r w:rsidRPr="00D836ED">
              <w:rPr>
                <w:rFonts w:asciiTheme="minorHAnsi" w:hAnsiTheme="minorHAnsi" w:cstheme="minorHAnsi"/>
                <w:sz w:val="22"/>
                <w:szCs w:val="22"/>
              </w:rPr>
              <w:t>Study Skills Centre</w:t>
            </w:r>
          </w:p>
        </w:tc>
        <w:tc>
          <w:tcPr>
            <w:tcW w:w="1886" w:type="dxa"/>
          </w:tcPr>
          <w:p w14:paraId="4986BEBA" w14:textId="77777777" w:rsidR="00FE0DA6" w:rsidRPr="00D836ED" w:rsidRDefault="00FE0DA6" w:rsidP="00A87516">
            <w:pPr>
              <w:rPr>
                <w:rFonts w:asciiTheme="minorHAnsi" w:hAnsiTheme="minorHAnsi" w:cstheme="minorHAnsi"/>
              </w:rPr>
            </w:pPr>
            <w:r w:rsidRPr="00D836ED">
              <w:rPr>
                <w:rFonts w:asciiTheme="minorHAnsi" w:hAnsiTheme="minorHAnsi" w:cstheme="minorHAnsi"/>
                <w:sz w:val="22"/>
                <w:szCs w:val="22"/>
              </w:rPr>
              <w:t>Library</w:t>
            </w:r>
          </w:p>
        </w:tc>
        <w:tc>
          <w:tcPr>
            <w:tcW w:w="3872" w:type="dxa"/>
          </w:tcPr>
          <w:p w14:paraId="514FC999" w14:textId="77777777" w:rsidR="00FE0DA6" w:rsidRPr="00D836ED" w:rsidRDefault="00FE0DA6" w:rsidP="00A87516">
            <w:pPr>
              <w:rPr>
                <w:rFonts w:asciiTheme="minorHAnsi" w:hAnsiTheme="minorHAnsi" w:cstheme="minorHAnsi"/>
              </w:rPr>
            </w:pPr>
            <w:r w:rsidRPr="00D836ED">
              <w:rPr>
                <w:rFonts w:asciiTheme="minorHAnsi" w:hAnsiTheme="minorHAnsi" w:cstheme="minorHAnsi"/>
                <w:sz w:val="22"/>
                <w:szCs w:val="22"/>
              </w:rPr>
              <w:t>01443 482990</w:t>
            </w:r>
          </w:p>
        </w:tc>
      </w:tr>
      <w:tr w:rsidR="00FE0DA6" w14:paraId="114D4D23" w14:textId="77777777" w:rsidTr="00A87516">
        <w:tc>
          <w:tcPr>
            <w:tcW w:w="3258" w:type="dxa"/>
          </w:tcPr>
          <w:p w14:paraId="7F819C71" w14:textId="77777777" w:rsidR="00FE0DA6" w:rsidRPr="00D836ED" w:rsidRDefault="00FE0DA6" w:rsidP="00A87516">
            <w:pPr>
              <w:pStyle w:val="Title"/>
              <w:jc w:val="left"/>
              <w:rPr>
                <w:rFonts w:asciiTheme="minorHAnsi" w:hAnsiTheme="minorHAnsi" w:cstheme="minorHAnsi"/>
                <w:b w:val="0"/>
                <w:sz w:val="22"/>
                <w:szCs w:val="22"/>
              </w:rPr>
            </w:pPr>
            <w:r w:rsidRPr="00D836ED">
              <w:rPr>
                <w:rFonts w:asciiTheme="minorHAnsi" w:hAnsiTheme="minorHAnsi" w:cstheme="minorHAnsi"/>
                <w:b w:val="0"/>
                <w:sz w:val="22"/>
                <w:szCs w:val="22"/>
              </w:rPr>
              <w:t>Health Centre</w:t>
            </w:r>
          </w:p>
          <w:p w14:paraId="2A5B9C4E" w14:textId="77777777" w:rsidR="00FE0DA6" w:rsidRPr="00D836ED" w:rsidRDefault="00FE0DA6" w:rsidP="00A87516">
            <w:pPr>
              <w:rPr>
                <w:rFonts w:asciiTheme="minorHAnsi" w:hAnsiTheme="minorHAnsi" w:cstheme="minorHAnsi"/>
              </w:rPr>
            </w:pPr>
            <w:r w:rsidRPr="00D836ED">
              <w:rPr>
                <w:rFonts w:asciiTheme="minorHAnsi" w:hAnsiTheme="minorHAnsi" w:cstheme="minorHAnsi"/>
                <w:sz w:val="22"/>
                <w:szCs w:val="22"/>
              </w:rPr>
              <w:t>Ground Floor H Block</w:t>
            </w:r>
          </w:p>
        </w:tc>
        <w:tc>
          <w:tcPr>
            <w:tcW w:w="1886" w:type="dxa"/>
          </w:tcPr>
          <w:p w14:paraId="17881C8D" w14:textId="77777777" w:rsidR="00FE0DA6" w:rsidRPr="00D836ED" w:rsidRDefault="00FE0DA6" w:rsidP="00A87516">
            <w:pPr>
              <w:pStyle w:val="Title"/>
              <w:tabs>
                <w:tab w:val="left" w:pos="0"/>
              </w:tabs>
              <w:jc w:val="left"/>
              <w:rPr>
                <w:rFonts w:asciiTheme="minorHAnsi" w:hAnsiTheme="minorHAnsi" w:cstheme="minorHAnsi"/>
                <w:b w:val="0"/>
                <w:sz w:val="22"/>
                <w:szCs w:val="22"/>
                <w:u w:val="none"/>
              </w:rPr>
            </w:pPr>
            <w:r w:rsidRPr="00D836ED">
              <w:rPr>
                <w:rFonts w:asciiTheme="minorHAnsi" w:hAnsiTheme="minorHAnsi" w:cstheme="minorHAnsi"/>
                <w:b w:val="0"/>
                <w:sz w:val="22"/>
                <w:szCs w:val="22"/>
                <w:u w:val="none"/>
              </w:rPr>
              <w:t xml:space="preserve">H Block </w:t>
            </w:r>
          </w:p>
          <w:p w14:paraId="5BBC1A3F" w14:textId="77777777" w:rsidR="00FE0DA6" w:rsidRPr="00D836ED" w:rsidRDefault="00FE0DA6" w:rsidP="00A87516">
            <w:pPr>
              <w:rPr>
                <w:rFonts w:asciiTheme="minorHAnsi" w:hAnsiTheme="minorHAnsi" w:cstheme="minorHAnsi"/>
              </w:rPr>
            </w:pPr>
          </w:p>
        </w:tc>
        <w:tc>
          <w:tcPr>
            <w:tcW w:w="3872" w:type="dxa"/>
          </w:tcPr>
          <w:p w14:paraId="5A47D899" w14:textId="77777777" w:rsidR="00FE0DA6" w:rsidRPr="00D836ED" w:rsidRDefault="00FE0DA6" w:rsidP="00A87516">
            <w:pPr>
              <w:rPr>
                <w:rFonts w:asciiTheme="minorHAnsi" w:hAnsiTheme="minorHAnsi" w:cstheme="minorHAnsi"/>
              </w:rPr>
            </w:pPr>
            <w:r w:rsidRPr="00D836ED">
              <w:rPr>
                <w:rFonts w:asciiTheme="minorHAnsi" w:hAnsiTheme="minorHAnsi" w:cstheme="minorHAnsi"/>
                <w:sz w:val="22"/>
                <w:szCs w:val="22"/>
              </w:rPr>
              <w:t>01443 482081</w:t>
            </w:r>
          </w:p>
        </w:tc>
      </w:tr>
      <w:tr w:rsidR="00FE0DA6" w14:paraId="1ED7560F" w14:textId="77777777" w:rsidTr="00A87516">
        <w:tc>
          <w:tcPr>
            <w:tcW w:w="3258" w:type="dxa"/>
          </w:tcPr>
          <w:p w14:paraId="5D94EC3D" w14:textId="77777777" w:rsidR="00FE0DA6" w:rsidRPr="00D836ED" w:rsidRDefault="00FE0DA6" w:rsidP="00A87516">
            <w:pPr>
              <w:pStyle w:val="Title"/>
              <w:jc w:val="left"/>
              <w:rPr>
                <w:rFonts w:asciiTheme="minorHAnsi" w:hAnsiTheme="minorHAnsi" w:cstheme="minorHAnsi"/>
                <w:b w:val="0"/>
                <w:sz w:val="22"/>
                <w:szCs w:val="22"/>
              </w:rPr>
            </w:pPr>
            <w:r w:rsidRPr="00D836ED">
              <w:rPr>
                <w:rFonts w:asciiTheme="minorHAnsi" w:hAnsiTheme="minorHAnsi" w:cstheme="minorHAnsi"/>
                <w:b w:val="0"/>
                <w:sz w:val="22"/>
                <w:szCs w:val="22"/>
              </w:rPr>
              <w:t>Accommodation Office</w:t>
            </w:r>
          </w:p>
          <w:p w14:paraId="3537C6AA" w14:textId="77777777" w:rsidR="00FE0DA6" w:rsidRPr="00D836ED" w:rsidRDefault="00FE0DA6" w:rsidP="00A87516">
            <w:pPr>
              <w:pStyle w:val="Title"/>
              <w:jc w:val="left"/>
              <w:rPr>
                <w:rFonts w:asciiTheme="minorHAnsi" w:hAnsiTheme="minorHAnsi" w:cstheme="minorHAnsi"/>
                <w:b w:val="0"/>
                <w:sz w:val="22"/>
                <w:szCs w:val="22"/>
              </w:rPr>
            </w:pPr>
          </w:p>
        </w:tc>
        <w:tc>
          <w:tcPr>
            <w:tcW w:w="1886" w:type="dxa"/>
          </w:tcPr>
          <w:p w14:paraId="37CD2DD1" w14:textId="77777777" w:rsidR="00FE0DA6" w:rsidRPr="00D836ED" w:rsidRDefault="00FE0DA6" w:rsidP="00A87516">
            <w:pPr>
              <w:pStyle w:val="Title"/>
              <w:tabs>
                <w:tab w:val="left" w:pos="0"/>
              </w:tabs>
              <w:jc w:val="left"/>
              <w:rPr>
                <w:rFonts w:asciiTheme="minorHAnsi" w:hAnsiTheme="minorHAnsi" w:cstheme="minorHAnsi"/>
                <w:b w:val="0"/>
                <w:sz w:val="22"/>
                <w:szCs w:val="22"/>
                <w:u w:val="none"/>
              </w:rPr>
            </w:pPr>
            <w:r w:rsidRPr="00D836ED">
              <w:rPr>
                <w:rFonts w:asciiTheme="minorHAnsi" w:hAnsiTheme="minorHAnsi" w:cstheme="minorHAnsi"/>
                <w:b w:val="0"/>
                <w:sz w:val="22"/>
                <w:szCs w:val="22"/>
                <w:u w:val="none"/>
              </w:rPr>
              <w:t>GC Lodge</w:t>
            </w:r>
          </w:p>
        </w:tc>
        <w:tc>
          <w:tcPr>
            <w:tcW w:w="3872" w:type="dxa"/>
          </w:tcPr>
          <w:p w14:paraId="55637E65" w14:textId="77777777" w:rsidR="00FE0DA6" w:rsidRPr="00D836ED" w:rsidRDefault="00FE0DA6" w:rsidP="00A87516">
            <w:pPr>
              <w:pStyle w:val="Title"/>
              <w:jc w:val="left"/>
              <w:rPr>
                <w:rFonts w:asciiTheme="minorHAnsi" w:hAnsiTheme="minorHAnsi" w:cstheme="minorHAnsi"/>
                <w:b w:val="0"/>
                <w:sz w:val="22"/>
                <w:szCs w:val="22"/>
                <w:u w:val="none"/>
              </w:rPr>
            </w:pPr>
            <w:r w:rsidRPr="00D836ED">
              <w:rPr>
                <w:rFonts w:asciiTheme="minorHAnsi" w:hAnsiTheme="minorHAnsi" w:cstheme="minorHAnsi"/>
                <w:b w:val="0"/>
                <w:sz w:val="22"/>
                <w:szCs w:val="22"/>
                <w:u w:val="none"/>
              </w:rPr>
              <w:t>01443 482043</w:t>
            </w:r>
          </w:p>
          <w:p w14:paraId="64F4CFDE" w14:textId="77777777" w:rsidR="00FE0DA6" w:rsidRPr="00D836ED" w:rsidRDefault="00FE0DA6" w:rsidP="00A87516">
            <w:pPr>
              <w:rPr>
                <w:rFonts w:asciiTheme="minorHAnsi" w:hAnsiTheme="minorHAnsi" w:cstheme="minorHAnsi"/>
              </w:rPr>
            </w:pPr>
          </w:p>
        </w:tc>
      </w:tr>
      <w:tr w:rsidR="00FE0DA6" w14:paraId="66F256DF" w14:textId="77777777" w:rsidTr="00A87516">
        <w:tc>
          <w:tcPr>
            <w:tcW w:w="3258" w:type="dxa"/>
          </w:tcPr>
          <w:p w14:paraId="460D5231" w14:textId="77777777" w:rsidR="00FE0DA6" w:rsidRPr="00D836ED" w:rsidRDefault="00FE0DA6" w:rsidP="00A87516">
            <w:pPr>
              <w:pStyle w:val="Title"/>
              <w:jc w:val="left"/>
              <w:rPr>
                <w:rFonts w:asciiTheme="minorHAnsi" w:hAnsiTheme="minorHAnsi" w:cstheme="minorHAnsi"/>
                <w:b w:val="0"/>
                <w:sz w:val="22"/>
                <w:szCs w:val="22"/>
              </w:rPr>
            </w:pPr>
            <w:r w:rsidRPr="00D836ED">
              <w:rPr>
                <w:rFonts w:asciiTheme="minorHAnsi" w:hAnsiTheme="minorHAnsi" w:cstheme="minorHAnsi"/>
                <w:b w:val="0"/>
                <w:sz w:val="22"/>
                <w:szCs w:val="22"/>
              </w:rPr>
              <w:t>Website for finding rented accommodation:</w:t>
            </w:r>
          </w:p>
          <w:p w14:paraId="77419768" w14:textId="7C0ED44A" w:rsidR="00FE0DA6" w:rsidRPr="007105C3" w:rsidRDefault="007105C3" w:rsidP="00A87516">
            <w:pPr>
              <w:pStyle w:val="Title"/>
              <w:jc w:val="left"/>
              <w:rPr>
                <w:rFonts w:asciiTheme="minorHAnsi" w:hAnsiTheme="minorHAnsi" w:cstheme="minorHAnsi"/>
                <w:b w:val="0"/>
                <w:sz w:val="22"/>
                <w:szCs w:val="22"/>
                <w:u w:val="none"/>
              </w:rPr>
            </w:pPr>
            <w:r>
              <w:rPr>
                <w:rFonts w:asciiTheme="minorHAnsi" w:hAnsiTheme="minorHAnsi" w:cstheme="minorHAnsi"/>
                <w:b w:val="0"/>
                <w:sz w:val="22"/>
                <w:szCs w:val="22"/>
                <w:u w:val="none"/>
              </w:rPr>
              <w:t>www.glamorganstudentpad.co.uk</w:t>
            </w:r>
          </w:p>
        </w:tc>
        <w:tc>
          <w:tcPr>
            <w:tcW w:w="1886" w:type="dxa"/>
          </w:tcPr>
          <w:p w14:paraId="2A5A7242" w14:textId="77777777" w:rsidR="00FE0DA6" w:rsidRPr="00D836ED" w:rsidRDefault="00FE0DA6" w:rsidP="00A87516">
            <w:pPr>
              <w:pStyle w:val="Title"/>
              <w:tabs>
                <w:tab w:val="left" w:pos="0"/>
              </w:tabs>
              <w:jc w:val="left"/>
              <w:rPr>
                <w:rFonts w:asciiTheme="minorHAnsi" w:hAnsiTheme="minorHAnsi" w:cstheme="minorHAnsi"/>
                <w:b w:val="0"/>
                <w:sz w:val="22"/>
                <w:szCs w:val="22"/>
                <w:u w:val="none"/>
              </w:rPr>
            </w:pPr>
          </w:p>
        </w:tc>
        <w:tc>
          <w:tcPr>
            <w:tcW w:w="3872" w:type="dxa"/>
          </w:tcPr>
          <w:p w14:paraId="6ADE2305" w14:textId="77777777" w:rsidR="00FE0DA6" w:rsidRPr="00D836ED" w:rsidRDefault="00FE0DA6" w:rsidP="00A87516">
            <w:pPr>
              <w:pStyle w:val="Title"/>
              <w:jc w:val="left"/>
              <w:rPr>
                <w:rFonts w:asciiTheme="minorHAnsi" w:hAnsiTheme="minorHAnsi" w:cstheme="minorHAnsi"/>
                <w:b w:val="0"/>
                <w:sz w:val="22"/>
                <w:szCs w:val="22"/>
                <w:u w:val="none"/>
              </w:rPr>
            </w:pPr>
            <w:r w:rsidRPr="00D836ED">
              <w:rPr>
                <w:rFonts w:asciiTheme="minorHAnsi" w:hAnsiTheme="minorHAnsi" w:cstheme="minorHAnsi"/>
                <w:b w:val="0"/>
                <w:color w:val="000000"/>
                <w:sz w:val="22"/>
                <w:szCs w:val="22"/>
                <w:u w:val="none"/>
              </w:rPr>
              <w:t>accom@southwales.ac.uk</w:t>
            </w:r>
          </w:p>
        </w:tc>
      </w:tr>
      <w:tr w:rsidR="00FE0DA6" w14:paraId="7C123470" w14:textId="77777777" w:rsidTr="00A87516">
        <w:tc>
          <w:tcPr>
            <w:tcW w:w="3258" w:type="dxa"/>
          </w:tcPr>
          <w:p w14:paraId="79FBA41E" w14:textId="77777777" w:rsidR="00FE0DA6" w:rsidRPr="00D836ED" w:rsidRDefault="00FE0DA6" w:rsidP="00A87516">
            <w:pPr>
              <w:pStyle w:val="Title"/>
              <w:jc w:val="left"/>
              <w:rPr>
                <w:rFonts w:asciiTheme="minorHAnsi" w:hAnsiTheme="minorHAnsi" w:cstheme="minorHAnsi"/>
                <w:b w:val="0"/>
                <w:sz w:val="22"/>
                <w:szCs w:val="22"/>
                <w:u w:val="none"/>
              </w:rPr>
            </w:pPr>
            <w:r w:rsidRPr="00D836ED">
              <w:rPr>
                <w:rFonts w:asciiTheme="minorHAnsi" w:hAnsiTheme="minorHAnsi" w:cstheme="minorHAnsi"/>
                <w:b w:val="0"/>
                <w:sz w:val="22"/>
                <w:szCs w:val="22"/>
              </w:rPr>
              <w:t>International Student Support Unit</w:t>
            </w:r>
            <w:r w:rsidRPr="00D836ED">
              <w:rPr>
                <w:rFonts w:asciiTheme="minorHAnsi" w:hAnsiTheme="minorHAnsi" w:cstheme="minorHAnsi"/>
                <w:b w:val="0"/>
                <w:sz w:val="22"/>
                <w:szCs w:val="22"/>
                <w:u w:val="none"/>
              </w:rPr>
              <w:t xml:space="preserve"> </w:t>
            </w:r>
          </w:p>
          <w:p w14:paraId="45D3FD72" w14:textId="77777777" w:rsidR="00FE0DA6" w:rsidRPr="00D836ED" w:rsidRDefault="00FE0DA6" w:rsidP="00A87516">
            <w:pPr>
              <w:pStyle w:val="Title"/>
              <w:jc w:val="left"/>
              <w:rPr>
                <w:rFonts w:asciiTheme="minorHAnsi" w:hAnsiTheme="minorHAnsi" w:cstheme="minorHAnsi"/>
                <w:b w:val="0"/>
                <w:sz w:val="22"/>
                <w:szCs w:val="22"/>
              </w:rPr>
            </w:pPr>
            <w:r w:rsidRPr="00D836ED">
              <w:rPr>
                <w:rFonts w:asciiTheme="minorHAnsi" w:hAnsiTheme="minorHAnsi" w:cstheme="minorHAnsi"/>
                <w:b w:val="0"/>
                <w:color w:val="000000"/>
                <w:sz w:val="20"/>
                <w:u w:val="none"/>
              </w:rPr>
              <w:t>Drop-in Monday to Friday 10 – 12 and 2-4.  Closed Tuesday afternoon</w:t>
            </w:r>
          </w:p>
        </w:tc>
        <w:tc>
          <w:tcPr>
            <w:tcW w:w="1886" w:type="dxa"/>
          </w:tcPr>
          <w:p w14:paraId="70AEE3A4" w14:textId="77777777" w:rsidR="00FE0DA6" w:rsidRPr="00D836ED" w:rsidRDefault="00FE0DA6" w:rsidP="00A87516">
            <w:pPr>
              <w:pStyle w:val="Title"/>
              <w:tabs>
                <w:tab w:val="left" w:pos="0"/>
              </w:tabs>
              <w:jc w:val="left"/>
              <w:rPr>
                <w:rFonts w:asciiTheme="minorHAnsi" w:hAnsiTheme="minorHAnsi" w:cstheme="minorHAnsi"/>
                <w:b w:val="0"/>
                <w:sz w:val="22"/>
                <w:szCs w:val="22"/>
                <w:u w:val="none"/>
              </w:rPr>
            </w:pPr>
            <w:r w:rsidRPr="00D836ED">
              <w:rPr>
                <w:rFonts w:asciiTheme="minorHAnsi" w:hAnsiTheme="minorHAnsi" w:cstheme="minorHAnsi"/>
                <w:b w:val="0"/>
                <w:sz w:val="22"/>
                <w:szCs w:val="22"/>
                <w:u w:val="none"/>
              </w:rPr>
              <w:t>H27</w:t>
            </w:r>
          </w:p>
        </w:tc>
        <w:tc>
          <w:tcPr>
            <w:tcW w:w="3872" w:type="dxa"/>
          </w:tcPr>
          <w:p w14:paraId="005FF3A2" w14:textId="77777777" w:rsidR="00FE0DA6" w:rsidRPr="00D836ED" w:rsidRDefault="00FE0DA6" w:rsidP="00A87516">
            <w:pPr>
              <w:pStyle w:val="Title"/>
              <w:jc w:val="left"/>
              <w:rPr>
                <w:rFonts w:asciiTheme="minorHAnsi" w:hAnsiTheme="minorHAnsi" w:cstheme="minorHAnsi"/>
                <w:b w:val="0"/>
                <w:color w:val="000000"/>
                <w:sz w:val="22"/>
                <w:szCs w:val="22"/>
                <w:u w:val="none"/>
              </w:rPr>
            </w:pPr>
            <w:r w:rsidRPr="00D836ED">
              <w:rPr>
                <w:rFonts w:asciiTheme="minorHAnsi" w:hAnsiTheme="minorHAnsi" w:cstheme="minorHAnsi"/>
                <w:b w:val="0"/>
                <w:sz w:val="22"/>
                <w:szCs w:val="22"/>
                <w:u w:val="none"/>
              </w:rPr>
              <w:t>International.support@southwales.ac.uk</w:t>
            </w:r>
          </w:p>
        </w:tc>
      </w:tr>
      <w:tr w:rsidR="00FE0DA6" w14:paraId="0945F934" w14:textId="77777777" w:rsidTr="00A87516">
        <w:tc>
          <w:tcPr>
            <w:tcW w:w="3258" w:type="dxa"/>
          </w:tcPr>
          <w:p w14:paraId="61729B6E" w14:textId="77777777" w:rsidR="00FE0DA6" w:rsidRPr="00D836ED" w:rsidRDefault="00FE0DA6" w:rsidP="00A87516">
            <w:pPr>
              <w:pStyle w:val="Title"/>
              <w:jc w:val="left"/>
              <w:rPr>
                <w:rFonts w:asciiTheme="minorHAnsi" w:hAnsiTheme="minorHAnsi" w:cstheme="minorHAnsi"/>
                <w:b w:val="0"/>
                <w:sz w:val="22"/>
                <w:szCs w:val="22"/>
              </w:rPr>
            </w:pPr>
            <w:r w:rsidRPr="00D836ED">
              <w:rPr>
                <w:rFonts w:asciiTheme="minorHAnsi" w:hAnsiTheme="minorHAnsi" w:cstheme="minorHAnsi"/>
                <w:b w:val="0"/>
                <w:sz w:val="22"/>
                <w:szCs w:val="22"/>
              </w:rPr>
              <w:t>Emergencies</w:t>
            </w:r>
          </w:p>
          <w:p w14:paraId="04C1C506" w14:textId="77777777" w:rsidR="00FE0DA6" w:rsidRPr="00D836ED" w:rsidRDefault="00FE0DA6" w:rsidP="00A87516">
            <w:pPr>
              <w:pStyle w:val="Title"/>
              <w:jc w:val="left"/>
              <w:rPr>
                <w:rFonts w:asciiTheme="minorHAnsi" w:hAnsiTheme="minorHAnsi" w:cstheme="minorHAnsi"/>
                <w:b w:val="0"/>
                <w:sz w:val="22"/>
                <w:szCs w:val="22"/>
                <w:u w:val="none"/>
              </w:rPr>
            </w:pPr>
            <w:r w:rsidRPr="00D836ED">
              <w:rPr>
                <w:rFonts w:asciiTheme="minorHAnsi" w:hAnsiTheme="minorHAnsi" w:cstheme="minorHAnsi"/>
                <w:b w:val="0"/>
                <w:sz w:val="22"/>
                <w:szCs w:val="22"/>
                <w:u w:val="none"/>
              </w:rPr>
              <w:t>Accident / Emergency (Serious situations ONLY)</w:t>
            </w:r>
          </w:p>
          <w:p w14:paraId="18B02689" w14:textId="77777777" w:rsidR="00FE0DA6" w:rsidRPr="00D836ED" w:rsidRDefault="00FE0DA6" w:rsidP="00A87516">
            <w:pPr>
              <w:pStyle w:val="Title"/>
              <w:jc w:val="left"/>
              <w:rPr>
                <w:rFonts w:asciiTheme="minorHAnsi" w:hAnsiTheme="minorHAnsi" w:cstheme="minorHAnsi"/>
                <w:b w:val="0"/>
                <w:sz w:val="22"/>
                <w:szCs w:val="22"/>
                <w:u w:val="none"/>
              </w:rPr>
            </w:pPr>
            <w:r w:rsidRPr="00D836ED">
              <w:rPr>
                <w:rFonts w:asciiTheme="minorHAnsi" w:hAnsiTheme="minorHAnsi" w:cstheme="minorHAnsi"/>
                <w:b w:val="0"/>
                <w:sz w:val="22"/>
                <w:szCs w:val="22"/>
                <w:u w:val="none"/>
              </w:rPr>
              <w:t>Accommodation Lodge (24 hour number)</w:t>
            </w:r>
          </w:p>
          <w:p w14:paraId="460415BB" w14:textId="63011876" w:rsidR="00FE0DA6" w:rsidRPr="00D836ED" w:rsidRDefault="007105C3" w:rsidP="00A87516">
            <w:pPr>
              <w:pStyle w:val="Title"/>
              <w:jc w:val="left"/>
              <w:rPr>
                <w:rFonts w:asciiTheme="minorHAnsi" w:hAnsiTheme="minorHAnsi" w:cstheme="minorHAnsi"/>
                <w:b w:val="0"/>
                <w:sz w:val="22"/>
                <w:szCs w:val="22"/>
                <w:u w:val="none"/>
              </w:rPr>
            </w:pPr>
            <w:r>
              <w:rPr>
                <w:rFonts w:asciiTheme="minorHAnsi" w:hAnsiTheme="minorHAnsi" w:cstheme="minorHAnsi"/>
                <w:b w:val="0"/>
                <w:sz w:val="22"/>
                <w:szCs w:val="22"/>
                <w:u w:val="none"/>
              </w:rPr>
              <w:t xml:space="preserve">Security </w:t>
            </w:r>
          </w:p>
        </w:tc>
        <w:tc>
          <w:tcPr>
            <w:tcW w:w="1886" w:type="dxa"/>
          </w:tcPr>
          <w:p w14:paraId="25C27490" w14:textId="77777777" w:rsidR="00FE0DA6" w:rsidRPr="00D836ED" w:rsidRDefault="00FE0DA6" w:rsidP="00A87516">
            <w:pPr>
              <w:pStyle w:val="Title"/>
              <w:tabs>
                <w:tab w:val="left" w:pos="0"/>
              </w:tabs>
              <w:jc w:val="left"/>
              <w:rPr>
                <w:rFonts w:asciiTheme="minorHAnsi" w:hAnsiTheme="minorHAnsi" w:cstheme="minorHAnsi"/>
                <w:b w:val="0"/>
                <w:sz w:val="22"/>
                <w:szCs w:val="22"/>
                <w:u w:val="none"/>
              </w:rPr>
            </w:pPr>
            <w:r w:rsidRPr="00D836ED">
              <w:rPr>
                <w:rFonts w:asciiTheme="minorHAnsi" w:hAnsiTheme="minorHAnsi" w:cstheme="minorHAnsi"/>
                <w:b w:val="0"/>
                <w:sz w:val="22"/>
                <w:szCs w:val="22"/>
                <w:u w:val="none"/>
              </w:rPr>
              <w:t>Main Entrance</w:t>
            </w:r>
          </w:p>
        </w:tc>
        <w:tc>
          <w:tcPr>
            <w:tcW w:w="3872" w:type="dxa"/>
          </w:tcPr>
          <w:p w14:paraId="2FFE72AF" w14:textId="77777777" w:rsidR="00FE0DA6" w:rsidRPr="00D836ED" w:rsidRDefault="00FE0DA6" w:rsidP="00A87516">
            <w:pPr>
              <w:pStyle w:val="Title"/>
              <w:jc w:val="left"/>
              <w:rPr>
                <w:rFonts w:asciiTheme="minorHAnsi" w:hAnsiTheme="minorHAnsi" w:cstheme="minorHAnsi"/>
                <w:sz w:val="22"/>
                <w:szCs w:val="22"/>
                <w:u w:val="none"/>
              </w:rPr>
            </w:pPr>
            <w:r w:rsidRPr="00D836ED">
              <w:rPr>
                <w:rFonts w:asciiTheme="minorHAnsi" w:hAnsiTheme="minorHAnsi" w:cstheme="minorHAnsi"/>
                <w:sz w:val="22"/>
                <w:szCs w:val="22"/>
                <w:u w:val="none"/>
              </w:rPr>
              <w:t>999</w:t>
            </w:r>
          </w:p>
          <w:p w14:paraId="4F826A28" w14:textId="77777777" w:rsidR="00FE0DA6" w:rsidRPr="00D836ED" w:rsidRDefault="00FE0DA6" w:rsidP="00A87516">
            <w:pPr>
              <w:pStyle w:val="Title"/>
              <w:jc w:val="left"/>
              <w:rPr>
                <w:rFonts w:asciiTheme="minorHAnsi" w:hAnsiTheme="minorHAnsi" w:cstheme="minorHAnsi"/>
                <w:b w:val="0"/>
                <w:sz w:val="22"/>
                <w:szCs w:val="22"/>
                <w:u w:val="none"/>
              </w:rPr>
            </w:pPr>
            <w:r w:rsidRPr="00D836ED">
              <w:rPr>
                <w:rFonts w:asciiTheme="minorHAnsi" w:hAnsiTheme="minorHAnsi" w:cstheme="minorHAnsi"/>
                <w:b w:val="0"/>
                <w:sz w:val="22"/>
                <w:szCs w:val="22"/>
                <w:u w:val="none"/>
              </w:rPr>
              <w:t>01443 482845</w:t>
            </w:r>
          </w:p>
          <w:p w14:paraId="592F5E6A" w14:textId="77777777" w:rsidR="00FE0DA6" w:rsidRPr="00D836ED" w:rsidRDefault="00FE0DA6" w:rsidP="00A87516">
            <w:pPr>
              <w:pStyle w:val="Title"/>
              <w:jc w:val="left"/>
              <w:rPr>
                <w:rFonts w:asciiTheme="minorHAnsi" w:hAnsiTheme="minorHAnsi" w:cstheme="minorHAnsi"/>
                <w:b w:val="0"/>
                <w:sz w:val="22"/>
                <w:szCs w:val="22"/>
                <w:u w:val="none"/>
              </w:rPr>
            </w:pPr>
            <w:r w:rsidRPr="00D836ED">
              <w:rPr>
                <w:rFonts w:asciiTheme="minorHAnsi" w:hAnsiTheme="minorHAnsi" w:cstheme="minorHAnsi"/>
                <w:b w:val="0"/>
                <w:sz w:val="22"/>
                <w:szCs w:val="22"/>
                <w:u w:val="none"/>
              </w:rPr>
              <w:t>01443 482055</w:t>
            </w:r>
          </w:p>
        </w:tc>
      </w:tr>
      <w:tr w:rsidR="00FE0DA6" w14:paraId="789B93DC" w14:textId="77777777" w:rsidTr="00A87516">
        <w:tc>
          <w:tcPr>
            <w:tcW w:w="3258" w:type="dxa"/>
          </w:tcPr>
          <w:p w14:paraId="5C75FA8F" w14:textId="77777777" w:rsidR="00FE0DA6" w:rsidRPr="00D836ED" w:rsidRDefault="00FE0DA6" w:rsidP="00A87516">
            <w:pPr>
              <w:pStyle w:val="Title"/>
              <w:jc w:val="left"/>
              <w:rPr>
                <w:rFonts w:asciiTheme="minorHAnsi" w:hAnsiTheme="minorHAnsi" w:cstheme="minorHAnsi"/>
                <w:b w:val="0"/>
                <w:sz w:val="22"/>
                <w:szCs w:val="22"/>
                <w:u w:val="none"/>
              </w:rPr>
            </w:pPr>
            <w:r w:rsidRPr="00D836ED">
              <w:rPr>
                <w:rFonts w:asciiTheme="minorHAnsi" w:hAnsiTheme="minorHAnsi" w:cstheme="minorHAnsi"/>
                <w:b w:val="0"/>
                <w:sz w:val="22"/>
                <w:szCs w:val="22"/>
                <w:u w:val="none"/>
              </w:rPr>
              <w:t>Royal Glamorgan Hospital</w:t>
            </w:r>
          </w:p>
          <w:p w14:paraId="351A2268" w14:textId="77777777" w:rsidR="00FE0DA6" w:rsidRPr="00D836ED" w:rsidRDefault="00FE0DA6" w:rsidP="00A87516">
            <w:pPr>
              <w:pStyle w:val="Title"/>
              <w:jc w:val="left"/>
              <w:rPr>
                <w:rFonts w:asciiTheme="minorHAnsi" w:hAnsiTheme="minorHAnsi" w:cstheme="minorHAnsi"/>
                <w:b w:val="0"/>
                <w:sz w:val="22"/>
                <w:szCs w:val="22"/>
              </w:rPr>
            </w:pPr>
          </w:p>
        </w:tc>
        <w:tc>
          <w:tcPr>
            <w:tcW w:w="1886" w:type="dxa"/>
          </w:tcPr>
          <w:p w14:paraId="46A6BD2F" w14:textId="77777777" w:rsidR="00FE0DA6" w:rsidRPr="00D836ED" w:rsidRDefault="00FE0DA6" w:rsidP="00A87516">
            <w:pPr>
              <w:pStyle w:val="Title"/>
              <w:tabs>
                <w:tab w:val="left" w:pos="0"/>
              </w:tabs>
              <w:jc w:val="left"/>
              <w:rPr>
                <w:rFonts w:asciiTheme="minorHAnsi" w:hAnsiTheme="minorHAnsi" w:cstheme="minorHAnsi"/>
                <w:b w:val="0"/>
                <w:sz w:val="22"/>
                <w:szCs w:val="22"/>
                <w:u w:val="none"/>
              </w:rPr>
            </w:pPr>
            <w:r w:rsidRPr="00D836ED">
              <w:rPr>
                <w:rFonts w:asciiTheme="minorHAnsi" w:hAnsiTheme="minorHAnsi" w:cstheme="minorHAnsi"/>
                <w:b w:val="0"/>
                <w:sz w:val="22"/>
                <w:szCs w:val="22"/>
                <w:u w:val="none"/>
              </w:rPr>
              <w:t>Llantrisant</w:t>
            </w:r>
          </w:p>
        </w:tc>
        <w:tc>
          <w:tcPr>
            <w:tcW w:w="3872" w:type="dxa"/>
          </w:tcPr>
          <w:p w14:paraId="05B47FE8" w14:textId="77777777" w:rsidR="00FE0DA6" w:rsidRPr="00D836ED" w:rsidRDefault="00FE0DA6" w:rsidP="00A87516">
            <w:pPr>
              <w:pStyle w:val="Title"/>
              <w:jc w:val="left"/>
              <w:rPr>
                <w:rFonts w:asciiTheme="minorHAnsi" w:hAnsiTheme="minorHAnsi" w:cstheme="minorHAnsi"/>
                <w:sz w:val="22"/>
                <w:szCs w:val="22"/>
                <w:u w:val="none"/>
              </w:rPr>
            </w:pPr>
            <w:r w:rsidRPr="00D836ED">
              <w:rPr>
                <w:rFonts w:asciiTheme="minorHAnsi" w:hAnsiTheme="minorHAnsi" w:cstheme="minorHAnsi"/>
                <w:b w:val="0"/>
                <w:sz w:val="22"/>
                <w:szCs w:val="22"/>
                <w:u w:val="none"/>
              </w:rPr>
              <w:t>01443 443 443</w:t>
            </w:r>
          </w:p>
        </w:tc>
      </w:tr>
    </w:tbl>
    <w:p w14:paraId="0384620D" w14:textId="5FE984FF" w:rsidR="005D0BF1" w:rsidRPr="00FE0DA6" w:rsidRDefault="00FE0DA6" w:rsidP="00FE0DA6">
      <w:pPr>
        <w:rPr>
          <w:rFonts w:asciiTheme="minorHAnsi" w:hAnsiTheme="minorHAnsi" w:cstheme="minorHAnsi"/>
          <w:sz w:val="28"/>
          <w:szCs w:val="28"/>
        </w:rPr>
      </w:pPr>
      <w:r w:rsidRPr="00FE0DA6">
        <w:rPr>
          <w:rFonts w:asciiTheme="minorHAnsi" w:hAnsiTheme="minorHAnsi" w:cstheme="minorHAnsi"/>
          <w:sz w:val="28"/>
          <w:szCs w:val="28"/>
        </w:rPr>
        <w:t xml:space="preserve">The Centre for </w:t>
      </w:r>
      <w:r w:rsidR="00C01F85" w:rsidRPr="007105C3">
        <w:rPr>
          <w:rFonts w:asciiTheme="minorHAnsi" w:hAnsiTheme="minorHAnsi" w:cstheme="minorHAnsi"/>
          <w:sz w:val="28"/>
          <w:szCs w:val="28"/>
        </w:rPr>
        <w:t>International</w:t>
      </w:r>
      <w:r w:rsidRPr="00FE0DA6">
        <w:rPr>
          <w:rFonts w:asciiTheme="minorHAnsi" w:hAnsiTheme="minorHAnsi" w:cstheme="minorHAnsi"/>
          <w:sz w:val="28"/>
          <w:szCs w:val="28"/>
        </w:rPr>
        <w:t xml:space="preserve"> English is open for Pre-sessional </w:t>
      </w:r>
      <w:r w:rsidRPr="007105C3">
        <w:rPr>
          <w:rFonts w:asciiTheme="minorHAnsi" w:hAnsiTheme="minorHAnsi" w:cstheme="minorHAnsi"/>
          <w:sz w:val="28"/>
          <w:szCs w:val="28"/>
        </w:rPr>
        <w:t>program</w:t>
      </w:r>
      <w:r w:rsidR="007105C3" w:rsidRPr="007105C3">
        <w:rPr>
          <w:rFonts w:asciiTheme="minorHAnsi" w:hAnsiTheme="minorHAnsi" w:cstheme="minorHAnsi"/>
          <w:sz w:val="28"/>
          <w:szCs w:val="28"/>
        </w:rPr>
        <w:t>me</w:t>
      </w:r>
      <w:r w:rsidRPr="00FE0DA6">
        <w:rPr>
          <w:rFonts w:asciiTheme="minorHAnsi" w:hAnsiTheme="minorHAnsi" w:cstheme="minorHAnsi"/>
          <w:sz w:val="28"/>
          <w:szCs w:val="28"/>
        </w:rPr>
        <w:t xml:space="preserve"> enquiries from 1 – 2pm: H27. Do not attend outside these times as you will not be seen. </w:t>
      </w:r>
    </w:p>
    <w:p w14:paraId="08B23B68" w14:textId="77777777" w:rsidR="00FE0DA6" w:rsidRPr="00FE0DA6" w:rsidRDefault="00FE0DA6" w:rsidP="00FE0DA6">
      <w:pPr>
        <w:rPr>
          <w:sz w:val="28"/>
          <w:szCs w:val="28"/>
        </w:rPr>
      </w:pPr>
    </w:p>
    <w:p w14:paraId="389DBE7A" w14:textId="77777777" w:rsidR="005D0BF1" w:rsidRDefault="005D0BF1" w:rsidP="00BF3486">
      <w:pPr>
        <w:pStyle w:val="Title"/>
        <w:rPr>
          <w:rFonts w:ascii="Calibri" w:hAnsi="Calibri" w:cs="Arial"/>
          <w:b w:val="0"/>
          <w:sz w:val="36"/>
          <w:szCs w:val="36"/>
          <w:u w:val="none"/>
        </w:rPr>
      </w:pPr>
    </w:p>
    <w:p w14:paraId="16A122EB" w14:textId="77777777" w:rsidR="00C344A4" w:rsidRPr="00FE0DA6" w:rsidRDefault="00C344A4" w:rsidP="00FE0DA6">
      <w:pPr>
        <w:pStyle w:val="Title"/>
        <w:jc w:val="left"/>
        <w:rPr>
          <w:rFonts w:ascii="Calibri" w:hAnsi="Calibri" w:cs="Arial"/>
          <w:b w:val="0"/>
          <w:sz w:val="36"/>
          <w:szCs w:val="36"/>
          <w:u w:val="none"/>
        </w:rPr>
      </w:pPr>
      <w:r w:rsidRPr="00FE0DA6">
        <w:rPr>
          <w:rFonts w:ascii="Calibri" w:hAnsi="Calibri" w:cs="Arial"/>
          <w:b w:val="0"/>
          <w:sz w:val="36"/>
          <w:szCs w:val="36"/>
          <w:u w:val="none"/>
        </w:rPr>
        <w:t>Welcome to the University of South Wales</w:t>
      </w:r>
      <w:r w:rsidR="00FE0DA6" w:rsidRPr="00FE0DA6">
        <w:rPr>
          <w:rFonts w:ascii="Calibri" w:hAnsi="Calibri" w:cs="Arial"/>
          <w:b w:val="0"/>
          <w:sz w:val="36"/>
          <w:szCs w:val="36"/>
          <w:u w:val="none"/>
        </w:rPr>
        <w:t xml:space="preserve"> </w:t>
      </w:r>
      <w:r w:rsidRPr="00FE0DA6">
        <w:rPr>
          <w:rFonts w:ascii="Calibri" w:hAnsi="Calibri" w:cs="Arial"/>
          <w:b w:val="0"/>
          <w:sz w:val="36"/>
          <w:szCs w:val="36"/>
          <w:u w:val="none"/>
        </w:rPr>
        <w:t>and the</w:t>
      </w:r>
      <w:r w:rsidR="00FE0DA6" w:rsidRPr="00FE0DA6">
        <w:rPr>
          <w:rFonts w:ascii="Calibri" w:hAnsi="Calibri" w:cs="Arial"/>
          <w:b w:val="0"/>
          <w:sz w:val="36"/>
          <w:szCs w:val="36"/>
          <w:u w:val="none"/>
        </w:rPr>
        <w:t xml:space="preserve"> </w:t>
      </w:r>
      <w:r w:rsidR="00435C94" w:rsidRPr="00FE0DA6">
        <w:rPr>
          <w:rFonts w:ascii="Calibri" w:hAnsi="Calibri" w:cs="Arial"/>
          <w:b w:val="0"/>
          <w:sz w:val="36"/>
          <w:szCs w:val="36"/>
          <w:u w:val="none"/>
        </w:rPr>
        <w:t>Academic English</w:t>
      </w:r>
      <w:r w:rsidRPr="00FE0DA6">
        <w:rPr>
          <w:rFonts w:ascii="Calibri" w:hAnsi="Calibri" w:cs="Arial"/>
          <w:b w:val="0"/>
          <w:sz w:val="36"/>
          <w:szCs w:val="36"/>
          <w:u w:val="none"/>
        </w:rPr>
        <w:t xml:space="preserve"> Programme </w:t>
      </w:r>
      <w:r w:rsidR="00FE0DA6" w:rsidRPr="00FE0DA6">
        <w:rPr>
          <w:rFonts w:ascii="Calibri" w:hAnsi="Calibri" w:cs="Arial"/>
          <w:b w:val="0"/>
          <w:sz w:val="36"/>
          <w:szCs w:val="36"/>
          <w:u w:val="none"/>
        </w:rPr>
        <w:t>Summer 2019</w:t>
      </w:r>
      <w:r w:rsidR="00FE0DA6">
        <w:rPr>
          <w:rFonts w:ascii="Calibri" w:hAnsi="Calibri" w:cs="Arial"/>
          <w:b w:val="0"/>
          <w:sz w:val="36"/>
          <w:szCs w:val="36"/>
          <w:u w:val="none"/>
        </w:rPr>
        <w:t>!</w:t>
      </w:r>
    </w:p>
    <w:p w14:paraId="3EC5479F" w14:textId="77777777" w:rsidR="00C344A4" w:rsidRPr="00205A5A" w:rsidRDefault="00C344A4" w:rsidP="008638FA">
      <w:pPr>
        <w:pStyle w:val="Title"/>
        <w:rPr>
          <w:rFonts w:ascii="Calibri" w:hAnsi="Calibri" w:cs="Arial"/>
          <w:b w:val="0"/>
          <w:u w:val="none"/>
        </w:rPr>
      </w:pPr>
    </w:p>
    <w:p w14:paraId="315965B8" w14:textId="77777777" w:rsidR="00C344A4" w:rsidRPr="00205A5A" w:rsidRDefault="00C344A4" w:rsidP="008638FA">
      <w:pPr>
        <w:pStyle w:val="Title"/>
        <w:jc w:val="left"/>
        <w:rPr>
          <w:rFonts w:ascii="Calibri" w:hAnsi="Calibri" w:cs="Arial"/>
          <w:b w:val="0"/>
          <w:sz w:val="24"/>
          <w:u w:val="none"/>
        </w:rPr>
      </w:pPr>
      <w:r w:rsidRPr="00205A5A">
        <w:rPr>
          <w:rFonts w:ascii="Calibri" w:hAnsi="Calibri" w:cs="Arial"/>
          <w:b w:val="0"/>
          <w:sz w:val="24"/>
          <w:u w:val="none"/>
        </w:rPr>
        <w:t>If you’ve just arrived from overseas, we hope you had a safe journey and that you are pleased to be in the UK and, here on campus in Treforest.</w:t>
      </w:r>
    </w:p>
    <w:p w14:paraId="4DA01E35" w14:textId="77777777" w:rsidR="00C344A4" w:rsidRPr="00205A5A" w:rsidRDefault="00C344A4" w:rsidP="008638FA">
      <w:pPr>
        <w:pStyle w:val="Title"/>
        <w:jc w:val="left"/>
        <w:rPr>
          <w:rFonts w:ascii="Calibri" w:hAnsi="Calibri" w:cs="Arial"/>
          <w:b w:val="0"/>
          <w:sz w:val="24"/>
          <w:u w:val="none"/>
        </w:rPr>
      </w:pPr>
    </w:p>
    <w:p w14:paraId="12B3B358" w14:textId="77777777" w:rsidR="00C344A4" w:rsidRPr="00205A5A" w:rsidRDefault="00C344A4" w:rsidP="008638FA">
      <w:pPr>
        <w:pStyle w:val="Title"/>
        <w:jc w:val="left"/>
        <w:rPr>
          <w:rFonts w:ascii="Calibri" w:hAnsi="Calibri" w:cs="Arial"/>
          <w:b w:val="0"/>
          <w:sz w:val="24"/>
          <w:u w:val="none"/>
        </w:rPr>
      </w:pPr>
      <w:r w:rsidRPr="00205A5A">
        <w:rPr>
          <w:rFonts w:ascii="Calibri" w:hAnsi="Calibri" w:cs="Arial"/>
          <w:b w:val="0"/>
          <w:sz w:val="24"/>
          <w:u w:val="none"/>
        </w:rPr>
        <w:t xml:space="preserve">You are about to begin a very important few months.  You are here to </w:t>
      </w:r>
      <w:r w:rsidRPr="00205A5A">
        <w:rPr>
          <w:rFonts w:ascii="Calibri" w:hAnsi="Calibri" w:cs="Arial"/>
          <w:b w:val="0"/>
          <w:i/>
          <w:sz w:val="24"/>
          <w:u w:val="none"/>
        </w:rPr>
        <w:t>prepare</w:t>
      </w:r>
      <w:r w:rsidRPr="00205A5A">
        <w:rPr>
          <w:rFonts w:ascii="Calibri" w:hAnsi="Calibri" w:cs="Arial"/>
          <w:b w:val="0"/>
          <w:sz w:val="24"/>
          <w:u w:val="none"/>
        </w:rPr>
        <w:t xml:space="preserve"> for an ev</w:t>
      </w:r>
      <w:r w:rsidR="00465EEA">
        <w:rPr>
          <w:rFonts w:ascii="Calibri" w:hAnsi="Calibri" w:cs="Arial"/>
          <w:b w:val="0"/>
          <w:sz w:val="24"/>
          <w:u w:val="none"/>
        </w:rPr>
        <w:t>en more important year</w:t>
      </w:r>
      <w:r w:rsidRPr="00205A5A">
        <w:rPr>
          <w:rFonts w:ascii="Calibri" w:hAnsi="Calibri" w:cs="Arial"/>
          <w:b w:val="0"/>
          <w:sz w:val="24"/>
          <w:u w:val="none"/>
        </w:rPr>
        <w:t xml:space="preserve">, when you begin your undergraduate or postgraduate studies. </w:t>
      </w:r>
    </w:p>
    <w:p w14:paraId="12F3F384" w14:textId="77777777" w:rsidR="00C344A4" w:rsidRPr="00205A5A" w:rsidRDefault="00C344A4" w:rsidP="008638FA">
      <w:pPr>
        <w:pStyle w:val="Title"/>
        <w:jc w:val="left"/>
        <w:rPr>
          <w:rFonts w:ascii="Calibri" w:hAnsi="Calibri" w:cs="Arial"/>
          <w:b w:val="0"/>
          <w:sz w:val="24"/>
          <w:u w:val="none"/>
        </w:rPr>
      </w:pPr>
    </w:p>
    <w:p w14:paraId="33D1B970" w14:textId="77777777" w:rsidR="00C344A4" w:rsidRPr="00205A5A" w:rsidRDefault="00C344A4" w:rsidP="008638FA">
      <w:pPr>
        <w:pStyle w:val="Title"/>
        <w:jc w:val="left"/>
        <w:rPr>
          <w:rFonts w:ascii="Calibri" w:hAnsi="Calibri" w:cs="Arial"/>
          <w:b w:val="0"/>
          <w:sz w:val="24"/>
          <w:u w:val="none"/>
        </w:rPr>
      </w:pPr>
      <w:r w:rsidRPr="00205A5A">
        <w:rPr>
          <w:rFonts w:ascii="Calibri" w:hAnsi="Calibri" w:cs="Arial"/>
          <w:b w:val="0"/>
          <w:sz w:val="24"/>
          <w:u w:val="none"/>
        </w:rPr>
        <w:t>So, what will the Pre-sessional prepare you for?  We are preparing you for study in the UK, in English. This means, in order to be successful in your studies you will need to:</w:t>
      </w:r>
    </w:p>
    <w:p w14:paraId="0FC3D728" w14:textId="77777777" w:rsidR="00C344A4" w:rsidRPr="00205A5A" w:rsidRDefault="00C344A4" w:rsidP="008638FA">
      <w:pPr>
        <w:pStyle w:val="Title"/>
        <w:jc w:val="left"/>
        <w:rPr>
          <w:rFonts w:ascii="Calibri" w:hAnsi="Calibri" w:cs="Arial"/>
          <w:b w:val="0"/>
          <w:sz w:val="24"/>
          <w:u w:val="none"/>
        </w:rPr>
      </w:pPr>
    </w:p>
    <w:p w14:paraId="6721C85C" w14:textId="77777777" w:rsidR="00C344A4" w:rsidRPr="00205A5A" w:rsidRDefault="00C344A4" w:rsidP="008638FA">
      <w:pPr>
        <w:pStyle w:val="Title"/>
        <w:numPr>
          <w:ilvl w:val="0"/>
          <w:numId w:val="1"/>
        </w:numPr>
        <w:jc w:val="left"/>
        <w:rPr>
          <w:rFonts w:ascii="Calibri" w:hAnsi="Calibri" w:cs="Arial"/>
          <w:b w:val="0"/>
          <w:sz w:val="24"/>
          <w:u w:val="none"/>
        </w:rPr>
      </w:pPr>
      <w:r w:rsidRPr="00205A5A">
        <w:rPr>
          <w:rFonts w:ascii="Calibri" w:hAnsi="Calibri" w:cs="Arial"/>
          <w:b w:val="0"/>
          <w:sz w:val="24"/>
          <w:u w:val="none"/>
        </w:rPr>
        <w:t>improve your English</w:t>
      </w:r>
    </w:p>
    <w:p w14:paraId="16105F6B" w14:textId="77777777" w:rsidR="00C344A4" w:rsidRPr="00205A5A" w:rsidRDefault="00C344A4" w:rsidP="008638FA">
      <w:pPr>
        <w:pStyle w:val="Title"/>
        <w:numPr>
          <w:ilvl w:val="0"/>
          <w:numId w:val="1"/>
        </w:numPr>
        <w:jc w:val="left"/>
        <w:rPr>
          <w:rFonts w:ascii="Calibri" w:hAnsi="Calibri" w:cs="Arial"/>
          <w:b w:val="0"/>
          <w:sz w:val="24"/>
          <w:u w:val="none"/>
        </w:rPr>
      </w:pPr>
      <w:r w:rsidRPr="00205A5A">
        <w:rPr>
          <w:rFonts w:ascii="Calibri" w:hAnsi="Calibri" w:cs="Arial"/>
          <w:b w:val="0"/>
          <w:sz w:val="24"/>
          <w:u w:val="none"/>
        </w:rPr>
        <w:t>be able to study effectively in an English speaking environment</w:t>
      </w:r>
    </w:p>
    <w:p w14:paraId="0D29583A" w14:textId="77777777" w:rsidR="00C344A4" w:rsidRPr="00205A5A" w:rsidRDefault="00C344A4" w:rsidP="008638FA">
      <w:pPr>
        <w:pStyle w:val="Title"/>
        <w:numPr>
          <w:ilvl w:val="0"/>
          <w:numId w:val="1"/>
        </w:numPr>
        <w:jc w:val="left"/>
        <w:rPr>
          <w:rFonts w:ascii="Calibri" w:hAnsi="Calibri" w:cs="Arial"/>
          <w:b w:val="0"/>
          <w:sz w:val="24"/>
          <w:u w:val="none"/>
        </w:rPr>
      </w:pPr>
      <w:r w:rsidRPr="00205A5A">
        <w:rPr>
          <w:rFonts w:ascii="Calibri" w:hAnsi="Calibri" w:cs="Arial"/>
          <w:b w:val="0"/>
          <w:sz w:val="24"/>
          <w:u w:val="none"/>
        </w:rPr>
        <w:t>understand that teaching methods in the UK are perhaps different from your own country</w:t>
      </w:r>
    </w:p>
    <w:p w14:paraId="062A6012" w14:textId="77777777" w:rsidR="00C344A4" w:rsidRPr="00205A5A" w:rsidRDefault="00C344A4" w:rsidP="008638FA">
      <w:pPr>
        <w:pStyle w:val="Title"/>
        <w:numPr>
          <w:ilvl w:val="0"/>
          <w:numId w:val="1"/>
        </w:numPr>
        <w:jc w:val="left"/>
        <w:rPr>
          <w:rFonts w:ascii="Calibri" w:hAnsi="Calibri" w:cs="Arial"/>
          <w:b w:val="0"/>
          <w:sz w:val="24"/>
          <w:u w:val="none"/>
        </w:rPr>
      </w:pPr>
      <w:r w:rsidRPr="00205A5A">
        <w:rPr>
          <w:rFonts w:ascii="Calibri" w:hAnsi="Calibri" w:cs="Arial"/>
          <w:b w:val="0"/>
          <w:sz w:val="24"/>
          <w:u w:val="none"/>
        </w:rPr>
        <w:t>understand what is expected of you as a student at undergraduate or postgraduate level</w:t>
      </w:r>
    </w:p>
    <w:p w14:paraId="22B45274" w14:textId="77777777" w:rsidR="00C344A4" w:rsidRPr="00205A5A" w:rsidRDefault="00C344A4" w:rsidP="008638FA">
      <w:pPr>
        <w:pStyle w:val="Title"/>
        <w:numPr>
          <w:ilvl w:val="0"/>
          <w:numId w:val="1"/>
        </w:numPr>
        <w:jc w:val="left"/>
        <w:rPr>
          <w:rFonts w:ascii="Calibri" w:hAnsi="Calibri" w:cs="Arial"/>
          <w:b w:val="0"/>
          <w:sz w:val="24"/>
          <w:u w:val="none"/>
        </w:rPr>
      </w:pPr>
      <w:r w:rsidRPr="00205A5A">
        <w:rPr>
          <w:rFonts w:ascii="Calibri" w:hAnsi="Calibri" w:cs="Arial"/>
          <w:b w:val="0"/>
          <w:sz w:val="24"/>
          <w:u w:val="none"/>
        </w:rPr>
        <w:t>be able to work independently</w:t>
      </w:r>
    </w:p>
    <w:p w14:paraId="7ACC03A7" w14:textId="77777777" w:rsidR="00C344A4" w:rsidRPr="00205A5A" w:rsidRDefault="00C344A4" w:rsidP="008638FA">
      <w:pPr>
        <w:pStyle w:val="Title"/>
        <w:numPr>
          <w:ilvl w:val="0"/>
          <w:numId w:val="1"/>
        </w:numPr>
        <w:jc w:val="left"/>
        <w:rPr>
          <w:rFonts w:ascii="Calibri" w:hAnsi="Calibri" w:cs="Arial"/>
          <w:b w:val="0"/>
          <w:sz w:val="24"/>
          <w:u w:val="none"/>
        </w:rPr>
      </w:pPr>
      <w:r w:rsidRPr="00205A5A">
        <w:rPr>
          <w:rFonts w:ascii="Calibri" w:hAnsi="Calibri" w:cs="Arial"/>
          <w:b w:val="0"/>
          <w:sz w:val="24"/>
          <w:u w:val="none"/>
        </w:rPr>
        <w:t>think critically</w:t>
      </w:r>
    </w:p>
    <w:p w14:paraId="7FB523DC" w14:textId="77777777" w:rsidR="00C344A4" w:rsidRPr="00205A5A" w:rsidRDefault="00C344A4" w:rsidP="008638FA">
      <w:pPr>
        <w:pStyle w:val="Title"/>
        <w:numPr>
          <w:ilvl w:val="0"/>
          <w:numId w:val="1"/>
        </w:numPr>
        <w:jc w:val="left"/>
        <w:rPr>
          <w:rFonts w:ascii="Calibri" w:hAnsi="Calibri" w:cs="Arial"/>
          <w:b w:val="0"/>
          <w:sz w:val="24"/>
          <w:u w:val="none"/>
        </w:rPr>
      </w:pPr>
      <w:r w:rsidRPr="00205A5A">
        <w:rPr>
          <w:rFonts w:ascii="Calibri" w:hAnsi="Calibri" w:cs="Arial"/>
          <w:b w:val="0"/>
          <w:sz w:val="24"/>
          <w:u w:val="none"/>
        </w:rPr>
        <w:t>ask questions</w:t>
      </w:r>
    </w:p>
    <w:p w14:paraId="632DBB69" w14:textId="77777777" w:rsidR="00C344A4" w:rsidRPr="00205A5A" w:rsidRDefault="00C344A4" w:rsidP="008638FA">
      <w:pPr>
        <w:pStyle w:val="Title"/>
        <w:ind w:left="737"/>
        <w:jc w:val="left"/>
        <w:rPr>
          <w:rFonts w:ascii="Calibri" w:hAnsi="Calibri" w:cs="Arial"/>
          <w:b w:val="0"/>
          <w:sz w:val="24"/>
          <w:u w:val="none"/>
        </w:rPr>
      </w:pPr>
    </w:p>
    <w:p w14:paraId="6C7B9B29" w14:textId="77777777" w:rsidR="00C344A4" w:rsidRPr="00205A5A" w:rsidRDefault="00C344A4" w:rsidP="008638FA">
      <w:pPr>
        <w:pStyle w:val="Title"/>
        <w:ind w:left="737"/>
        <w:jc w:val="left"/>
        <w:rPr>
          <w:rFonts w:ascii="Calibri" w:hAnsi="Calibri" w:cs="Arial"/>
          <w:b w:val="0"/>
          <w:sz w:val="24"/>
          <w:u w:val="none"/>
        </w:rPr>
      </w:pPr>
    </w:p>
    <w:p w14:paraId="5CFC62F0" w14:textId="77777777" w:rsidR="00C344A4" w:rsidRPr="00205A5A" w:rsidRDefault="00C344A4" w:rsidP="008638FA">
      <w:pPr>
        <w:pStyle w:val="Title"/>
        <w:jc w:val="left"/>
        <w:rPr>
          <w:rFonts w:ascii="Calibri" w:hAnsi="Calibri" w:cs="Arial"/>
          <w:b w:val="0"/>
          <w:sz w:val="24"/>
          <w:u w:val="none"/>
        </w:rPr>
      </w:pPr>
      <w:r w:rsidRPr="00205A5A">
        <w:rPr>
          <w:rFonts w:ascii="Calibri" w:hAnsi="Calibri" w:cs="Arial"/>
          <w:b w:val="0"/>
          <w:sz w:val="24"/>
          <w:u w:val="none"/>
        </w:rPr>
        <w:t xml:space="preserve">As you can see, during this preparation course you will have a lot to learn.  You will have a lot to do! </w:t>
      </w:r>
    </w:p>
    <w:p w14:paraId="596C7285" w14:textId="77777777" w:rsidR="00C344A4" w:rsidRPr="00205A5A" w:rsidRDefault="00C344A4" w:rsidP="008638FA">
      <w:pPr>
        <w:pStyle w:val="Title"/>
        <w:jc w:val="left"/>
        <w:rPr>
          <w:rFonts w:ascii="Calibri" w:hAnsi="Calibri" w:cs="Arial"/>
          <w:b w:val="0"/>
          <w:sz w:val="24"/>
          <w:u w:val="none"/>
        </w:rPr>
      </w:pPr>
    </w:p>
    <w:p w14:paraId="30723049" w14:textId="77777777" w:rsidR="00C344A4" w:rsidRPr="00205A5A" w:rsidRDefault="00C344A4" w:rsidP="008638FA">
      <w:pPr>
        <w:pStyle w:val="Title"/>
        <w:jc w:val="left"/>
        <w:rPr>
          <w:rFonts w:ascii="Calibri" w:hAnsi="Calibri" w:cs="Arial"/>
          <w:b w:val="0"/>
          <w:sz w:val="24"/>
          <w:u w:val="none"/>
        </w:rPr>
      </w:pPr>
      <w:r w:rsidRPr="00205A5A">
        <w:rPr>
          <w:rFonts w:ascii="Calibri" w:hAnsi="Calibri" w:cs="Arial"/>
          <w:b w:val="0"/>
          <w:sz w:val="24"/>
          <w:u w:val="none"/>
        </w:rPr>
        <w:t xml:space="preserve">Learning how to study in the UK, however, is not the only thing.  For many of you, this may be your first time away from home and your country.  This means learning how to adapt to living in a new environment and new culture.  Some of you may feel excited by this, while others may feel nervous and home sick.  </w:t>
      </w:r>
    </w:p>
    <w:p w14:paraId="27B31D70" w14:textId="77777777" w:rsidR="00C344A4" w:rsidRPr="00205A5A" w:rsidRDefault="00C344A4" w:rsidP="008638FA">
      <w:pPr>
        <w:pStyle w:val="Title"/>
        <w:jc w:val="left"/>
        <w:rPr>
          <w:rFonts w:ascii="Calibri" w:hAnsi="Calibri" w:cs="Arial"/>
          <w:b w:val="0"/>
          <w:sz w:val="24"/>
          <w:u w:val="none"/>
        </w:rPr>
      </w:pPr>
    </w:p>
    <w:p w14:paraId="1D7D1F04" w14:textId="77777777" w:rsidR="00C344A4" w:rsidRDefault="00285C3A" w:rsidP="004775A5">
      <w:pPr>
        <w:pStyle w:val="Title"/>
        <w:rPr>
          <w:rFonts w:ascii="Calibri" w:hAnsi="Calibri" w:cs="Arial"/>
          <w:i/>
          <w:sz w:val="24"/>
          <w:u w:val="none"/>
        </w:rPr>
        <w:sectPr w:rsidR="00C344A4">
          <w:footerReference w:type="default" r:id="rId16"/>
          <w:pgSz w:w="11906" w:h="16838"/>
          <w:pgMar w:top="851" w:right="1800" w:bottom="851" w:left="1800" w:header="708" w:footer="708" w:gutter="0"/>
          <w:pgNumType w:start="1"/>
          <w:cols w:space="708"/>
          <w:docGrid w:linePitch="360"/>
        </w:sectPr>
      </w:pPr>
      <w:r>
        <w:rPr>
          <w:noProof/>
        </w:rPr>
        <w:drawing>
          <wp:inline distT="0" distB="0" distL="0" distR="0" wp14:anchorId="78BEAC31" wp14:editId="45E0BA27">
            <wp:extent cx="647700" cy="965200"/>
            <wp:effectExtent l="19050" t="0" r="0" b="0"/>
            <wp:docPr id="1" name="Picture 2" descr="MCj00787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0787940000[1]"/>
                    <pic:cNvPicPr>
                      <a:picLocks noChangeAspect="1" noChangeArrowheads="1"/>
                    </pic:cNvPicPr>
                  </pic:nvPicPr>
                  <pic:blipFill>
                    <a:blip r:embed="rId17"/>
                    <a:srcRect/>
                    <a:stretch>
                      <a:fillRect/>
                    </a:stretch>
                  </pic:blipFill>
                  <pic:spPr bwMode="auto">
                    <a:xfrm>
                      <a:off x="0" y="0"/>
                      <a:ext cx="647700" cy="965200"/>
                    </a:xfrm>
                    <a:prstGeom prst="rect">
                      <a:avLst/>
                    </a:prstGeom>
                    <a:noFill/>
                    <a:ln w="9525">
                      <a:noFill/>
                      <a:miter lim="800000"/>
                      <a:headEnd/>
                      <a:tailEnd/>
                    </a:ln>
                  </pic:spPr>
                </pic:pic>
              </a:graphicData>
            </a:graphic>
          </wp:inline>
        </w:drawing>
      </w:r>
      <w:r w:rsidR="00C344A4">
        <w:rPr>
          <w:rFonts w:ascii="Calibri" w:hAnsi="Calibri" w:cs="Arial"/>
          <w:i/>
          <w:sz w:val="24"/>
          <w:u w:val="none"/>
        </w:rPr>
        <w:t xml:space="preserve">         </w:t>
      </w:r>
      <w:r w:rsidR="00C344A4" w:rsidRPr="00205A5A">
        <w:rPr>
          <w:rFonts w:ascii="Calibri" w:hAnsi="Calibri" w:cs="Arial"/>
          <w:i/>
          <w:sz w:val="24"/>
          <w:u w:val="none"/>
        </w:rPr>
        <w:t>Don’t worry.  We underst</w:t>
      </w:r>
      <w:r w:rsidR="00C344A4">
        <w:rPr>
          <w:rFonts w:ascii="Calibri" w:hAnsi="Calibri" w:cs="Arial"/>
          <w:i/>
          <w:sz w:val="24"/>
          <w:u w:val="none"/>
        </w:rPr>
        <w:t>and and we’re</w:t>
      </w:r>
      <w:r w:rsidR="004775A5">
        <w:rPr>
          <w:rFonts w:ascii="Calibri" w:hAnsi="Calibri" w:cs="Arial"/>
          <w:i/>
          <w:sz w:val="24"/>
          <w:u w:val="none"/>
        </w:rPr>
        <w:t xml:space="preserve"> here to help yo</w:t>
      </w:r>
      <w:r w:rsidR="00F96DAC">
        <w:rPr>
          <w:rFonts w:ascii="Calibri" w:hAnsi="Calibri" w:cs="Arial"/>
          <w:i/>
          <w:sz w:val="24"/>
          <w:u w:val="none"/>
        </w:rPr>
        <w:t>u.</w:t>
      </w:r>
    </w:p>
    <w:tbl>
      <w:tblPr>
        <w:tblpPr w:leftFromText="180" w:rightFromText="180" w:vertAnchor="page" w:horzAnchor="margin" w:tblpXSpec="right" w:tblpY="2056"/>
        <w:tblW w:w="9748" w:type="dxa"/>
        <w:tblLook w:val="04A0" w:firstRow="1" w:lastRow="0" w:firstColumn="1" w:lastColumn="0" w:noHBand="0" w:noVBand="1"/>
      </w:tblPr>
      <w:tblGrid>
        <w:gridCol w:w="673"/>
        <w:gridCol w:w="1419"/>
        <w:gridCol w:w="1954"/>
        <w:gridCol w:w="222"/>
        <w:gridCol w:w="14"/>
        <w:gridCol w:w="1406"/>
        <w:gridCol w:w="14"/>
        <w:gridCol w:w="659"/>
        <w:gridCol w:w="14"/>
        <w:gridCol w:w="208"/>
        <w:gridCol w:w="14"/>
        <w:gridCol w:w="1615"/>
        <w:gridCol w:w="562"/>
        <w:gridCol w:w="14"/>
        <w:gridCol w:w="946"/>
        <w:gridCol w:w="14"/>
      </w:tblGrid>
      <w:tr w:rsidR="006D25C0" w:rsidRPr="006D25C0" w14:paraId="3368E6E1" w14:textId="77777777" w:rsidTr="007105C3">
        <w:trPr>
          <w:trHeight w:val="1185"/>
        </w:trPr>
        <w:tc>
          <w:tcPr>
            <w:tcW w:w="673" w:type="dxa"/>
            <w:tcBorders>
              <w:top w:val="single" w:sz="8" w:space="0" w:color="auto"/>
              <w:left w:val="single" w:sz="8" w:space="0" w:color="auto"/>
              <w:bottom w:val="nil"/>
              <w:right w:val="nil"/>
            </w:tcBorders>
            <w:shd w:val="clear" w:color="auto" w:fill="auto"/>
            <w:noWrap/>
            <w:textDirection w:val="tbRl"/>
            <w:vAlign w:val="center"/>
          </w:tcPr>
          <w:p w14:paraId="641BA14F" w14:textId="77777777" w:rsidR="006D25C0" w:rsidRPr="007C1182" w:rsidRDefault="006D25C0" w:rsidP="006D25C0">
            <w:pPr>
              <w:jc w:val="center"/>
              <w:rPr>
                <w:rFonts w:asciiTheme="minorHAnsi" w:hAnsiTheme="minorHAnsi"/>
                <w:color w:val="000000"/>
                <w:sz w:val="28"/>
                <w:szCs w:val="28"/>
              </w:rPr>
            </w:pPr>
            <w:r w:rsidRPr="007C1182">
              <w:rPr>
                <w:rFonts w:asciiTheme="minorHAnsi" w:hAnsiTheme="minorHAnsi"/>
                <w:color w:val="000000"/>
                <w:sz w:val="28"/>
                <w:szCs w:val="28"/>
              </w:rPr>
              <w:lastRenderedPageBreak/>
              <w:t>Block</w:t>
            </w:r>
          </w:p>
        </w:tc>
        <w:tc>
          <w:tcPr>
            <w:tcW w:w="1419" w:type="dxa"/>
            <w:tcBorders>
              <w:top w:val="single" w:sz="8" w:space="0" w:color="auto"/>
              <w:left w:val="single" w:sz="4" w:space="0" w:color="auto"/>
              <w:bottom w:val="nil"/>
              <w:right w:val="nil"/>
            </w:tcBorders>
            <w:shd w:val="clear" w:color="auto" w:fill="auto"/>
            <w:vAlign w:val="center"/>
          </w:tcPr>
          <w:p w14:paraId="13085122" w14:textId="77777777" w:rsidR="006D25C0" w:rsidRPr="007C1182" w:rsidRDefault="006D25C0" w:rsidP="006D25C0">
            <w:pPr>
              <w:jc w:val="center"/>
              <w:rPr>
                <w:rFonts w:asciiTheme="minorHAnsi" w:hAnsiTheme="minorHAnsi"/>
                <w:color w:val="000000"/>
                <w:sz w:val="28"/>
                <w:szCs w:val="28"/>
              </w:rPr>
            </w:pPr>
            <w:r w:rsidRPr="007C1182">
              <w:rPr>
                <w:rFonts w:asciiTheme="minorHAnsi" w:hAnsiTheme="minorHAnsi"/>
                <w:color w:val="000000"/>
                <w:sz w:val="28"/>
                <w:szCs w:val="28"/>
              </w:rPr>
              <w:t>Week Number</w:t>
            </w:r>
          </w:p>
        </w:tc>
        <w:tc>
          <w:tcPr>
            <w:tcW w:w="1954" w:type="dxa"/>
            <w:tcBorders>
              <w:top w:val="single" w:sz="8" w:space="0" w:color="auto"/>
              <w:left w:val="single" w:sz="4" w:space="0" w:color="auto"/>
              <w:bottom w:val="nil"/>
              <w:right w:val="single" w:sz="8" w:space="0" w:color="auto"/>
            </w:tcBorders>
            <w:shd w:val="clear" w:color="auto" w:fill="auto"/>
            <w:vAlign w:val="center"/>
          </w:tcPr>
          <w:p w14:paraId="411D3B60" w14:textId="77777777" w:rsidR="006D25C0" w:rsidRPr="007C1182" w:rsidRDefault="006D25C0" w:rsidP="006D25C0">
            <w:pPr>
              <w:jc w:val="center"/>
              <w:rPr>
                <w:rFonts w:asciiTheme="minorHAnsi" w:hAnsiTheme="minorHAnsi"/>
                <w:color w:val="000000"/>
                <w:sz w:val="28"/>
                <w:szCs w:val="28"/>
              </w:rPr>
            </w:pPr>
            <w:r w:rsidRPr="007C1182">
              <w:rPr>
                <w:rFonts w:asciiTheme="minorHAnsi" w:hAnsiTheme="minorHAnsi"/>
                <w:color w:val="000000"/>
                <w:sz w:val="28"/>
                <w:szCs w:val="28"/>
              </w:rPr>
              <w:t>Date           (Week Beg.)</w:t>
            </w:r>
          </w:p>
        </w:tc>
        <w:tc>
          <w:tcPr>
            <w:tcW w:w="236" w:type="dxa"/>
            <w:gridSpan w:val="2"/>
            <w:tcBorders>
              <w:top w:val="nil"/>
              <w:left w:val="nil"/>
              <w:bottom w:val="nil"/>
              <w:right w:val="nil"/>
            </w:tcBorders>
            <w:shd w:val="clear" w:color="auto" w:fill="auto"/>
            <w:noWrap/>
            <w:vAlign w:val="bottom"/>
          </w:tcPr>
          <w:p w14:paraId="197BAA4B" w14:textId="77777777" w:rsidR="006D25C0" w:rsidRPr="007C1182" w:rsidRDefault="006D25C0" w:rsidP="006D25C0">
            <w:pPr>
              <w:jc w:val="center"/>
              <w:rPr>
                <w:rFonts w:asciiTheme="minorHAnsi" w:hAnsiTheme="minorHAnsi"/>
                <w:color w:val="000000"/>
                <w:sz w:val="28"/>
                <w:szCs w:val="28"/>
              </w:rPr>
            </w:pPr>
          </w:p>
        </w:tc>
        <w:tc>
          <w:tcPr>
            <w:tcW w:w="1420" w:type="dxa"/>
            <w:gridSpan w:val="2"/>
            <w:tcBorders>
              <w:top w:val="single" w:sz="8" w:space="0" w:color="auto"/>
              <w:left w:val="single" w:sz="8" w:space="0" w:color="auto"/>
              <w:bottom w:val="single" w:sz="8" w:space="0" w:color="auto"/>
              <w:right w:val="nil"/>
            </w:tcBorders>
            <w:shd w:val="clear" w:color="auto" w:fill="auto"/>
            <w:noWrap/>
            <w:vAlign w:val="center"/>
          </w:tcPr>
          <w:p w14:paraId="3840BF9C" w14:textId="77777777" w:rsidR="006D25C0" w:rsidRPr="007C1182" w:rsidRDefault="006D25C0" w:rsidP="006D25C0">
            <w:pPr>
              <w:jc w:val="center"/>
              <w:rPr>
                <w:rFonts w:asciiTheme="minorHAnsi" w:hAnsiTheme="minorHAnsi"/>
                <w:color w:val="000000"/>
                <w:sz w:val="28"/>
                <w:szCs w:val="28"/>
              </w:rPr>
            </w:pPr>
            <w:r w:rsidRPr="007C1182">
              <w:rPr>
                <w:rFonts w:asciiTheme="minorHAnsi" w:hAnsiTheme="minorHAnsi"/>
                <w:color w:val="000000"/>
                <w:sz w:val="28"/>
                <w:szCs w:val="28"/>
              </w:rPr>
              <w:t>Course</w:t>
            </w:r>
          </w:p>
        </w:tc>
        <w:tc>
          <w:tcPr>
            <w:tcW w:w="673" w:type="dxa"/>
            <w:gridSpan w:val="2"/>
            <w:tcBorders>
              <w:top w:val="single" w:sz="8" w:space="0" w:color="auto"/>
              <w:left w:val="single" w:sz="4" w:space="0" w:color="auto"/>
              <w:bottom w:val="single" w:sz="4" w:space="0" w:color="auto"/>
              <w:right w:val="single" w:sz="8" w:space="0" w:color="auto"/>
            </w:tcBorders>
            <w:shd w:val="clear" w:color="auto" w:fill="auto"/>
            <w:noWrap/>
            <w:textDirection w:val="tbRl"/>
            <w:vAlign w:val="center"/>
          </w:tcPr>
          <w:p w14:paraId="27039EA3" w14:textId="77777777" w:rsidR="006D25C0" w:rsidRPr="007C1182" w:rsidRDefault="006D25C0" w:rsidP="006D25C0">
            <w:pPr>
              <w:jc w:val="center"/>
              <w:rPr>
                <w:rFonts w:asciiTheme="minorHAnsi" w:hAnsiTheme="minorHAnsi"/>
                <w:color w:val="000000"/>
                <w:sz w:val="28"/>
                <w:szCs w:val="28"/>
              </w:rPr>
            </w:pPr>
            <w:r w:rsidRPr="007C1182">
              <w:rPr>
                <w:rFonts w:asciiTheme="minorHAnsi" w:hAnsiTheme="minorHAnsi"/>
                <w:color w:val="000000"/>
                <w:sz w:val="28"/>
                <w:szCs w:val="28"/>
              </w:rPr>
              <w:t>Module</w:t>
            </w:r>
          </w:p>
        </w:tc>
        <w:tc>
          <w:tcPr>
            <w:tcW w:w="222" w:type="dxa"/>
            <w:gridSpan w:val="2"/>
            <w:tcBorders>
              <w:top w:val="nil"/>
              <w:left w:val="nil"/>
              <w:bottom w:val="nil"/>
              <w:right w:val="nil"/>
            </w:tcBorders>
            <w:shd w:val="clear" w:color="auto" w:fill="auto"/>
            <w:noWrap/>
            <w:vAlign w:val="bottom"/>
          </w:tcPr>
          <w:p w14:paraId="50E99A52" w14:textId="77777777" w:rsidR="006D25C0" w:rsidRPr="007C1182" w:rsidRDefault="006D25C0" w:rsidP="006D25C0">
            <w:pPr>
              <w:jc w:val="center"/>
              <w:rPr>
                <w:rFonts w:asciiTheme="minorHAnsi" w:hAnsiTheme="minorHAnsi"/>
                <w:color w:val="000000"/>
                <w:sz w:val="28"/>
                <w:szCs w:val="28"/>
              </w:rPr>
            </w:pPr>
          </w:p>
        </w:tc>
        <w:tc>
          <w:tcPr>
            <w:tcW w:w="1615" w:type="dxa"/>
            <w:tcBorders>
              <w:top w:val="single" w:sz="8" w:space="0" w:color="auto"/>
              <w:left w:val="single" w:sz="8" w:space="0" w:color="auto"/>
              <w:bottom w:val="single" w:sz="4" w:space="0" w:color="auto"/>
              <w:right w:val="single" w:sz="4" w:space="0" w:color="auto"/>
            </w:tcBorders>
            <w:shd w:val="clear" w:color="auto" w:fill="auto"/>
            <w:noWrap/>
            <w:vAlign w:val="center"/>
          </w:tcPr>
          <w:p w14:paraId="2CD22417" w14:textId="77777777" w:rsidR="006D25C0" w:rsidRPr="007B236B" w:rsidRDefault="006D25C0" w:rsidP="006D25C0">
            <w:pPr>
              <w:jc w:val="center"/>
              <w:rPr>
                <w:rFonts w:asciiTheme="minorHAnsi" w:hAnsiTheme="minorHAnsi"/>
                <w:color w:val="000000"/>
                <w:sz w:val="28"/>
                <w:szCs w:val="28"/>
              </w:rPr>
            </w:pPr>
            <w:r w:rsidRPr="007B236B">
              <w:rPr>
                <w:rFonts w:asciiTheme="minorHAnsi" w:hAnsiTheme="minorHAnsi"/>
                <w:color w:val="000000"/>
                <w:sz w:val="28"/>
                <w:szCs w:val="28"/>
              </w:rPr>
              <w:t>Course</w:t>
            </w:r>
          </w:p>
        </w:tc>
        <w:tc>
          <w:tcPr>
            <w:tcW w:w="576" w:type="dxa"/>
            <w:gridSpan w:val="2"/>
            <w:tcBorders>
              <w:top w:val="single" w:sz="8" w:space="0" w:color="auto"/>
              <w:left w:val="nil"/>
              <w:bottom w:val="single" w:sz="4" w:space="0" w:color="auto"/>
              <w:right w:val="single" w:sz="8" w:space="0" w:color="auto"/>
            </w:tcBorders>
            <w:shd w:val="clear" w:color="auto" w:fill="auto"/>
            <w:noWrap/>
            <w:textDirection w:val="tbRl"/>
            <w:vAlign w:val="center"/>
          </w:tcPr>
          <w:p w14:paraId="14BF5A34" w14:textId="77777777" w:rsidR="006D25C0" w:rsidRPr="007B236B" w:rsidRDefault="006D25C0" w:rsidP="006D25C0">
            <w:pPr>
              <w:jc w:val="center"/>
              <w:rPr>
                <w:rFonts w:asciiTheme="minorHAnsi" w:hAnsiTheme="minorHAnsi"/>
                <w:color w:val="000000"/>
                <w:sz w:val="28"/>
                <w:szCs w:val="28"/>
              </w:rPr>
            </w:pPr>
            <w:r w:rsidRPr="007B236B">
              <w:rPr>
                <w:rFonts w:asciiTheme="minorHAnsi" w:hAnsiTheme="minorHAnsi"/>
                <w:color w:val="000000"/>
                <w:sz w:val="28"/>
                <w:szCs w:val="28"/>
              </w:rPr>
              <w:t>Module</w:t>
            </w:r>
          </w:p>
        </w:tc>
        <w:tc>
          <w:tcPr>
            <w:tcW w:w="960" w:type="dxa"/>
            <w:gridSpan w:val="2"/>
            <w:tcBorders>
              <w:top w:val="nil"/>
              <w:left w:val="nil"/>
              <w:bottom w:val="nil"/>
              <w:right w:val="nil"/>
            </w:tcBorders>
            <w:shd w:val="clear" w:color="auto" w:fill="auto"/>
            <w:noWrap/>
            <w:vAlign w:val="bottom"/>
          </w:tcPr>
          <w:p w14:paraId="0BF43A2F" w14:textId="77777777" w:rsidR="006D25C0" w:rsidRPr="006D25C0" w:rsidRDefault="006D25C0" w:rsidP="006D25C0">
            <w:pPr>
              <w:jc w:val="center"/>
              <w:rPr>
                <w:rFonts w:asciiTheme="minorHAnsi" w:hAnsiTheme="minorHAnsi"/>
                <w:color w:val="000000"/>
                <w:sz w:val="36"/>
                <w:szCs w:val="36"/>
              </w:rPr>
            </w:pPr>
          </w:p>
        </w:tc>
      </w:tr>
      <w:tr w:rsidR="006D25C0" w:rsidRPr="006D25C0" w14:paraId="31144780" w14:textId="77777777" w:rsidTr="007105C3">
        <w:trPr>
          <w:trHeight w:val="499"/>
        </w:trPr>
        <w:tc>
          <w:tcPr>
            <w:tcW w:w="673" w:type="dxa"/>
            <w:vMerge w:val="restart"/>
            <w:tcBorders>
              <w:top w:val="single" w:sz="4" w:space="0" w:color="auto"/>
              <w:left w:val="single" w:sz="8" w:space="0" w:color="auto"/>
              <w:bottom w:val="single" w:sz="4" w:space="0" w:color="000000"/>
              <w:right w:val="nil"/>
            </w:tcBorders>
            <w:shd w:val="clear" w:color="auto" w:fill="auto"/>
            <w:noWrap/>
            <w:textDirection w:val="tbRl"/>
            <w:vAlign w:val="center"/>
          </w:tcPr>
          <w:p w14:paraId="5A6E1C5B" w14:textId="77777777" w:rsidR="006D25C0" w:rsidRPr="007C1182" w:rsidRDefault="006D25C0" w:rsidP="006D25C0">
            <w:pPr>
              <w:jc w:val="center"/>
              <w:rPr>
                <w:rFonts w:asciiTheme="minorHAnsi" w:hAnsiTheme="minorHAnsi"/>
                <w:b/>
                <w:bCs/>
                <w:color w:val="000000"/>
                <w:sz w:val="28"/>
                <w:szCs w:val="28"/>
              </w:rPr>
            </w:pPr>
            <w:r w:rsidRPr="007C1182">
              <w:rPr>
                <w:rFonts w:asciiTheme="minorHAnsi" w:hAnsiTheme="minorHAnsi"/>
                <w:b/>
                <w:bCs/>
                <w:color w:val="000000"/>
                <w:sz w:val="28"/>
                <w:szCs w:val="28"/>
              </w:rPr>
              <w:t>BLOCK 1</w:t>
            </w:r>
          </w:p>
        </w:tc>
        <w:tc>
          <w:tcPr>
            <w:tcW w:w="1419" w:type="dxa"/>
            <w:tcBorders>
              <w:top w:val="single" w:sz="4" w:space="0" w:color="auto"/>
              <w:left w:val="single" w:sz="4" w:space="0" w:color="auto"/>
              <w:bottom w:val="single" w:sz="4" w:space="0" w:color="auto"/>
              <w:right w:val="nil"/>
            </w:tcBorders>
            <w:shd w:val="clear" w:color="auto" w:fill="auto"/>
            <w:noWrap/>
            <w:vAlign w:val="center"/>
          </w:tcPr>
          <w:p w14:paraId="4D42A7FF" w14:textId="77777777" w:rsidR="006D25C0" w:rsidRPr="007C1182" w:rsidRDefault="006D25C0" w:rsidP="006D25C0">
            <w:pPr>
              <w:jc w:val="center"/>
              <w:rPr>
                <w:rFonts w:asciiTheme="minorHAnsi" w:hAnsiTheme="minorHAnsi"/>
                <w:color w:val="000000"/>
                <w:sz w:val="28"/>
                <w:szCs w:val="28"/>
              </w:rPr>
            </w:pPr>
            <w:r w:rsidRPr="007C1182">
              <w:rPr>
                <w:rFonts w:asciiTheme="minorHAnsi" w:hAnsiTheme="minorHAnsi"/>
                <w:color w:val="000000"/>
                <w:sz w:val="28"/>
                <w:szCs w:val="28"/>
              </w:rPr>
              <w:t>1</w:t>
            </w:r>
          </w:p>
        </w:tc>
        <w:tc>
          <w:tcPr>
            <w:tcW w:w="195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133D2C8" w14:textId="1DF5AEAF" w:rsidR="006D25C0" w:rsidRPr="007C1182" w:rsidRDefault="005A6FF9" w:rsidP="006D25C0">
            <w:pPr>
              <w:jc w:val="center"/>
              <w:rPr>
                <w:rFonts w:asciiTheme="minorHAnsi" w:hAnsiTheme="minorHAnsi"/>
                <w:color w:val="000000"/>
                <w:sz w:val="28"/>
                <w:szCs w:val="28"/>
              </w:rPr>
            </w:pPr>
            <w:r>
              <w:rPr>
                <w:rFonts w:asciiTheme="minorHAnsi" w:hAnsiTheme="minorHAnsi"/>
                <w:color w:val="000000"/>
                <w:sz w:val="28"/>
                <w:szCs w:val="28"/>
              </w:rPr>
              <w:t>03/06/2019</w:t>
            </w:r>
          </w:p>
        </w:tc>
        <w:tc>
          <w:tcPr>
            <w:tcW w:w="236" w:type="dxa"/>
            <w:gridSpan w:val="2"/>
            <w:tcBorders>
              <w:top w:val="nil"/>
              <w:left w:val="nil"/>
              <w:bottom w:val="nil"/>
              <w:right w:val="nil"/>
            </w:tcBorders>
            <w:shd w:val="clear" w:color="auto" w:fill="auto"/>
            <w:noWrap/>
            <w:vAlign w:val="bottom"/>
          </w:tcPr>
          <w:p w14:paraId="0C2A00C6" w14:textId="77777777" w:rsidR="006D25C0" w:rsidRPr="007C1182" w:rsidRDefault="006D25C0" w:rsidP="006D25C0">
            <w:pPr>
              <w:jc w:val="center"/>
              <w:rPr>
                <w:rFonts w:asciiTheme="minorHAnsi" w:hAnsiTheme="minorHAnsi"/>
                <w:color w:val="000000"/>
                <w:sz w:val="28"/>
                <w:szCs w:val="28"/>
              </w:rPr>
            </w:pPr>
          </w:p>
        </w:tc>
        <w:tc>
          <w:tcPr>
            <w:tcW w:w="1420" w:type="dxa"/>
            <w:gridSpan w:val="2"/>
            <w:vMerge w:val="restart"/>
            <w:tcBorders>
              <w:top w:val="nil"/>
              <w:left w:val="single" w:sz="8" w:space="0" w:color="auto"/>
              <w:bottom w:val="single" w:sz="8" w:space="0" w:color="000000"/>
              <w:right w:val="nil"/>
            </w:tcBorders>
            <w:shd w:val="clear" w:color="000000" w:fill="FFFF99"/>
            <w:textDirection w:val="tbRl"/>
            <w:vAlign w:val="center"/>
          </w:tcPr>
          <w:p w14:paraId="426C75A9" w14:textId="5E0AEE8D" w:rsidR="006D25C0" w:rsidRPr="007C1182" w:rsidRDefault="006D25C0" w:rsidP="006D25C0">
            <w:pPr>
              <w:jc w:val="center"/>
              <w:rPr>
                <w:rFonts w:asciiTheme="minorHAnsi" w:hAnsiTheme="minorHAnsi"/>
                <w:b/>
                <w:bCs/>
                <w:color w:val="000000"/>
                <w:sz w:val="28"/>
                <w:szCs w:val="28"/>
              </w:rPr>
            </w:pPr>
            <w:r w:rsidRPr="007C1182">
              <w:rPr>
                <w:rFonts w:asciiTheme="minorHAnsi" w:hAnsiTheme="minorHAnsi"/>
                <w:b/>
                <w:bCs/>
                <w:color w:val="000000"/>
                <w:sz w:val="28"/>
                <w:szCs w:val="28"/>
              </w:rPr>
              <w:t xml:space="preserve">25 Week                                                                                                                              Pre-sessional                                                  </w:t>
            </w:r>
            <w:r w:rsidR="005A6FF9">
              <w:rPr>
                <w:rFonts w:asciiTheme="minorHAnsi" w:hAnsiTheme="minorHAnsi"/>
                <w:b/>
                <w:bCs/>
                <w:color w:val="000000"/>
                <w:sz w:val="28"/>
                <w:szCs w:val="28"/>
              </w:rPr>
              <w:t xml:space="preserve">                      03/06/2019 - 09/08/2019</w:t>
            </w:r>
          </w:p>
        </w:tc>
        <w:tc>
          <w:tcPr>
            <w:tcW w:w="673" w:type="dxa"/>
            <w:gridSpan w:val="2"/>
            <w:vMerge w:val="restart"/>
            <w:tcBorders>
              <w:top w:val="single" w:sz="4" w:space="0" w:color="auto"/>
              <w:left w:val="single" w:sz="4" w:space="0" w:color="auto"/>
              <w:right w:val="single" w:sz="4" w:space="0" w:color="auto"/>
            </w:tcBorders>
            <w:shd w:val="clear" w:color="auto" w:fill="auto"/>
            <w:noWrap/>
            <w:textDirection w:val="tbRl"/>
            <w:vAlign w:val="center"/>
          </w:tcPr>
          <w:p w14:paraId="55EAA40B" w14:textId="2647E363" w:rsidR="006D25C0" w:rsidRPr="007C1182" w:rsidRDefault="007105C3" w:rsidP="007105C3">
            <w:pPr>
              <w:jc w:val="center"/>
              <w:rPr>
                <w:rFonts w:asciiTheme="minorHAnsi" w:hAnsiTheme="minorHAnsi"/>
                <w:color w:val="000000"/>
                <w:sz w:val="28"/>
                <w:szCs w:val="28"/>
              </w:rPr>
            </w:pPr>
            <w:r>
              <w:rPr>
                <w:rFonts w:asciiTheme="minorHAnsi" w:hAnsiTheme="minorHAnsi"/>
                <w:color w:val="000000"/>
                <w:sz w:val="28"/>
                <w:szCs w:val="28"/>
              </w:rPr>
              <w:t xml:space="preserve">                          </w:t>
            </w:r>
            <w:r w:rsidR="006D25C0" w:rsidRPr="007C1182">
              <w:rPr>
                <w:rFonts w:asciiTheme="minorHAnsi" w:hAnsiTheme="minorHAnsi"/>
                <w:color w:val="000000"/>
                <w:sz w:val="28"/>
                <w:szCs w:val="28"/>
              </w:rPr>
              <w:t>EF0U00</w:t>
            </w:r>
          </w:p>
        </w:tc>
        <w:tc>
          <w:tcPr>
            <w:tcW w:w="222" w:type="dxa"/>
            <w:gridSpan w:val="2"/>
            <w:tcBorders>
              <w:top w:val="nil"/>
              <w:left w:val="single" w:sz="4" w:space="0" w:color="auto"/>
              <w:bottom w:val="nil"/>
              <w:right w:val="single" w:sz="4" w:space="0" w:color="auto"/>
            </w:tcBorders>
            <w:shd w:val="clear" w:color="auto" w:fill="auto"/>
            <w:noWrap/>
            <w:vAlign w:val="bottom"/>
          </w:tcPr>
          <w:p w14:paraId="25A4170F" w14:textId="77777777" w:rsidR="006D25C0" w:rsidRPr="007C1182" w:rsidRDefault="006D25C0" w:rsidP="007105C3">
            <w:pPr>
              <w:jc w:val="right"/>
              <w:rPr>
                <w:rFonts w:asciiTheme="minorHAnsi" w:hAnsiTheme="minorHAnsi"/>
                <w:color w:val="000000"/>
                <w:sz w:val="28"/>
                <w:szCs w:val="28"/>
              </w:rPr>
            </w:pPr>
          </w:p>
        </w:tc>
        <w:tc>
          <w:tcPr>
            <w:tcW w:w="2191" w:type="dxa"/>
            <w:gridSpan w:val="3"/>
            <w:vMerge w:val="restart"/>
            <w:tcBorders>
              <w:top w:val="single" w:sz="4" w:space="0" w:color="auto"/>
              <w:left w:val="single" w:sz="4" w:space="0" w:color="auto"/>
              <w:bottom w:val="single" w:sz="4" w:space="0" w:color="auto"/>
              <w:right w:val="single" w:sz="4" w:space="0" w:color="auto"/>
            </w:tcBorders>
            <w:shd w:val="clear" w:color="000000" w:fill="C9C9C9"/>
            <w:textDirection w:val="tbRl"/>
            <w:vAlign w:val="center"/>
          </w:tcPr>
          <w:p w14:paraId="231564DB" w14:textId="77777777" w:rsidR="006D25C0" w:rsidRPr="007B236B" w:rsidRDefault="006D25C0" w:rsidP="006D25C0">
            <w:pPr>
              <w:jc w:val="center"/>
              <w:rPr>
                <w:rFonts w:asciiTheme="minorHAnsi" w:hAnsiTheme="minorHAnsi"/>
                <w:b/>
                <w:bCs/>
                <w:color w:val="000000"/>
                <w:sz w:val="28"/>
                <w:szCs w:val="28"/>
              </w:rPr>
            </w:pPr>
            <w:r w:rsidRPr="007B236B">
              <w:rPr>
                <w:rFonts w:asciiTheme="minorHAnsi" w:hAnsiTheme="minorHAnsi"/>
                <w:b/>
                <w:bCs/>
                <w:color w:val="000000"/>
                <w:sz w:val="28"/>
                <w:szCs w:val="28"/>
              </w:rPr>
              <w:t> </w:t>
            </w:r>
          </w:p>
        </w:tc>
        <w:tc>
          <w:tcPr>
            <w:tcW w:w="960" w:type="dxa"/>
            <w:gridSpan w:val="2"/>
            <w:tcBorders>
              <w:top w:val="nil"/>
              <w:left w:val="single" w:sz="4" w:space="0" w:color="auto"/>
              <w:bottom w:val="nil"/>
              <w:right w:val="nil"/>
            </w:tcBorders>
            <w:shd w:val="clear" w:color="auto" w:fill="auto"/>
            <w:noWrap/>
            <w:vAlign w:val="bottom"/>
          </w:tcPr>
          <w:p w14:paraId="06CAE733" w14:textId="77777777" w:rsidR="006D25C0" w:rsidRPr="006D25C0" w:rsidRDefault="006D25C0" w:rsidP="006D25C0">
            <w:pPr>
              <w:jc w:val="center"/>
              <w:rPr>
                <w:rFonts w:asciiTheme="minorHAnsi" w:hAnsiTheme="minorHAnsi"/>
                <w:b/>
                <w:bCs/>
                <w:color w:val="000000"/>
                <w:sz w:val="36"/>
                <w:szCs w:val="36"/>
              </w:rPr>
            </w:pPr>
          </w:p>
        </w:tc>
      </w:tr>
      <w:tr w:rsidR="006D25C0" w:rsidRPr="006D25C0" w14:paraId="343D428A" w14:textId="77777777" w:rsidTr="007105C3">
        <w:trPr>
          <w:trHeight w:val="499"/>
        </w:trPr>
        <w:tc>
          <w:tcPr>
            <w:tcW w:w="673" w:type="dxa"/>
            <w:vMerge/>
            <w:tcBorders>
              <w:top w:val="single" w:sz="4" w:space="0" w:color="auto"/>
              <w:left w:val="single" w:sz="8" w:space="0" w:color="auto"/>
              <w:bottom w:val="single" w:sz="4" w:space="0" w:color="000000"/>
              <w:right w:val="nil"/>
            </w:tcBorders>
            <w:vAlign w:val="center"/>
          </w:tcPr>
          <w:p w14:paraId="7207C746" w14:textId="77777777" w:rsidR="006D25C0" w:rsidRPr="007C1182" w:rsidRDefault="006D25C0" w:rsidP="006D25C0">
            <w:pPr>
              <w:rPr>
                <w:rFonts w:asciiTheme="minorHAnsi" w:hAnsiTheme="minorHAnsi"/>
                <w:b/>
                <w:bCs/>
                <w:color w:val="000000"/>
                <w:sz w:val="28"/>
                <w:szCs w:val="28"/>
              </w:rPr>
            </w:pPr>
          </w:p>
        </w:tc>
        <w:tc>
          <w:tcPr>
            <w:tcW w:w="1419" w:type="dxa"/>
            <w:tcBorders>
              <w:top w:val="nil"/>
              <w:left w:val="single" w:sz="4" w:space="0" w:color="auto"/>
              <w:bottom w:val="single" w:sz="4" w:space="0" w:color="auto"/>
              <w:right w:val="nil"/>
            </w:tcBorders>
            <w:shd w:val="clear" w:color="auto" w:fill="auto"/>
            <w:noWrap/>
            <w:vAlign w:val="center"/>
          </w:tcPr>
          <w:p w14:paraId="2F74B71A" w14:textId="77777777" w:rsidR="006D25C0" w:rsidRPr="007C1182" w:rsidRDefault="006D25C0" w:rsidP="006D25C0">
            <w:pPr>
              <w:jc w:val="center"/>
              <w:rPr>
                <w:rFonts w:asciiTheme="minorHAnsi" w:hAnsiTheme="minorHAnsi"/>
                <w:color w:val="000000"/>
                <w:sz w:val="28"/>
                <w:szCs w:val="28"/>
              </w:rPr>
            </w:pPr>
            <w:r w:rsidRPr="007C1182">
              <w:rPr>
                <w:rFonts w:asciiTheme="minorHAnsi" w:hAnsiTheme="minorHAnsi"/>
                <w:color w:val="000000"/>
                <w:sz w:val="28"/>
                <w:szCs w:val="28"/>
              </w:rPr>
              <w:t>2</w:t>
            </w:r>
          </w:p>
        </w:tc>
        <w:tc>
          <w:tcPr>
            <w:tcW w:w="1954" w:type="dxa"/>
            <w:tcBorders>
              <w:top w:val="nil"/>
              <w:left w:val="single" w:sz="4" w:space="0" w:color="auto"/>
              <w:bottom w:val="single" w:sz="4" w:space="0" w:color="auto"/>
              <w:right w:val="single" w:sz="8" w:space="0" w:color="auto"/>
            </w:tcBorders>
            <w:shd w:val="clear" w:color="auto" w:fill="auto"/>
            <w:noWrap/>
            <w:vAlign w:val="center"/>
          </w:tcPr>
          <w:p w14:paraId="2BA11EDD" w14:textId="475D58E0" w:rsidR="006D25C0" w:rsidRPr="007C1182" w:rsidRDefault="005A6FF9" w:rsidP="006D25C0">
            <w:pPr>
              <w:jc w:val="center"/>
              <w:rPr>
                <w:rFonts w:asciiTheme="minorHAnsi" w:hAnsiTheme="minorHAnsi"/>
                <w:color w:val="000000"/>
                <w:sz w:val="28"/>
                <w:szCs w:val="28"/>
              </w:rPr>
            </w:pPr>
            <w:r>
              <w:rPr>
                <w:rFonts w:asciiTheme="minorHAnsi" w:hAnsiTheme="minorHAnsi"/>
                <w:color w:val="000000"/>
                <w:sz w:val="28"/>
                <w:szCs w:val="28"/>
              </w:rPr>
              <w:t>10/06/2019</w:t>
            </w:r>
          </w:p>
        </w:tc>
        <w:tc>
          <w:tcPr>
            <w:tcW w:w="236" w:type="dxa"/>
            <w:gridSpan w:val="2"/>
            <w:tcBorders>
              <w:top w:val="nil"/>
              <w:left w:val="nil"/>
              <w:bottom w:val="nil"/>
              <w:right w:val="nil"/>
            </w:tcBorders>
            <w:shd w:val="clear" w:color="auto" w:fill="auto"/>
            <w:noWrap/>
            <w:vAlign w:val="bottom"/>
          </w:tcPr>
          <w:p w14:paraId="5F29C386" w14:textId="77777777" w:rsidR="006D25C0" w:rsidRPr="007C1182" w:rsidRDefault="006D25C0" w:rsidP="006D25C0">
            <w:pPr>
              <w:jc w:val="center"/>
              <w:rPr>
                <w:rFonts w:asciiTheme="minorHAnsi" w:hAnsiTheme="minorHAnsi"/>
                <w:color w:val="000000"/>
                <w:sz w:val="28"/>
                <w:szCs w:val="28"/>
              </w:rPr>
            </w:pPr>
          </w:p>
        </w:tc>
        <w:tc>
          <w:tcPr>
            <w:tcW w:w="1420" w:type="dxa"/>
            <w:gridSpan w:val="2"/>
            <w:vMerge/>
            <w:tcBorders>
              <w:top w:val="nil"/>
              <w:left w:val="single" w:sz="8" w:space="0" w:color="auto"/>
              <w:bottom w:val="single" w:sz="8" w:space="0" w:color="000000"/>
              <w:right w:val="nil"/>
            </w:tcBorders>
            <w:vAlign w:val="center"/>
          </w:tcPr>
          <w:p w14:paraId="603ED135" w14:textId="77777777" w:rsidR="006D25C0" w:rsidRPr="007C1182" w:rsidRDefault="006D25C0" w:rsidP="006D25C0">
            <w:pPr>
              <w:rPr>
                <w:rFonts w:asciiTheme="minorHAnsi" w:hAnsiTheme="minorHAnsi"/>
                <w:b/>
                <w:bCs/>
                <w:color w:val="000000"/>
                <w:sz w:val="28"/>
                <w:szCs w:val="28"/>
              </w:rPr>
            </w:pPr>
          </w:p>
        </w:tc>
        <w:tc>
          <w:tcPr>
            <w:tcW w:w="673" w:type="dxa"/>
            <w:gridSpan w:val="2"/>
            <w:vMerge/>
            <w:tcBorders>
              <w:top w:val="single" w:sz="4" w:space="0" w:color="auto"/>
              <w:left w:val="single" w:sz="4" w:space="0" w:color="auto"/>
              <w:right w:val="single" w:sz="4" w:space="0" w:color="auto"/>
            </w:tcBorders>
            <w:vAlign w:val="center"/>
          </w:tcPr>
          <w:p w14:paraId="64ECBCD0" w14:textId="77777777" w:rsidR="006D25C0" w:rsidRPr="007C1182" w:rsidRDefault="006D25C0" w:rsidP="007105C3">
            <w:pPr>
              <w:jc w:val="right"/>
              <w:rPr>
                <w:rFonts w:asciiTheme="minorHAnsi" w:hAnsiTheme="minorHAnsi"/>
                <w:color w:val="000000"/>
                <w:sz w:val="28"/>
                <w:szCs w:val="28"/>
              </w:rPr>
            </w:pPr>
          </w:p>
        </w:tc>
        <w:tc>
          <w:tcPr>
            <w:tcW w:w="222" w:type="dxa"/>
            <w:gridSpan w:val="2"/>
            <w:tcBorders>
              <w:top w:val="nil"/>
              <w:left w:val="single" w:sz="4" w:space="0" w:color="auto"/>
              <w:bottom w:val="nil"/>
              <w:right w:val="single" w:sz="4" w:space="0" w:color="auto"/>
            </w:tcBorders>
            <w:shd w:val="clear" w:color="auto" w:fill="auto"/>
            <w:noWrap/>
            <w:vAlign w:val="bottom"/>
          </w:tcPr>
          <w:p w14:paraId="69145A3E" w14:textId="77777777" w:rsidR="006D25C0" w:rsidRPr="007C1182" w:rsidRDefault="006D25C0" w:rsidP="007105C3">
            <w:pPr>
              <w:jc w:val="right"/>
              <w:rPr>
                <w:rFonts w:asciiTheme="minorHAnsi" w:hAnsiTheme="minorHAnsi"/>
                <w:sz w:val="28"/>
                <w:szCs w:val="28"/>
              </w:rPr>
            </w:pPr>
          </w:p>
        </w:tc>
        <w:tc>
          <w:tcPr>
            <w:tcW w:w="2191" w:type="dxa"/>
            <w:gridSpan w:val="3"/>
            <w:vMerge/>
            <w:tcBorders>
              <w:top w:val="single" w:sz="4" w:space="0" w:color="auto"/>
              <w:left w:val="single" w:sz="4" w:space="0" w:color="auto"/>
              <w:bottom w:val="single" w:sz="4" w:space="0" w:color="auto"/>
              <w:right w:val="single" w:sz="4" w:space="0" w:color="auto"/>
            </w:tcBorders>
            <w:vAlign w:val="center"/>
          </w:tcPr>
          <w:p w14:paraId="4CD6DED4" w14:textId="77777777" w:rsidR="006D25C0" w:rsidRPr="007B236B" w:rsidRDefault="006D25C0" w:rsidP="006D25C0">
            <w:pPr>
              <w:rPr>
                <w:rFonts w:asciiTheme="minorHAnsi" w:hAnsiTheme="minorHAnsi"/>
                <w:b/>
                <w:bCs/>
                <w:color w:val="000000"/>
                <w:sz w:val="28"/>
                <w:szCs w:val="28"/>
              </w:rPr>
            </w:pPr>
          </w:p>
        </w:tc>
        <w:tc>
          <w:tcPr>
            <w:tcW w:w="960" w:type="dxa"/>
            <w:gridSpan w:val="2"/>
            <w:tcBorders>
              <w:top w:val="nil"/>
              <w:left w:val="single" w:sz="4" w:space="0" w:color="auto"/>
              <w:bottom w:val="nil"/>
              <w:right w:val="nil"/>
            </w:tcBorders>
            <w:shd w:val="clear" w:color="auto" w:fill="auto"/>
            <w:noWrap/>
            <w:vAlign w:val="bottom"/>
          </w:tcPr>
          <w:p w14:paraId="6A2F50D7" w14:textId="77777777" w:rsidR="006D25C0" w:rsidRPr="006D25C0" w:rsidRDefault="006D25C0" w:rsidP="006D25C0">
            <w:pPr>
              <w:rPr>
                <w:rFonts w:asciiTheme="minorHAnsi" w:hAnsiTheme="minorHAnsi"/>
                <w:sz w:val="36"/>
                <w:szCs w:val="36"/>
              </w:rPr>
            </w:pPr>
          </w:p>
        </w:tc>
      </w:tr>
      <w:tr w:rsidR="006D25C0" w:rsidRPr="006D25C0" w14:paraId="0DF3EAEC" w14:textId="77777777" w:rsidTr="007105C3">
        <w:trPr>
          <w:trHeight w:val="499"/>
        </w:trPr>
        <w:tc>
          <w:tcPr>
            <w:tcW w:w="673" w:type="dxa"/>
            <w:vMerge/>
            <w:tcBorders>
              <w:top w:val="single" w:sz="4" w:space="0" w:color="auto"/>
              <w:left w:val="single" w:sz="8" w:space="0" w:color="auto"/>
              <w:bottom w:val="single" w:sz="4" w:space="0" w:color="000000"/>
              <w:right w:val="nil"/>
            </w:tcBorders>
            <w:vAlign w:val="center"/>
          </w:tcPr>
          <w:p w14:paraId="2D2E7A55" w14:textId="77777777" w:rsidR="006D25C0" w:rsidRPr="007C1182" w:rsidRDefault="006D25C0" w:rsidP="006D25C0">
            <w:pPr>
              <w:rPr>
                <w:rFonts w:asciiTheme="minorHAnsi" w:hAnsiTheme="minorHAnsi"/>
                <w:b/>
                <w:bCs/>
                <w:color w:val="000000"/>
                <w:sz w:val="28"/>
                <w:szCs w:val="28"/>
              </w:rPr>
            </w:pPr>
          </w:p>
        </w:tc>
        <w:tc>
          <w:tcPr>
            <w:tcW w:w="1419" w:type="dxa"/>
            <w:tcBorders>
              <w:top w:val="nil"/>
              <w:left w:val="single" w:sz="4" w:space="0" w:color="auto"/>
              <w:bottom w:val="single" w:sz="4" w:space="0" w:color="auto"/>
              <w:right w:val="nil"/>
            </w:tcBorders>
            <w:shd w:val="clear" w:color="auto" w:fill="auto"/>
            <w:noWrap/>
            <w:vAlign w:val="center"/>
          </w:tcPr>
          <w:p w14:paraId="6B17CC51" w14:textId="77777777" w:rsidR="006D25C0" w:rsidRPr="007C1182" w:rsidRDefault="006D25C0" w:rsidP="006D25C0">
            <w:pPr>
              <w:jc w:val="center"/>
              <w:rPr>
                <w:rFonts w:asciiTheme="minorHAnsi" w:hAnsiTheme="minorHAnsi"/>
                <w:color w:val="000000"/>
                <w:sz w:val="28"/>
                <w:szCs w:val="28"/>
              </w:rPr>
            </w:pPr>
            <w:r w:rsidRPr="007C1182">
              <w:rPr>
                <w:rFonts w:asciiTheme="minorHAnsi" w:hAnsiTheme="minorHAnsi"/>
                <w:color w:val="000000"/>
                <w:sz w:val="28"/>
                <w:szCs w:val="28"/>
              </w:rPr>
              <w:t>3</w:t>
            </w:r>
          </w:p>
        </w:tc>
        <w:tc>
          <w:tcPr>
            <w:tcW w:w="1954" w:type="dxa"/>
            <w:tcBorders>
              <w:top w:val="nil"/>
              <w:left w:val="single" w:sz="4" w:space="0" w:color="auto"/>
              <w:bottom w:val="single" w:sz="4" w:space="0" w:color="auto"/>
              <w:right w:val="single" w:sz="8" w:space="0" w:color="auto"/>
            </w:tcBorders>
            <w:shd w:val="clear" w:color="auto" w:fill="auto"/>
            <w:noWrap/>
            <w:vAlign w:val="center"/>
          </w:tcPr>
          <w:p w14:paraId="0B063D89" w14:textId="6C028A1A" w:rsidR="006D25C0" w:rsidRPr="007C1182" w:rsidRDefault="005A6FF9" w:rsidP="006D25C0">
            <w:pPr>
              <w:jc w:val="center"/>
              <w:rPr>
                <w:rFonts w:asciiTheme="minorHAnsi" w:hAnsiTheme="minorHAnsi"/>
                <w:color w:val="000000"/>
                <w:sz w:val="28"/>
                <w:szCs w:val="28"/>
              </w:rPr>
            </w:pPr>
            <w:r>
              <w:rPr>
                <w:rFonts w:asciiTheme="minorHAnsi" w:hAnsiTheme="minorHAnsi"/>
                <w:color w:val="000000"/>
                <w:sz w:val="28"/>
                <w:szCs w:val="28"/>
              </w:rPr>
              <w:t>17/06/2019</w:t>
            </w:r>
          </w:p>
        </w:tc>
        <w:tc>
          <w:tcPr>
            <w:tcW w:w="236" w:type="dxa"/>
            <w:gridSpan w:val="2"/>
            <w:tcBorders>
              <w:top w:val="nil"/>
              <w:left w:val="nil"/>
              <w:bottom w:val="nil"/>
              <w:right w:val="nil"/>
            </w:tcBorders>
            <w:shd w:val="clear" w:color="auto" w:fill="auto"/>
            <w:noWrap/>
            <w:vAlign w:val="bottom"/>
          </w:tcPr>
          <w:p w14:paraId="097358DC" w14:textId="77777777" w:rsidR="006D25C0" w:rsidRPr="007C1182" w:rsidRDefault="006D25C0" w:rsidP="006D25C0">
            <w:pPr>
              <w:jc w:val="center"/>
              <w:rPr>
                <w:rFonts w:asciiTheme="minorHAnsi" w:hAnsiTheme="minorHAnsi"/>
                <w:color w:val="000000"/>
                <w:sz w:val="28"/>
                <w:szCs w:val="28"/>
              </w:rPr>
            </w:pPr>
          </w:p>
        </w:tc>
        <w:tc>
          <w:tcPr>
            <w:tcW w:w="1420" w:type="dxa"/>
            <w:gridSpan w:val="2"/>
            <w:vMerge/>
            <w:tcBorders>
              <w:top w:val="nil"/>
              <w:left w:val="single" w:sz="8" w:space="0" w:color="auto"/>
              <w:bottom w:val="single" w:sz="8" w:space="0" w:color="000000"/>
              <w:right w:val="nil"/>
            </w:tcBorders>
            <w:vAlign w:val="center"/>
          </w:tcPr>
          <w:p w14:paraId="2924AA38" w14:textId="77777777" w:rsidR="006D25C0" w:rsidRPr="007C1182" w:rsidRDefault="006D25C0" w:rsidP="006D25C0">
            <w:pPr>
              <w:rPr>
                <w:rFonts w:asciiTheme="minorHAnsi" w:hAnsiTheme="minorHAnsi"/>
                <w:b/>
                <w:bCs/>
                <w:color w:val="000000"/>
                <w:sz w:val="28"/>
                <w:szCs w:val="28"/>
              </w:rPr>
            </w:pPr>
          </w:p>
        </w:tc>
        <w:tc>
          <w:tcPr>
            <w:tcW w:w="673" w:type="dxa"/>
            <w:gridSpan w:val="2"/>
            <w:vMerge/>
            <w:tcBorders>
              <w:top w:val="single" w:sz="4" w:space="0" w:color="auto"/>
              <w:left w:val="single" w:sz="4" w:space="0" w:color="auto"/>
              <w:right w:val="single" w:sz="4" w:space="0" w:color="auto"/>
            </w:tcBorders>
            <w:vAlign w:val="center"/>
          </w:tcPr>
          <w:p w14:paraId="7EA2E5F4" w14:textId="77777777" w:rsidR="006D25C0" w:rsidRPr="007C1182" w:rsidRDefault="006D25C0" w:rsidP="007105C3">
            <w:pPr>
              <w:jc w:val="right"/>
              <w:rPr>
                <w:rFonts w:asciiTheme="minorHAnsi" w:hAnsiTheme="minorHAnsi"/>
                <w:color w:val="000000"/>
                <w:sz w:val="28"/>
                <w:szCs w:val="28"/>
              </w:rPr>
            </w:pPr>
          </w:p>
        </w:tc>
        <w:tc>
          <w:tcPr>
            <w:tcW w:w="222" w:type="dxa"/>
            <w:gridSpan w:val="2"/>
            <w:tcBorders>
              <w:top w:val="nil"/>
              <w:left w:val="single" w:sz="4" w:space="0" w:color="auto"/>
              <w:bottom w:val="nil"/>
              <w:right w:val="single" w:sz="4" w:space="0" w:color="auto"/>
            </w:tcBorders>
            <w:shd w:val="clear" w:color="auto" w:fill="auto"/>
            <w:noWrap/>
            <w:vAlign w:val="bottom"/>
          </w:tcPr>
          <w:p w14:paraId="4A5CCA03" w14:textId="77777777" w:rsidR="006D25C0" w:rsidRPr="007C1182" w:rsidRDefault="006D25C0" w:rsidP="007105C3">
            <w:pPr>
              <w:jc w:val="right"/>
              <w:rPr>
                <w:rFonts w:asciiTheme="minorHAnsi" w:hAnsiTheme="minorHAnsi"/>
                <w:sz w:val="28"/>
                <w:szCs w:val="28"/>
              </w:rPr>
            </w:pPr>
          </w:p>
        </w:tc>
        <w:tc>
          <w:tcPr>
            <w:tcW w:w="2191" w:type="dxa"/>
            <w:gridSpan w:val="3"/>
            <w:vMerge/>
            <w:tcBorders>
              <w:top w:val="single" w:sz="4" w:space="0" w:color="auto"/>
              <w:left w:val="single" w:sz="4" w:space="0" w:color="auto"/>
              <w:bottom w:val="single" w:sz="4" w:space="0" w:color="auto"/>
              <w:right w:val="single" w:sz="4" w:space="0" w:color="auto"/>
            </w:tcBorders>
            <w:vAlign w:val="center"/>
          </w:tcPr>
          <w:p w14:paraId="64BE9F0B" w14:textId="77777777" w:rsidR="006D25C0" w:rsidRPr="007B236B" w:rsidRDefault="006D25C0" w:rsidP="006D25C0">
            <w:pPr>
              <w:rPr>
                <w:rFonts w:asciiTheme="minorHAnsi" w:hAnsiTheme="minorHAnsi"/>
                <w:b/>
                <w:bCs/>
                <w:color w:val="000000"/>
                <w:sz w:val="28"/>
                <w:szCs w:val="28"/>
              </w:rPr>
            </w:pPr>
          </w:p>
        </w:tc>
        <w:tc>
          <w:tcPr>
            <w:tcW w:w="960" w:type="dxa"/>
            <w:gridSpan w:val="2"/>
            <w:tcBorders>
              <w:top w:val="nil"/>
              <w:left w:val="single" w:sz="4" w:space="0" w:color="auto"/>
              <w:bottom w:val="nil"/>
              <w:right w:val="nil"/>
            </w:tcBorders>
            <w:shd w:val="clear" w:color="auto" w:fill="auto"/>
            <w:noWrap/>
            <w:vAlign w:val="bottom"/>
          </w:tcPr>
          <w:p w14:paraId="7FE84D8C" w14:textId="77777777" w:rsidR="006D25C0" w:rsidRPr="006D25C0" w:rsidRDefault="006D25C0" w:rsidP="006D25C0">
            <w:pPr>
              <w:rPr>
                <w:rFonts w:asciiTheme="minorHAnsi" w:hAnsiTheme="minorHAnsi"/>
                <w:sz w:val="36"/>
                <w:szCs w:val="36"/>
              </w:rPr>
            </w:pPr>
          </w:p>
        </w:tc>
      </w:tr>
      <w:tr w:rsidR="006D25C0" w:rsidRPr="006D25C0" w14:paraId="7456C6B2" w14:textId="77777777" w:rsidTr="007105C3">
        <w:trPr>
          <w:trHeight w:val="499"/>
        </w:trPr>
        <w:tc>
          <w:tcPr>
            <w:tcW w:w="673" w:type="dxa"/>
            <w:vMerge/>
            <w:tcBorders>
              <w:top w:val="single" w:sz="4" w:space="0" w:color="auto"/>
              <w:left w:val="single" w:sz="8" w:space="0" w:color="auto"/>
              <w:bottom w:val="single" w:sz="4" w:space="0" w:color="000000"/>
              <w:right w:val="nil"/>
            </w:tcBorders>
            <w:vAlign w:val="center"/>
          </w:tcPr>
          <w:p w14:paraId="61882B56" w14:textId="77777777" w:rsidR="006D25C0" w:rsidRPr="007C1182" w:rsidRDefault="006D25C0" w:rsidP="006D25C0">
            <w:pPr>
              <w:rPr>
                <w:rFonts w:asciiTheme="minorHAnsi" w:hAnsiTheme="minorHAnsi"/>
                <w:b/>
                <w:bCs/>
                <w:color w:val="000000"/>
                <w:sz w:val="28"/>
                <w:szCs w:val="28"/>
              </w:rPr>
            </w:pPr>
          </w:p>
        </w:tc>
        <w:tc>
          <w:tcPr>
            <w:tcW w:w="1419" w:type="dxa"/>
            <w:tcBorders>
              <w:top w:val="nil"/>
              <w:left w:val="single" w:sz="4" w:space="0" w:color="auto"/>
              <w:bottom w:val="single" w:sz="4" w:space="0" w:color="auto"/>
              <w:right w:val="nil"/>
            </w:tcBorders>
            <w:shd w:val="clear" w:color="auto" w:fill="auto"/>
            <w:noWrap/>
            <w:vAlign w:val="center"/>
          </w:tcPr>
          <w:p w14:paraId="3FF366A5" w14:textId="77777777" w:rsidR="006D25C0" w:rsidRPr="007C1182" w:rsidRDefault="006D25C0" w:rsidP="006D25C0">
            <w:pPr>
              <w:jc w:val="center"/>
              <w:rPr>
                <w:rFonts w:asciiTheme="minorHAnsi" w:hAnsiTheme="minorHAnsi"/>
                <w:color w:val="000000"/>
                <w:sz w:val="28"/>
                <w:szCs w:val="28"/>
              </w:rPr>
            </w:pPr>
            <w:r w:rsidRPr="007C1182">
              <w:rPr>
                <w:rFonts w:asciiTheme="minorHAnsi" w:hAnsiTheme="minorHAnsi"/>
                <w:color w:val="000000"/>
                <w:sz w:val="28"/>
                <w:szCs w:val="28"/>
              </w:rPr>
              <w:t>4</w:t>
            </w:r>
          </w:p>
        </w:tc>
        <w:tc>
          <w:tcPr>
            <w:tcW w:w="1954" w:type="dxa"/>
            <w:tcBorders>
              <w:top w:val="nil"/>
              <w:left w:val="single" w:sz="4" w:space="0" w:color="auto"/>
              <w:bottom w:val="single" w:sz="4" w:space="0" w:color="auto"/>
              <w:right w:val="single" w:sz="8" w:space="0" w:color="auto"/>
            </w:tcBorders>
            <w:shd w:val="clear" w:color="auto" w:fill="auto"/>
            <w:noWrap/>
            <w:vAlign w:val="center"/>
          </w:tcPr>
          <w:p w14:paraId="77B5B110" w14:textId="19D9249E" w:rsidR="006D25C0" w:rsidRPr="007C1182" w:rsidRDefault="005A6FF9" w:rsidP="006D25C0">
            <w:pPr>
              <w:jc w:val="center"/>
              <w:rPr>
                <w:rFonts w:asciiTheme="minorHAnsi" w:hAnsiTheme="minorHAnsi"/>
                <w:color w:val="000000"/>
                <w:sz w:val="28"/>
                <w:szCs w:val="28"/>
              </w:rPr>
            </w:pPr>
            <w:r>
              <w:rPr>
                <w:rFonts w:asciiTheme="minorHAnsi" w:hAnsiTheme="minorHAnsi"/>
                <w:color w:val="000000"/>
                <w:sz w:val="28"/>
                <w:szCs w:val="28"/>
              </w:rPr>
              <w:t>24/06/2019</w:t>
            </w:r>
          </w:p>
        </w:tc>
        <w:tc>
          <w:tcPr>
            <w:tcW w:w="236" w:type="dxa"/>
            <w:gridSpan w:val="2"/>
            <w:tcBorders>
              <w:top w:val="nil"/>
              <w:left w:val="nil"/>
              <w:bottom w:val="nil"/>
              <w:right w:val="nil"/>
            </w:tcBorders>
            <w:shd w:val="clear" w:color="auto" w:fill="auto"/>
            <w:noWrap/>
            <w:vAlign w:val="bottom"/>
          </w:tcPr>
          <w:p w14:paraId="1056ACF3" w14:textId="77777777" w:rsidR="006D25C0" w:rsidRPr="007C1182" w:rsidRDefault="006D25C0" w:rsidP="006D25C0">
            <w:pPr>
              <w:jc w:val="center"/>
              <w:rPr>
                <w:rFonts w:asciiTheme="minorHAnsi" w:hAnsiTheme="minorHAnsi"/>
                <w:color w:val="000000"/>
                <w:sz w:val="28"/>
                <w:szCs w:val="28"/>
              </w:rPr>
            </w:pPr>
          </w:p>
        </w:tc>
        <w:tc>
          <w:tcPr>
            <w:tcW w:w="1420" w:type="dxa"/>
            <w:gridSpan w:val="2"/>
            <w:vMerge/>
            <w:tcBorders>
              <w:top w:val="nil"/>
              <w:left w:val="single" w:sz="8" w:space="0" w:color="auto"/>
              <w:bottom w:val="single" w:sz="8" w:space="0" w:color="000000"/>
              <w:right w:val="nil"/>
            </w:tcBorders>
            <w:vAlign w:val="center"/>
          </w:tcPr>
          <w:p w14:paraId="68359CC0" w14:textId="77777777" w:rsidR="006D25C0" w:rsidRPr="007C1182" w:rsidRDefault="006D25C0" w:rsidP="006D25C0">
            <w:pPr>
              <w:rPr>
                <w:rFonts w:asciiTheme="minorHAnsi" w:hAnsiTheme="minorHAnsi"/>
                <w:b/>
                <w:bCs/>
                <w:color w:val="000000"/>
                <w:sz w:val="28"/>
                <w:szCs w:val="28"/>
              </w:rPr>
            </w:pPr>
          </w:p>
        </w:tc>
        <w:tc>
          <w:tcPr>
            <w:tcW w:w="673" w:type="dxa"/>
            <w:gridSpan w:val="2"/>
            <w:vMerge/>
            <w:tcBorders>
              <w:top w:val="single" w:sz="4" w:space="0" w:color="auto"/>
              <w:left w:val="single" w:sz="4" w:space="0" w:color="auto"/>
              <w:right w:val="single" w:sz="4" w:space="0" w:color="auto"/>
            </w:tcBorders>
            <w:vAlign w:val="center"/>
          </w:tcPr>
          <w:p w14:paraId="6BCB4D9C" w14:textId="77777777" w:rsidR="006D25C0" w:rsidRPr="007C1182" w:rsidRDefault="006D25C0" w:rsidP="007105C3">
            <w:pPr>
              <w:jc w:val="right"/>
              <w:rPr>
                <w:rFonts w:asciiTheme="minorHAnsi" w:hAnsiTheme="minorHAnsi"/>
                <w:color w:val="000000"/>
                <w:sz w:val="28"/>
                <w:szCs w:val="28"/>
              </w:rPr>
            </w:pPr>
          </w:p>
        </w:tc>
        <w:tc>
          <w:tcPr>
            <w:tcW w:w="222" w:type="dxa"/>
            <w:gridSpan w:val="2"/>
            <w:tcBorders>
              <w:top w:val="nil"/>
              <w:left w:val="single" w:sz="4" w:space="0" w:color="auto"/>
              <w:bottom w:val="nil"/>
              <w:right w:val="single" w:sz="4" w:space="0" w:color="auto"/>
            </w:tcBorders>
            <w:shd w:val="clear" w:color="auto" w:fill="auto"/>
            <w:noWrap/>
            <w:vAlign w:val="bottom"/>
          </w:tcPr>
          <w:p w14:paraId="716D4E08" w14:textId="77777777" w:rsidR="006D25C0" w:rsidRPr="007C1182" w:rsidRDefault="006D25C0" w:rsidP="007105C3">
            <w:pPr>
              <w:jc w:val="right"/>
              <w:rPr>
                <w:rFonts w:asciiTheme="minorHAnsi" w:hAnsiTheme="minorHAnsi"/>
                <w:sz w:val="28"/>
                <w:szCs w:val="28"/>
              </w:rPr>
            </w:pPr>
          </w:p>
        </w:tc>
        <w:tc>
          <w:tcPr>
            <w:tcW w:w="2191" w:type="dxa"/>
            <w:gridSpan w:val="3"/>
            <w:vMerge/>
            <w:tcBorders>
              <w:top w:val="single" w:sz="4" w:space="0" w:color="auto"/>
              <w:left w:val="single" w:sz="4" w:space="0" w:color="auto"/>
              <w:bottom w:val="single" w:sz="4" w:space="0" w:color="auto"/>
              <w:right w:val="single" w:sz="4" w:space="0" w:color="auto"/>
            </w:tcBorders>
            <w:vAlign w:val="center"/>
          </w:tcPr>
          <w:p w14:paraId="09578C8F" w14:textId="77777777" w:rsidR="006D25C0" w:rsidRPr="007B236B" w:rsidRDefault="006D25C0" w:rsidP="006D25C0">
            <w:pPr>
              <w:rPr>
                <w:rFonts w:asciiTheme="minorHAnsi" w:hAnsiTheme="minorHAnsi"/>
                <w:b/>
                <w:bCs/>
                <w:color w:val="000000"/>
                <w:sz w:val="28"/>
                <w:szCs w:val="28"/>
              </w:rPr>
            </w:pPr>
          </w:p>
        </w:tc>
        <w:tc>
          <w:tcPr>
            <w:tcW w:w="960" w:type="dxa"/>
            <w:gridSpan w:val="2"/>
            <w:tcBorders>
              <w:top w:val="nil"/>
              <w:left w:val="single" w:sz="4" w:space="0" w:color="auto"/>
              <w:bottom w:val="nil"/>
              <w:right w:val="nil"/>
            </w:tcBorders>
            <w:shd w:val="clear" w:color="auto" w:fill="auto"/>
            <w:noWrap/>
            <w:vAlign w:val="bottom"/>
          </w:tcPr>
          <w:p w14:paraId="7EB802F7" w14:textId="77777777" w:rsidR="006D25C0" w:rsidRPr="006D25C0" w:rsidRDefault="006D25C0" w:rsidP="006D25C0">
            <w:pPr>
              <w:rPr>
                <w:rFonts w:asciiTheme="minorHAnsi" w:hAnsiTheme="minorHAnsi"/>
                <w:sz w:val="36"/>
                <w:szCs w:val="36"/>
              </w:rPr>
            </w:pPr>
          </w:p>
        </w:tc>
      </w:tr>
      <w:tr w:rsidR="006D25C0" w:rsidRPr="006D25C0" w14:paraId="026722D8" w14:textId="77777777" w:rsidTr="007105C3">
        <w:trPr>
          <w:trHeight w:val="499"/>
        </w:trPr>
        <w:tc>
          <w:tcPr>
            <w:tcW w:w="673" w:type="dxa"/>
            <w:vMerge/>
            <w:tcBorders>
              <w:top w:val="single" w:sz="4" w:space="0" w:color="auto"/>
              <w:left w:val="single" w:sz="8" w:space="0" w:color="auto"/>
              <w:bottom w:val="single" w:sz="4" w:space="0" w:color="000000"/>
              <w:right w:val="nil"/>
            </w:tcBorders>
            <w:vAlign w:val="center"/>
          </w:tcPr>
          <w:p w14:paraId="40119C5E" w14:textId="77777777" w:rsidR="006D25C0" w:rsidRPr="007C1182" w:rsidRDefault="006D25C0" w:rsidP="006D25C0">
            <w:pPr>
              <w:rPr>
                <w:rFonts w:asciiTheme="minorHAnsi" w:hAnsiTheme="minorHAnsi"/>
                <w:b/>
                <w:bCs/>
                <w:color w:val="000000"/>
                <w:sz w:val="28"/>
                <w:szCs w:val="28"/>
              </w:rPr>
            </w:pPr>
          </w:p>
        </w:tc>
        <w:tc>
          <w:tcPr>
            <w:tcW w:w="1419" w:type="dxa"/>
            <w:tcBorders>
              <w:top w:val="nil"/>
              <w:left w:val="single" w:sz="4" w:space="0" w:color="auto"/>
              <w:bottom w:val="single" w:sz="4" w:space="0" w:color="auto"/>
              <w:right w:val="nil"/>
            </w:tcBorders>
            <w:shd w:val="clear" w:color="auto" w:fill="auto"/>
            <w:noWrap/>
            <w:vAlign w:val="center"/>
          </w:tcPr>
          <w:p w14:paraId="7EA885CE" w14:textId="77777777" w:rsidR="006D25C0" w:rsidRPr="007C1182" w:rsidRDefault="006D25C0" w:rsidP="006D25C0">
            <w:pPr>
              <w:jc w:val="center"/>
              <w:rPr>
                <w:rFonts w:asciiTheme="minorHAnsi" w:hAnsiTheme="minorHAnsi"/>
                <w:color w:val="000000"/>
                <w:sz w:val="28"/>
                <w:szCs w:val="28"/>
              </w:rPr>
            </w:pPr>
            <w:r w:rsidRPr="007C1182">
              <w:rPr>
                <w:rFonts w:asciiTheme="minorHAnsi" w:hAnsiTheme="minorHAnsi"/>
                <w:color w:val="000000"/>
                <w:sz w:val="28"/>
                <w:szCs w:val="28"/>
              </w:rPr>
              <w:t>5</w:t>
            </w:r>
          </w:p>
        </w:tc>
        <w:tc>
          <w:tcPr>
            <w:tcW w:w="1954" w:type="dxa"/>
            <w:tcBorders>
              <w:top w:val="nil"/>
              <w:left w:val="single" w:sz="4" w:space="0" w:color="auto"/>
              <w:bottom w:val="single" w:sz="4" w:space="0" w:color="auto"/>
              <w:right w:val="single" w:sz="8" w:space="0" w:color="auto"/>
            </w:tcBorders>
            <w:shd w:val="clear" w:color="auto" w:fill="auto"/>
            <w:noWrap/>
            <w:vAlign w:val="center"/>
          </w:tcPr>
          <w:p w14:paraId="222230DD" w14:textId="5DB650F2" w:rsidR="006D25C0" w:rsidRPr="007C1182" w:rsidRDefault="005A6FF9" w:rsidP="006D25C0">
            <w:pPr>
              <w:jc w:val="center"/>
              <w:rPr>
                <w:rFonts w:asciiTheme="minorHAnsi" w:hAnsiTheme="minorHAnsi"/>
                <w:color w:val="000000"/>
                <w:sz w:val="28"/>
                <w:szCs w:val="28"/>
              </w:rPr>
            </w:pPr>
            <w:r>
              <w:rPr>
                <w:rFonts w:asciiTheme="minorHAnsi" w:hAnsiTheme="minorHAnsi"/>
                <w:color w:val="000000"/>
                <w:sz w:val="28"/>
                <w:szCs w:val="28"/>
              </w:rPr>
              <w:t>01/07/2019</w:t>
            </w:r>
          </w:p>
        </w:tc>
        <w:tc>
          <w:tcPr>
            <w:tcW w:w="236" w:type="dxa"/>
            <w:gridSpan w:val="2"/>
            <w:tcBorders>
              <w:top w:val="nil"/>
              <w:left w:val="nil"/>
              <w:bottom w:val="nil"/>
              <w:right w:val="nil"/>
            </w:tcBorders>
            <w:shd w:val="clear" w:color="auto" w:fill="auto"/>
            <w:noWrap/>
            <w:vAlign w:val="bottom"/>
          </w:tcPr>
          <w:p w14:paraId="14B96009" w14:textId="77777777" w:rsidR="006D25C0" w:rsidRPr="007C1182" w:rsidRDefault="006D25C0" w:rsidP="006D25C0">
            <w:pPr>
              <w:jc w:val="center"/>
              <w:rPr>
                <w:rFonts w:asciiTheme="minorHAnsi" w:hAnsiTheme="minorHAnsi"/>
                <w:color w:val="000000"/>
                <w:sz w:val="28"/>
                <w:szCs w:val="28"/>
              </w:rPr>
            </w:pPr>
          </w:p>
        </w:tc>
        <w:tc>
          <w:tcPr>
            <w:tcW w:w="1420" w:type="dxa"/>
            <w:gridSpan w:val="2"/>
            <w:vMerge/>
            <w:tcBorders>
              <w:top w:val="nil"/>
              <w:left w:val="single" w:sz="8" w:space="0" w:color="auto"/>
              <w:bottom w:val="single" w:sz="8" w:space="0" w:color="000000"/>
              <w:right w:val="nil"/>
            </w:tcBorders>
            <w:vAlign w:val="center"/>
          </w:tcPr>
          <w:p w14:paraId="26A5F344" w14:textId="77777777" w:rsidR="006D25C0" w:rsidRPr="007C1182" w:rsidRDefault="006D25C0" w:rsidP="006D25C0">
            <w:pPr>
              <w:rPr>
                <w:rFonts w:asciiTheme="minorHAnsi" w:hAnsiTheme="minorHAnsi"/>
                <w:b/>
                <w:bCs/>
                <w:color w:val="000000"/>
                <w:sz w:val="28"/>
                <w:szCs w:val="28"/>
              </w:rPr>
            </w:pPr>
          </w:p>
        </w:tc>
        <w:tc>
          <w:tcPr>
            <w:tcW w:w="673" w:type="dxa"/>
            <w:gridSpan w:val="2"/>
            <w:vMerge/>
            <w:tcBorders>
              <w:top w:val="single" w:sz="4" w:space="0" w:color="auto"/>
              <w:left w:val="single" w:sz="4" w:space="0" w:color="auto"/>
              <w:right w:val="single" w:sz="4" w:space="0" w:color="auto"/>
            </w:tcBorders>
            <w:vAlign w:val="center"/>
          </w:tcPr>
          <w:p w14:paraId="477241CF" w14:textId="77777777" w:rsidR="006D25C0" w:rsidRPr="007C1182" w:rsidRDefault="006D25C0" w:rsidP="006D25C0">
            <w:pPr>
              <w:rPr>
                <w:rFonts w:asciiTheme="minorHAnsi" w:hAnsiTheme="minorHAnsi"/>
                <w:color w:val="000000"/>
                <w:sz w:val="28"/>
                <w:szCs w:val="28"/>
              </w:rPr>
            </w:pPr>
          </w:p>
        </w:tc>
        <w:tc>
          <w:tcPr>
            <w:tcW w:w="222" w:type="dxa"/>
            <w:gridSpan w:val="2"/>
            <w:tcBorders>
              <w:top w:val="nil"/>
              <w:left w:val="single" w:sz="4" w:space="0" w:color="auto"/>
              <w:bottom w:val="nil"/>
              <w:right w:val="single" w:sz="4" w:space="0" w:color="auto"/>
            </w:tcBorders>
            <w:shd w:val="clear" w:color="auto" w:fill="auto"/>
            <w:noWrap/>
            <w:vAlign w:val="bottom"/>
          </w:tcPr>
          <w:p w14:paraId="05536E55" w14:textId="77777777" w:rsidR="006D25C0" w:rsidRPr="007C1182" w:rsidRDefault="006D25C0" w:rsidP="006D25C0">
            <w:pPr>
              <w:rPr>
                <w:rFonts w:asciiTheme="minorHAnsi" w:hAnsiTheme="minorHAnsi"/>
                <w:sz w:val="28"/>
                <w:szCs w:val="28"/>
              </w:rPr>
            </w:pPr>
          </w:p>
        </w:tc>
        <w:tc>
          <w:tcPr>
            <w:tcW w:w="2191" w:type="dxa"/>
            <w:gridSpan w:val="3"/>
            <w:vMerge/>
            <w:tcBorders>
              <w:top w:val="single" w:sz="4" w:space="0" w:color="auto"/>
              <w:left w:val="single" w:sz="4" w:space="0" w:color="auto"/>
              <w:bottom w:val="single" w:sz="4" w:space="0" w:color="auto"/>
              <w:right w:val="single" w:sz="4" w:space="0" w:color="auto"/>
            </w:tcBorders>
            <w:vAlign w:val="center"/>
          </w:tcPr>
          <w:p w14:paraId="6CBC54F8" w14:textId="77777777" w:rsidR="006D25C0" w:rsidRPr="007B236B" w:rsidRDefault="006D25C0" w:rsidP="006D25C0">
            <w:pPr>
              <w:rPr>
                <w:rFonts w:asciiTheme="minorHAnsi" w:hAnsiTheme="minorHAnsi"/>
                <w:b/>
                <w:bCs/>
                <w:color w:val="000000"/>
                <w:sz w:val="28"/>
                <w:szCs w:val="28"/>
              </w:rPr>
            </w:pPr>
          </w:p>
        </w:tc>
        <w:tc>
          <w:tcPr>
            <w:tcW w:w="960" w:type="dxa"/>
            <w:gridSpan w:val="2"/>
            <w:tcBorders>
              <w:top w:val="nil"/>
              <w:left w:val="single" w:sz="4" w:space="0" w:color="auto"/>
              <w:bottom w:val="nil"/>
              <w:right w:val="nil"/>
            </w:tcBorders>
            <w:shd w:val="clear" w:color="auto" w:fill="auto"/>
            <w:noWrap/>
            <w:vAlign w:val="bottom"/>
          </w:tcPr>
          <w:p w14:paraId="1014A0BD" w14:textId="77777777" w:rsidR="006D25C0" w:rsidRPr="006D25C0" w:rsidRDefault="006D25C0" w:rsidP="006D25C0">
            <w:pPr>
              <w:rPr>
                <w:rFonts w:asciiTheme="minorHAnsi" w:hAnsiTheme="minorHAnsi"/>
                <w:sz w:val="36"/>
                <w:szCs w:val="36"/>
              </w:rPr>
            </w:pPr>
          </w:p>
        </w:tc>
      </w:tr>
      <w:tr w:rsidR="006D25C0" w:rsidRPr="006D25C0" w14:paraId="25765C5D" w14:textId="77777777" w:rsidTr="007105C3">
        <w:trPr>
          <w:trHeight w:val="499"/>
        </w:trPr>
        <w:tc>
          <w:tcPr>
            <w:tcW w:w="673" w:type="dxa"/>
            <w:vMerge w:val="restart"/>
            <w:tcBorders>
              <w:top w:val="nil"/>
              <w:left w:val="single" w:sz="8" w:space="0" w:color="auto"/>
              <w:bottom w:val="single" w:sz="8" w:space="0" w:color="000000"/>
              <w:right w:val="nil"/>
            </w:tcBorders>
            <w:shd w:val="clear" w:color="auto" w:fill="auto"/>
            <w:noWrap/>
            <w:textDirection w:val="tbRl"/>
            <w:vAlign w:val="center"/>
          </w:tcPr>
          <w:p w14:paraId="49B06414" w14:textId="77777777" w:rsidR="006D25C0" w:rsidRPr="007C1182" w:rsidRDefault="006D25C0" w:rsidP="006D25C0">
            <w:pPr>
              <w:jc w:val="center"/>
              <w:rPr>
                <w:rFonts w:asciiTheme="minorHAnsi" w:hAnsiTheme="minorHAnsi"/>
                <w:b/>
                <w:bCs/>
                <w:color w:val="000000"/>
                <w:sz w:val="28"/>
                <w:szCs w:val="28"/>
              </w:rPr>
            </w:pPr>
            <w:r w:rsidRPr="007C1182">
              <w:rPr>
                <w:rFonts w:asciiTheme="minorHAnsi" w:hAnsiTheme="minorHAnsi"/>
                <w:b/>
                <w:bCs/>
                <w:color w:val="000000"/>
                <w:sz w:val="28"/>
                <w:szCs w:val="28"/>
              </w:rPr>
              <w:t>BLOCK 2</w:t>
            </w:r>
          </w:p>
        </w:tc>
        <w:tc>
          <w:tcPr>
            <w:tcW w:w="1419" w:type="dxa"/>
            <w:tcBorders>
              <w:top w:val="nil"/>
              <w:left w:val="single" w:sz="4" w:space="0" w:color="auto"/>
              <w:bottom w:val="single" w:sz="4" w:space="0" w:color="auto"/>
              <w:right w:val="nil"/>
            </w:tcBorders>
            <w:shd w:val="clear" w:color="auto" w:fill="auto"/>
            <w:noWrap/>
            <w:vAlign w:val="center"/>
          </w:tcPr>
          <w:p w14:paraId="0EFC222C" w14:textId="77777777" w:rsidR="006D25C0" w:rsidRPr="007C1182" w:rsidRDefault="006D25C0" w:rsidP="006D25C0">
            <w:pPr>
              <w:jc w:val="center"/>
              <w:rPr>
                <w:rFonts w:asciiTheme="minorHAnsi" w:hAnsiTheme="minorHAnsi"/>
                <w:color w:val="000000"/>
                <w:sz w:val="28"/>
                <w:szCs w:val="28"/>
              </w:rPr>
            </w:pPr>
            <w:r w:rsidRPr="007C1182">
              <w:rPr>
                <w:rFonts w:asciiTheme="minorHAnsi" w:hAnsiTheme="minorHAnsi"/>
                <w:color w:val="000000"/>
                <w:sz w:val="28"/>
                <w:szCs w:val="28"/>
              </w:rPr>
              <w:t>6</w:t>
            </w:r>
          </w:p>
        </w:tc>
        <w:tc>
          <w:tcPr>
            <w:tcW w:w="1954" w:type="dxa"/>
            <w:tcBorders>
              <w:top w:val="nil"/>
              <w:left w:val="single" w:sz="4" w:space="0" w:color="auto"/>
              <w:bottom w:val="single" w:sz="4" w:space="0" w:color="auto"/>
              <w:right w:val="single" w:sz="8" w:space="0" w:color="auto"/>
            </w:tcBorders>
            <w:shd w:val="clear" w:color="auto" w:fill="auto"/>
            <w:noWrap/>
            <w:vAlign w:val="center"/>
          </w:tcPr>
          <w:p w14:paraId="79B7A05D" w14:textId="464858D8" w:rsidR="006D25C0" w:rsidRPr="007C1182" w:rsidRDefault="005A6FF9" w:rsidP="006D25C0">
            <w:pPr>
              <w:jc w:val="center"/>
              <w:rPr>
                <w:rFonts w:asciiTheme="minorHAnsi" w:hAnsiTheme="minorHAnsi"/>
                <w:color w:val="000000"/>
                <w:sz w:val="28"/>
                <w:szCs w:val="28"/>
              </w:rPr>
            </w:pPr>
            <w:r>
              <w:rPr>
                <w:rFonts w:asciiTheme="minorHAnsi" w:hAnsiTheme="minorHAnsi"/>
                <w:color w:val="000000"/>
                <w:sz w:val="28"/>
                <w:szCs w:val="28"/>
              </w:rPr>
              <w:t>08/07/2019</w:t>
            </w:r>
          </w:p>
        </w:tc>
        <w:tc>
          <w:tcPr>
            <w:tcW w:w="236" w:type="dxa"/>
            <w:gridSpan w:val="2"/>
            <w:tcBorders>
              <w:top w:val="nil"/>
              <w:left w:val="nil"/>
              <w:bottom w:val="nil"/>
              <w:right w:val="nil"/>
            </w:tcBorders>
            <w:shd w:val="clear" w:color="auto" w:fill="auto"/>
            <w:noWrap/>
            <w:vAlign w:val="bottom"/>
          </w:tcPr>
          <w:p w14:paraId="148FFA56" w14:textId="77777777" w:rsidR="006D25C0" w:rsidRPr="007C1182" w:rsidRDefault="006D25C0" w:rsidP="006D25C0">
            <w:pPr>
              <w:jc w:val="center"/>
              <w:rPr>
                <w:rFonts w:asciiTheme="minorHAnsi" w:hAnsiTheme="minorHAnsi"/>
                <w:color w:val="000000"/>
                <w:sz w:val="28"/>
                <w:szCs w:val="28"/>
              </w:rPr>
            </w:pPr>
          </w:p>
        </w:tc>
        <w:tc>
          <w:tcPr>
            <w:tcW w:w="1420" w:type="dxa"/>
            <w:gridSpan w:val="2"/>
            <w:vMerge/>
            <w:tcBorders>
              <w:top w:val="nil"/>
              <w:left w:val="single" w:sz="8" w:space="0" w:color="auto"/>
              <w:bottom w:val="single" w:sz="8" w:space="0" w:color="000000"/>
              <w:right w:val="nil"/>
            </w:tcBorders>
            <w:vAlign w:val="center"/>
          </w:tcPr>
          <w:p w14:paraId="7283741B" w14:textId="77777777" w:rsidR="006D25C0" w:rsidRPr="007C1182" w:rsidRDefault="006D25C0" w:rsidP="006D25C0">
            <w:pPr>
              <w:rPr>
                <w:rFonts w:asciiTheme="minorHAnsi" w:hAnsiTheme="minorHAnsi"/>
                <w:b/>
                <w:bCs/>
                <w:color w:val="000000"/>
                <w:sz w:val="28"/>
                <w:szCs w:val="28"/>
              </w:rPr>
            </w:pPr>
          </w:p>
        </w:tc>
        <w:tc>
          <w:tcPr>
            <w:tcW w:w="673" w:type="dxa"/>
            <w:gridSpan w:val="2"/>
            <w:vMerge w:val="restart"/>
            <w:tcBorders>
              <w:left w:val="single" w:sz="4" w:space="0" w:color="auto"/>
              <w:bottom w:val="single" w:sz="4" w:space="0" w:color="auto"/>
              <w:right w:val="single" w:sz="4" w:space="0" w:color="auto"/>
            </w:tcBorders>
            <w:shd w:val="clear" w:color="auto" w:fill="auto"/>
            <w:noWrap/>
            <w:textDirection w:val="tbRl"/>
            <w:vAlign w:val="center"/>
          </w:tcPr>
          <w:p w14:paraId="380A18DC" w14:textId="1D06C3F0" w:rsidR="006D25C0" w:rsidRPr="007C1182" w:rsidRDefault="006D25C0" w:rsidP="006D25C0">
            <w:pPr>
              <w:jc w:val="center"/>
              <w:rPr>
                <w:rFonts w:asciiTheme="minorHAnsi" w:hAnsiTheme="minorHAnsi"/>
                <w:color w:val="000000"/>
                <w:sz w:val="28"/>
                <w:szCs w:val="28"/>
              </w:rPr>
            </w:pPr>
          </w:p>
        </w:tc>
        <w:tc>
          <w:tcPr>
            <w:tcW w:w="222" w:type="dxa"/>
            <w:gridSpan w:val="2"/>
            <w:tcBorders>
              <w:top w:val="nil"/>
              <w:left w:val="single" w:sz="4" w:space="0" w:color="auto"/>
              <w:bottom w:val="nil"/>
              <w:right w:val="nil"/>
            </w:tcBorders>
            <w:shd w:val="clear" w:color="auto" w:fill="auto"/>
            <w:noWrap/>
            <w:vAlign w:val="bottom"/>
          </w:tcPr>
          <w:p w14:paraId="76687CDF" w14:textId="77777777" w:rsidR="006D25C0" w:rsidRPr="007C1182" w:rsidRDefault="006D25C0" w:rsidP="006D25C0">
            <w:pPr>
              <w:jc w:val="center"/>
              <w:rPr>
                <w:rFonts w:asciiTheme="minorHAnsi" w:hAnsiTheme="minorHAnsi"/>
                <w:color w:val="000000"/>
                <w:sz w:val="28"/>
                <w:szCs w:val="28"/>
              </w:rPr>
            </w:pPr>
          </w:p>
        </w:tc>
        <w:tc>
          <w:tcPr>
            <w:tcW w:w="1615" w:type="dxa"/>
            <w:vMerge w:val="restart"/>
            <w:tcBorders>
              <w:top w:val="single" w:sz="4" w:space="0" w:color="auto"/>
              <w:left w:val="single" w:sz="8" w:space="0" w:color="auto"/>
              <w:bottom w:val="single" w:sz="8" w:space="0" w:color="000000"/>
              <w:right w:val="nil"/>
            </w:tcBorders>
            <w:shd w:val="clear" w:color="000000" w:fill="A9D08E"/>
            <w:textDirection w:val="tbRl"/>
            <w:vAlign w:val="center"/>
          </w:tcPr>
          <w:p w14:paraId="218B65C2" w14:textId="4D352218" w:rsidR="006D25C0" w:rsidRPr="007B236B" w:rsidRDefault="006D25C0" w:rsidP="006D25C0">
            <w:pPr>
              <w:jc w:val="center"/>
              <w:rPr>
                <w:rFonts w:asciiTheme="minorHAnsi" w:hAnsiTheme="minorHAnsi"/>
                <w:b/>
                <w:bCs/>
                <w:color w:val="000000"/>
                <w:sz w:val="28"/>
                <w:szCs w:val="28"/>
              </w:rPr>
            </w:pPr>
            <w:r w:rsidRPr="007B236B">
              <w:rPr>
                <w:rFonts w:asciiTheme="minorHAnsi" w:hAnsiTheme="minorHAnsi"/>
                <w:b/>
                <w:bCs/>
                <w:color w:val="000000"/>
                <w:sz w:val="28"/>
                <w:szCs w:val="28"/>
              </w:rPr>
              <w:t xml:space="preserve">20 Week                                                                                                                              Pre-sessional                                                               </w:t>
            </w:r>
            <w:r w:rsidR="005A6FF9">
              <w:rPr>
                <w:rFonts w:asciiTheme="minorHAnsi" w:hAnsiTheme="minorHAnsi"/>
                <w:b/>
                <w:bCs/>
                <w:color w:val="000000"/>
                <w:sz w:val="28"/>
                <w:szCs w:val="28"/>
              </w:rPr>
              <w:t xml:space="preserve">         08/07/2019 - 09/08/2019</w:t>
            </w:r>
          </w:p>
        </w:tc>
        <w:tc>
          <w:tcPr>
            <w:tcW w:w="576" w:type="dxa"/>
            <w:gridSpan w:val="2"/>
            <w:vMerge w:val="restart"/>
            <w:tcBorders>
              <w:top w:val="single" w:sz="4" w:space="0" w:color="auto"/>
              <w:left w:val="single" w:sz="4" w:space="0" w:color="auto"/>
              <w:bottom w:val="single" w:sz="8" w:space="0" w:color="000000"/>
              <w:right w:val="single" w:sz="8" w:space="0" w:color="auto"/>
            </w:tcBorders>
            <w:shd w:val="clear" w:color="auto" w:fill="auto"/>
            <w:noWrap/>
            <w:textDirection w:val="tbRl"/>
            <w:vAlign w:val="center"/>
          </w:tcPr>
          <w:p w14:paraId="7BCB88EF" w14:textId="77777777" w:rsidR="006D25C0" w:rsidRPr="007B236B" w:rsidRDefault="006D25C0" w:rsidP="006D25C0">
            <w:pPr>
              <w:jc w:val="center"/>
              <w:rPr>
                <w:rFonts w:asciiTheme="minorHAnsi" w:hAnsiTheme="minorHAnsi"/>
                <w:color w:val="000000"/>
                <w:sz w:val="28"/>
                <w:szCs w:val="28"/>
              </w:rPr>
            </w:pPr>
            <w:r w:rsidRPr="007B236B">
              <w:rPr>
                <w:rFonts w:asciiTheme="minorHAnsi" w:hAnsiTheme="minorHAnsi"/>
                <w:color w:val="000000"/>
                <w:sz w:val="28"/>
                <w:szCs w:val="28"/>
              </w:rPr>
              <w:t>EF0U01</w:t>
            </w:r>
          </w:p>
        </w:tc>
        <w:tc>
          <w:tcPr>
            <w:tcW w:w="960" w:type="dxa"/>
            <w:gridSpan w:val="2"/>
            <w:tcBorders>
              <w:top w:val="nil"/>
              <w:left w:val="nil"/>
              <w:bottom w:val="nil"/>
              <w:right w:val="nil"/>
            </w:tcBorders>
            <w:shd w:val="clear" w:color="auto" w:fill="auto"/>
            <w:noWrap/>
            <w:vAlign w:val="bottom"/>
          </w:tcPr>
          <w:p w14:paraId="4A512146" w14:textId="77777777" w:rsidR="006D25C0" w:rsidRPr="006D25C0" w:rsidRDefault="006D25C0" w:rsidP="006D25C0">
            <w:pPr>
              <w:jc w:val="center"/>
              <w:rPr>
                <w:rFonts w:asciiTheme="minorHAnsi" w:hAnsiTheme="minorHAnsi"/>
                <w:color w:val="000000"/>
                <w:sz w:val="36"/>
                <w:szCs w:val="36"/>
              </w:rPr>
            </w:pPr>
          </w:p>
        </w:tc>
      </w:tr>
      <w:tr w:rsidR="006D25C0" w:rsidRPr="006D25C0" w14:paraId="10051E97" w14:textId="77777777" w:rsidTr="007105C3">
        <w:trPr>
          <w:trHeight w:val="499"/>
        </w:trPr>
        <w:tc>
          <w:tcPr>
            <w:tcW w:w="673" w:type="dxa"/>
            <w:vMerge/>
            <w:tcBorders>
              <w:top w:val="nil"/>
              <w:left w:val="single" w:sz="8" w:space="0" w:color="auto"/>
              <w:bottom w:val="single" w:sz="8" w:space="0" w:color="000000"/>
              <w:right w:val="nil"/>
            </w:tcBorders>
            <w:vAlign w:val="center"/>
          </w:tcPr>
          <w:p w14:paraId="48C21EC5" w14:textId="77777777" w:rsidR="006D25C0" w:rsidRPr="006D25C0" w:rsidRDefault="006D25C0" w:rsidP="006D25C0">
            <w:pPr>
              <w:rPr>
                <w:rFonts w:asciiTheme="minorHAnsi" w:hAnsiTheme="minorHAnsi"/>
                <w:b/>
                <w:bCs/>
                <w:color w:val="000000"/>
                <w:sz w:val="36"/>
                <w:szCs w:val="36"/>
              </w:rPr>
            </w:pPr>
          </w:p>
        </w:tc>
        <w:tc>
          <w:tcPr>
            <w:tcW w:w="1419" w:type="dxa"/>
            <w:tcBorders>
              <w:top w:val="nil"/>
              <w:left w:val="single" w:sz="4" w:space="0" w:color="auto"/>
              <w:bottom w:val="single" w:sz="4" w:space="0" w:color="auto"/>
              <w:right w:val="nil"/>
            </w:tcBorders>
            <w:shd w:val="clear" w:color="auto" w:fill="auto"/>
            <w:noWrap/>
            <w:vAlign w:val="center"/>
          </w:tcPr>
          <w:p w14:paraId="5A23543D" w14:textId="77777777" w:rsidR="006D25C0" w:rsidRPr="007B236B" w:rsidRDefault="006D25C0" w:rsidP="006D25C0">
            <w:pPr>
              <w:jc w:val="center"/>
              <w:rPr>
                <w:rFonts w:asciiTheme="minorHAnsi" w:hAnsiTheme="minorHAnsi"/>
                <w:color w:val="000000"/>
                <w:sz w:val="28"/>
                <w:szCs w:val="28"/>
              </w:rPr>
            </w:pPr>
            <w:r w:rsidRPr="007B236B">
              <w:rPr>
                <w:rFonts w:asciiTheme="minorHAnsi" w:hAnsiTheme="minorHAnsi"/>
                <w:color w:val="000000"/>
                <w:sz w:val="28"/>
                <w:szCs w:val="28"/>
              </w:rPr>
              <w:t>7</w:t>
            </w:r>
          </w:p>
        </w:tc>
        <w:tc>
          <w:tcPr>
            <w:tcW w:w="1954" w:type="dxa"/>
            <w:tcBorders>
              <w:top w:val="nil"/>
              <w:left w:val="single" w:sz="4" w:space="0" w:color="auto"/>
              <w:bottom w:val="single" w:sz="4" w:space="0" w:color="auto"/>
              <w:right w:val="single" w:sz="8" w:space="0" w:color="auto"/>
            </w:tcBorders>
            <w:shd w:val="clear" w:color="auto" w:fill="auto"/>
            <w:noWrap/>
            <w:vAlign w:val="center"/>
          </w:tcPr>
          <w:p w14:paraId="18639ED9" w14:textId="295008AB" w:rsidR="006D25C0" w:rsidRPr="007B236B" w:rsidRDefault="005A6FF9" w:rsidP="006D25C0">
            <w:pPr>
              <w:jc w:val="center"/>
              <w:rPr>
                <w:rFonts w:asciiTheme="minorHAnsi" w:hAnsiTheme="minorHAnsi"/>
                <w:color w:val="000000"/>
                <w:sz w:val="28"/>
                <w:szCs w:val="28"/>
              </w:rPr>
            </w:pPr>
            <w:r>
              <w:rPr>
                <w:rFonts w:asciiTheme="minorHAnsi" w:hAnsiTheme="minorHAnsi"/>
                <w:color w:val="000000"/>
                <w:sz w:val="28"/>
                <w:szCs w:val="28"/>
              </w:rPr>
              <w:t>15/07/2019</w:t>
            </w:r>
          </w:p>
        </w:tc>
        <w:tc>
          <w:tcPr>
            <w:tcW w:w="236" w:type="dxa"/>
            <w:gridSpan w:val="2"/>
            <w:tcBorders>
              <w:top w:val="nil"/>
              <w:left w:val="nil"/>
              <w:bottom w:val="nil"/>
              <w:right w:val="nil"/>
            </w:tcBorders>
            <w:shd w:val="clear" w:color="auto" w:fill="auto"/>
            <w:noWrap/>
            <w:vAlign w:val="bottom"/>
          </w:tcPr>
          <w:p w14:paraId="40D1B9E2" w14:textId="77777777" w:rsidR="006D25C0" w:rsidRPr="006D25C0" w:rsidRDefault="006D25C0" w:rsidP="006D25C0">
            <w:pPr>
              <w:jc w:val="center"/>
              <w:rPr>
                <w:rFonts w:asciiTheme="minorHAnsi" w:hAnsiTheme="minorHAnsi"/>
                <w:color w:val="000000"/>
                <w:sz w:val="36"/>
                <w:szCs w:val="36"/>
              </w:rPr>
            </w:pPr>
          </w:p>
        </w:tc>
        <w:tc>
          <w:tcPr>
            <w:tcW w:w="1420" w:type="dxa"/>
            <w:gridSpan w:val="2"/>
            <w:vMerge/>
            <w:tcBorders>
              <w:top w:val="nil"/>
              <w:left w:val="single" w:sz="8" w:space="0" w:color="auto"/>
              <w:bottom w:val="single" w:sz="8" w:space="0" w:color="000000"/>
              <w:right w:val="nil"/>
            </w:tcBorders>
            <w:vAlign w:val="center"/>
          </w:tcPr>
          <w:p w14:paraId="48D4DEC7" w14:textId="77777777" w:rsidR="006D25C0" w:rsidRPr="006D25C0" w:rsidRDefault="006D25C0" w:rsidP="006D25C0">
            <w:pPr>
              <w:rPr>
                <w:rFonts w:asciiTheme="minorHAnsi" w:hAnsiTheme="minorHAnsi"/>
                <w:b/>
                <w:bCs/>
                <w:color w:val="000000"/>
                <w:sz w:val="36"/>
                <w:szCs w:val="36"/>
              </w:rPr>
            </w:pPr>
          </w:p>
        </w:tc>
        <w:tc>
          <w:tcPr>
            <w:tcW w:w="673" w:type="dxa"/>
            <w:gridSpan w:val="2"/>
            <w:vMerge/>
            <w:tcBorders>
              <w:top w:val="single" w:sz="4" w:space="0" w:color="auto"/>
              <w:left w:val="single" w:sz="4" w:space="0" w:color="auto"/>
              <w:bottom w:val="single" w:sz="4" w:space="0" w:color="auto"/>
              <w:right w:val="single" w:sz="4" w:space="0" w:color="auto"/>
            </w:tcBorders>
            <w:vAlign w:val="center"/>
          </w:tcPr>
          <w:p w14:paraId="297363AB" w14:textId="77777777" w:rsidR="006D25C0" w:rsidRPr="006D25C0" w:rsidRDefault="006D25C0" w:rsidP="006D25C0">
            <w:pPr>
              <w:rPr>
                <w:rFonts w:asciiTheme="minorHAnsi" w:hAnsiTheme="minorHAnsi"/>
                <w:color w:val="000000"/>
                <w:sz w:val="36"/>
                <w:szCs w:val="36"/>
              </w:rPr>
            </w:pPr>
          </w:p>
        </w:tc>
        <w:tc>
          <w:tcPr>
            <w:tcW w:w="222" w:type="dxa"/>
            <w:gridSpan w:val="2"/>
            <w:tcBorders>
              <w:top w:val="nil"/>
              <w:left w:val="single" w:sz="4" w:space="0" w:color="auto"/>
              <w:bottom w:val="nil"/>
              <w:right w:val="nil"/>
            </w:tcBorders>
            <w:shd w:val="clear" w:color="auto" w:fill="auto"/>
            <w:noWrap/>
            <w:vAlign w:val="bottom"/>
          </w:tcPr>
          <w:p w14:paraId="4AC355C3" w14:textId="77777777" w:rsidR="006D25C0" w:rsidRPr="006D25C0" w:rsidRDefault="006D25C0" w:rsidP="006D25C0">
            <w:pPr>
              <w:rPr>
                <w:rFonts w:asciiTheme="minorHAnsi" w:hAnsiTheme="minorHAnsi"/>
                <w:sz w:val="36"/>
                <w:szCs w:val="36"/>
              </w:rPr>
            </w:pPr>
          </w:p>
        </w:tc>
        <w:tc>
          <w:tcPr>
            <w:tcW w:w="1615" w:type="dxa"/>
            <w:vMerge/>
            <w:tcBorders>
              <w:top w:val="nil"/>
              <w:left w:val="single" w:sz="8" w:space="0" w:color="auto"/>
              <w:bottom w:val="single" w:sz="8" w:space="0" w:color="000000"/>
              <w:right w:val="nil"/>
            </w:tcBorders>
            <w:vAlign w:val="center"/>
          </w:tcPr>
          <w:p w14:paraId="42BDEDFC" w14:textId="77777777" w:rsidR="006D25C0" w:rsidRPr="006D25C0" w:rsidRDefault="006D25C0" w:rsidP="006D25C0">
            <w:pPr>
              <w:rPr>
                <w:rFonts w:asciiTheme="minorHAnsi" w:hAnsiTheme="minorHAnsi"/>
                <w:b/>
                <w:bCs/>
                <w:color w:val="000000"/>
                <w:sz w:val="36"/>
                <w:szCs w:val="36"/>
              </w:rPr>
            </w:pPr>
          </w:p>
        </w:tc>
        <w:tc>
          <w:tcPr>
            <w:tcW w:w="576" w:type="dxa"/>
            <w:gridSpan w:val="2"/>
            <w:vMerge/>
            <w:tcBorders>
              <w:top w:val="nil"/>
              <w:left w:val="single" w:sz="4" w:space="0" w:color="auto"/>
              <w:bottom w:val="single" w:sz="8" w:space="0" w:color="000000"/>
              <w:right w:val="single" w:sz="8" w:space="0" w:color="auto"/>
            </w:tcBorders>
            <w:vAlign w:val="center"/>
          </w:tcPr>
          <w:p w14:paraId="0B5FB5B7" w14:textId="77777777" w:rsidR="006D25C0" w:rsidRPr="006D25C0" w:rsidRDefault="006D25C0" w:rsidP="006D25C0">
            <w:pPr>
              <w:rPr>
                <w:rFonts w:asciiTheme="minorHAnsi" w:hAnsiTheme="minorHAnsi"/>
                <w:color w:val="000000"/>
                <w:sz w:val="36"/>
                <w:szCs w:val="36"/>
              </w:rPr>
            </w:pPr>
          </w:p>
        </w:tc>
        <w:tc>
          <w:tcPr>
            <w:tcW w:w="960" w:type="dxa"/>
            <w:gridSpan w:val="2"/>
            <w:tcBorders>
              <w:top w:val="nil"/>
              <w:left w:val="nil"/>
              <w:bottom w:val="nil"/>
              <w:right w:val="nil"/>
            </w:tcBorders>
            <w:shd w:val="clear" w:color="auto" w:fill="auto"/>
            <w:noWrap/>
            <w:vAlign w:val="bottom"/>
          </w:tcPr>
          <w:p w14:paraId="71CAE6CC" w14:textId="77777777" w:rsidR="006D25C0" w:rsidRPr="006D25C0" w:rsidRDefault="006D25C0" w:rsidP="006D25C0">
            <w:pPr>
              <w:rPr>
                <w:rFonts w:asciiTheme="minorHAnsi" w:hAnsiTheme="minorHAnsi"/>
                <w:sz w:val="36"/>
                <w:szCs w:val="36"/>
              </w:rPr>
            </w:pPr>
          </w:p>
        </w:tc>
      </w:tr>
      <w:tr w:rsidR="006D25C0" w:rsidRPr="006D25C0" w14:paraId="18A7776F" w14:textId="77777777" w:rsidTr="007105C3">
        <w:trPr>
          <w:trHeight w:val="499"/>
        </w:trPr>
        <w:tc>
          <w:tcPr>
            <w:tcW w:w="673" w:type="dxa"/>
            <w:vMerge/>
            <w:tcBorders>
              <w:top w:val="nil"/>
              <w:left w:val="single" w:sz="8" w:space="0" w:color="auto"/>
              <w:bottom w:val="single" w:sz="8" w:space="0" w:color="000000"/>
              <w:right w:val="nil"/>
            </w:tcBorders>
            <w:vAlign w:val="center"/>
          </w:tcPr>
          <w:p w14:paraId="2F7351B6" w14:textId="77777777" w:rsidR="006D25C0" w:rsidRPr="006D25C0" w:rsidRDefault="006D25C0" w:rsidP="006D25C0">
            <w:pPr>
              <w:rPr>
                <w:rFonts w:asciiTheme="minorHAnsi" w:hAnsiTheme="minorHAnsi"/>
                <w:b/>
                <w:bCs/>
                <w:color w:val="000000"/>
                <w:sz w:val="36"/>
                <w:szCs w:val="36"/>
              </w:rPr>
            </w:pPr>
          </w:p>
        </w:tc>
        <w:tc>
          <w:tcPr>
            <w:tcW w:w="1419" w:type="dxa"/>
            <w:tcBorders>
              <w:top w:val="nil"/>
              <w:left w:val="single" w:sz="4" w:space="0" w:color="auto"/>
              <w:bottom w:val="single" w:sz="4" w:space="0" w:color="auto"/>
              <w:right w:val="nil"/>
            </w:tcBorders>
            <w:shd w:val="clear" w:color="auto" w:fill="auto"/>
            <w:noWrap/>
            <w:vAlign w:val="center"/>
          </w:tcPr>
          <w:p w14:paraId="76127833" w14:textId="77777777" w:rsidR="006D25C0" w:rsidRPr="007B236B" w:rsidRDefault="006D25C0" w:rsidP="006D25C0">
            <w:pPr>
              <w:jc w:val="center"/>
              <w:rPr>
                <w:rFonts w:asciiTheme="minorHAnsi" w:hAnsiTheme="minorHAnsi"/>
                <w:color w:val="000000"/>
                <w:sz w:val="28"/>
                <w:szCs w:val="28"/>
              </w:rPr>
            </w:pPr>
            <w:r w:rsidRPr="007B236B">
              <w:rPr>
                <w:rFonts w:asciiTheme="minorHAnsi" w:hAnsiTheme="minorHAnsi"/>
                <w:color w:val="000000"/>
                <w:sz w:val="28"/>
                <w:szCs w:val="28"/>
              </w:rPr>
              <w:t>8</w:t>
            </w:r>
          </w:p>
        </w:tc>
        <w:tc>
          <w:tcPr>
            <w:tcW w:w="1954" w:type="dxa"/>
            <w:tcBorders>
              <w:top w:val="nil"/>
              <w:left w:val="single" w:sz="4" w:space="0" w:color="auto"/>
              <w:bottom w:val="single" w:sz="4" w:space="0" w:color="auto"/>
              <w:right w:val="single" w:sz="8" w:space="0" w:color="auto"/>
            </w:tcBorders>
            <w:shd w:val="clear" w:color="auto" w:fill="auto"/>
            <w:noWrap/>
            <w:vAlign w:val="center"/>
          </w:tcPr>
          <w:p w14:paraId="3D9A2880" w14:textId="27C81817" w:rsidR="006D25C0" w:rsidRPr="007B236B" w:rsidRDefault="005A6FF9" w:rsidP="006D25C0">
            <w:pPr>
              <w:jc w:val="center"/>
              <w:rPr>
                <w:rFonts w:asciiTheme="minorHAnsi" w:hAnsiTheme="minorHAnsi"/>
                <w:color w:val="000000"/>
                <w:sz w:val="28"/>
                <w:szCs w:val="28"/>
              </w:rPr>
            </w:pPr>
            <w:r>
              <w:rPr>
                <w:rFonts w:asciiTheme="minorHAnsi" w:hAnsiTheme="minorHAnsi"/>
                <w:color w:val="000000"/>
                <w:sz w:val="28"/>
                <w:szCs w:val="28"/>
              </w:rPr>
              <w:t>22/07/2019</w:t>
            </w:r>
          </w:p>
        </w:tc>
        <w:tc>
          <w:tcPr>
            <w:tcW w:w="236" w:type="dxa"/>
            <w:gridSpan w:val="2"/>
            <w:tcBorders>
              <w:top w:val="nil"/>
              <w:left w:val="nil"/>
              <w:bottom w:val="nil"/>
              <w:right w:val="nil"/>
            </w:tcBorders>
            <w:shd w:val="clear" w:color="auto" w:fill="auto"/>
            <w:noWrap/>
            <w:vAlign w:val="bottom"/>
          </w:tcPr>
          <w:p w14:paraId="5E108699" w14:textId="77777777" w:rsidR="006D25C0" w:rsidRPr="006D25C0" w:rsidRDefault="006D25C0" w:rsidP="006D25C0">
            <w:pPr>
              <w:jc w:val="center"/>
              <w:rPr>
                <w:rFonts w:asciiTheme="minorHAnsi" w:hAnsiTheme="minorHAnsi"/>
                <w:color w:val="000000"/>
                <w:sz w:val="36"/>
                <w:szCs w:val="36"/>
              </w:rPr>
            </w:pPr>
          </w:p>
        </w:tc>
        <w:tc>
          <w:tcPr>
            <w:tcW w:w="1420" w:type="dxa"/>
            <w:gridSpan w:val="2"/>
            <w:vMerge/>
            <w:tcBorders>
              <w:top w:val="nil"/>
              <w:left w:val="single" w:sz="8" w:space="0" w:color="auto"/>
              <w:bottom w:val="single" w:sz="8" w:space="0" w:color="000000"/>
              <w:right w:val="nil"/>
            </w:tcBorders>
            <w:vAlign w:val="center"/>
          </w:tcPr>
          <w:p w14:paraId="3B087C17" w14:textId="77777777" w:rsidR="006D25C0" w:rsidRPr="006D25C0" w:rsidRDefault="006D25C0" w:rsidP="006D25C0">
            <w:pPr>
              <w:rPr>
                <w:rFonts w:asciiTheme="minorHAnsi" w:hAnsiTheme="minorHAnsi"/>
                <w:b/>
                <w:bCs/>
                <w:color w:val="000000"/>
                <w:sz w:val="36"/>
                <w:szCs w:val="36"/>
              </w:rPr>
            </w:pPr>
          </w:p>
        </w:tc>
        <w:tc>
          <w:tcPr>
            <w:tcW w:w="673" w:type="dxa"/>
            <w:gridSpan w:val="2"/>
            <w:vMerge/>
            <w:tcBorders>
              <w:top w:val="single" w:sz="4" w:space="0" w:color="auto"/>
              <w:left w:val="single" w:sz="4" w:space="0" w:color="auto"/>
              <w:bottom w:val="single" w:sz="4" w:space="0" w:color="auto"/>
              <w:right w:val="single" w:sz="4" w:space="0" w:color="auto"/>
            </w:tcBorders>
            <w:vAlign w:val="center"/>
          </w:tcPr>
          <w:p w14:paraId="4F8D5665" w14:textId="77777777" w:rsidR="006D25C0" w:rsidRPr="006D25C0" w:rsidRDefault="006D25C0" w:rsidP="006D25C0">
            <w:pPr>
              <w:rPr>
                <w:rFonts w:asciiTheme="minorHAnsi" w:hAnsiTheme="minorHAnsi"/>
                <w:color w:val="000000"/>
                <w:sz w:val="36"/>
                <w:szCs w:val="36"/>
              </w:rPr>
            </w:pPr>
          </w:p>
        </w:tc>
        <w:tc>
          <w:tcPr>
            <w:tcW w:w="222" w:type="dxa"/>
            <w:gridSpan w:val="2"/>
            <w:tcBorders>
              <w:top w:val="nil"/>
              <w:left w:val="single" w:sz="4" w:space="0" w:color="auto"/>
              <w:bottom w:val="nil"/>
              <w:right w:val="nil"/>
            </w:tcBorders>
            <w:shd w:val="clear" w:color="auto" w:fill="auto"/>
            <w:noWrap/>
            <w:vAlign w:val="bottom"/>
          </w:tcPr>
          <w:p w14:paraId="7C384AF0" w14:textId="77777777" w:rsidR="006D25C0" w:rsidRPr="006D25C0" w:rsidRDefault="006D25C0" w:rsidP="006D25C0">
            <w:pPr>
              <w:rPr>
                <w:rFonts w:asciiTheme="minorHAnsi" w:hAnsiTheme="minorHAnsi"/>
                <w:sz w:val="36"/>
                <w:szCs w:val="36"/>
              </w:rPr>
            </w:pPr>
          </w:p>
        </w:tc>
        <w:tc>
          <w:tcPr>
            <w:tcW w:w="1615" w:type="dxa"/>
            <w:vMerge/>
            <w:tcBorders>
              <w:top w:val="nil"/>
              <w:left w:val="single" w:sz="8" w:space="0" w:color="auto"/>
              <w:bottom w:val="single" w:sz="8" w:space="0" w:color="000000"/>
              <w:right w:val="nil"/>
            </w:tcBorders>
            <w:vAlign w:val="center"/>
          </w:tcPr>
          <w:p w14:paraId="169FC8C2" w14:textId="77777777" w:rsidR="006D25C0" w:rsidRPr="006D25C0" w:rsidRDefault="006D25C0" w:rsidP="006D25C0">
            <w:pPr>
              <w:rPr>
                <w:rFonts w:asciiTheme="minorHAnsi" w:hAnsiTheme="minorHAnsi"/>
                <w:b/>
                <w:bCs/>
                <w:color w:val="000000"/>
                <w:sz w:val="36"/>
                <w:szCs w:val="36"/>
              </w:rPr>
            </w:pPr>
          </w:p>
        </w:tc>
        <w:tc>
          <w:tcPr>
            <w:tcW w:w="576" w:type="dxa"/>
            <w:gridSpan w:val="2"/>
            <w:vMerge/>
            <w:tcBorders>
              <w:top w:val="nil"/>
              <w:left w:val="single" w:sz="4" w:space="0" w:color="auto"/>
              <w:bottom w:val="single" w:sz="8" w:space="0" w:color="000000"/>
              <w:right w:val="single" w:sz="8" w:space="0" w:color="auto"/>
            </w:tcBorders>
            <w:vAlign w:val="center"/>
          </w:tcPr>
          <w:p w14:paraId="0AE57FCA" w14:textId="77777777" w:rsidR="006D25C0" w:rsidRPr="006D25C0" w:rsidRDefault="006D25C0" w:rsidP="006D25C0">
            <w:pPr>
              <w:rPr>
                <w:rFonts w:asciiTheme="minorHAnsi" w:hAnsiTheme="minorHAnsi"/>
                <w:color w:val="000000"/>
                <w:sz w:val="36"/>
                <w:szCs w:val="36"/>
              </w:rPr>
            </w:pPr>
          </w:p>
        </w:tc>
        <w:tc>
          <w:tcPr>
            <w:tcW w:w="960" w:type="dxa"/>
            <w:gridSpan w:val="2"/>
            <w:tcBorders>
              <w:top w:val="nil"/>
              <w:left w:val="nil"/>
              <w:bottom w:val="nil"/>
              <w:right w:val="nil"/>
            </w:tcBorders>
            <w:shd w:val="clear" w:color="auto" w:fill="auto"/>
            <w:noWrap/>
            <w:vAlign w:val="bottom"/>
          </w:tcPr>
          <w:p w14:paraId="21641C89" w14:textId="77777777" w:rsidR="006D25C0" w:rsidRPr="006D25C0" w:rsidRDefault="006D25C0" w:rsidP="006D25C0">
            <w:pPr>
              <w:rPr>
                <w:rFonts w:asciiTheme="minorHAnsi" w:hAnsiTheme="minorHAnsi"/>
                <w:sz w:val="36"/>
                <w:szCs w:val="36"/>
              </w:rPr>
            </w:pPr>
          </w:p>
        </w:tc>
      </w:tr>
      <w:tr w:rsidR="006D25C0" w:rsidRPr="006D25C0" w14:paraId="5CFFFEC8" w14:textId="77777777" w:rsidTr="007105C3">
        <w:trPr>
          <w:trHeight w:val="499"/>
        </w:trPr>
        <w:tc>
          <w:tcPr>
            <w:tcW w:w="673" w:type="dxa"/>
            <w:vMerge/>
            <w:tcBorders>
              <w:top w:val="nil"/>
              <w:left w:val="single" w:sz="8" w:space="0" w:color="auto"/>
              <w:bottom w:val="single" w:sz="8" w:space="0" w:color="000000"/>
              <w:right w:val="nil"/>
            </w:tcBorders>
            <w:vAlign w:val="center"/>
          </w:tcPr>
          <w:p w14:paraId="6B9D919F" w14:textId="77777777" w:rsidR="006D25C0" w:rsidRPr="006D25C0" w:rsidRDefault="006D25C0" w:rsidP="006D25C0">
            <w:pPr>
              <w:rPr>
                <w:rFonts w:asciiTheme="minorHAnsi" w:hAnsiTheme="minorHAnsi"/>
                <w:b/>
                <w:bCs/>
                <w:color w:val="000000"/>
                <w:sz w:val="36"/>
                <w:szCs w:val="36"/>
              </w:rPr>
            </w:pPr>
          </w:p>
        </w:tc>
        <w:tc>
          <w:tcPr>
            <w:tcW w:w="1419" w:type="dxa"/>
            <w:tcBorders>
              <w:top w:val="nil"/>
              <w:left w:val="single" w:sz="4" w:space="0" w:color="auto"/>
              <w:bottom w:val="single" w:sz="4" w:space="0" w:color="auto"/>
              <w:right w:val="nil"/>
            </w:tcBorders>
            <w:shd w:val="clear" w:color="auto" w:fill="auto"/>
            <w:noWrap/>
            <w:vAlign w:val="center"/>
          </w:tcPr>
          <w:p w14:paraId="16E878BA" w14:textId="77777777" w:rsidR="006D25C0" w:rsidRPr="007B236B" w:rsidRDefault="006D25C0" w:rsidP="006D25C0">
            <w:pPr>
              <w:jc w:val="center"/>
              <w:rPr>
                <w:rFonts w:asciiTheme="minorHAnsi" w:hAnsiTheme="minorHAnsi"/>
                <w:color w:val="000000"/>
                <w:sz w:val="28"/>
                <w:szCs w:val="28"/>
              </w:rPr>
            </w:pPr>
            <w:r w:rsidRPr="007B236B">
              <w:rPr>
                <w:rFonts w:asciiTheme="minorHAnsi" w:hAnsiTheme="minorHAnsi"/>
                <w:color w:val="000000"/>
                <w:sz w:val="28"/>
                <w:szCs w:val="28"/>
              </w:rPr>
              <w:t>9</w:t>
            </w:r>
          </w:p>
        </w:tc>
        <w:tc>
          <w:tcPr>
            <w:tcW w:w="1954" w:type="dxa"/>
            <w:tcBorders>
              <w:top w:val="nil"/>
              <w:left w:val="single" w:sz="4" w:space="0" w:color="auto"/>
              <w:bottom w:val="single" w:sz="4" w:space="0" w:color="auto"/>
              <w:right w:val="single" w:sz="8" w:space="0" w:color="auto"/>
            </w:tcBorders>
            <w:shd w:val="clear" w:color="auto" w:fill="auto"/>
            <w:noWrap/>
            <w:vAlign w:val="center"/>
          </w:tcPr>
          <w:p w14:paraId="6F6C23B3" w14:textId="13C32124" w:rsidR="006D25C0" w:rsidRPr="007B236B" w:rsidRDefault="005A6FF9" w:rsidP="006D25C0">
            <w:pPr>
              <w:jc w:val="center"/>
              <w:rPr>
                <w:rFonts w:asciiTheme="minorHAnsi" w:hAnsiTheme="minorHAnsi"/>
                <w:color w:val="000000"/>
                <w:sz w:val="28"/>
                <w:szCs w:val="28"/>
              </w:rPr>
            </w:pPr>
            <w:r>
              <w:rPr>
                <w:rFonts w:asciiTheme="minorHAnsi" w:hAnsiTheme="minorHAnsi"/>
                <w:color w:val="000000"/>
                <w:sz w:val="28"/>
                <w:szCs w:val="28"/>
              </w:rPr>
              <w:t>29/07/2019</w:t>
            </w:r>
          </w:p>
        </w:tc>
        <w:tc>
          <w:tcPr>
            <w:tcW w:w="236" w:type="dxa"/>
            <w:gridSpan w:val="2"/>
            <w:tcBorders>
              <w:top w:val="nil"/>
              <w:left w:val="nil"/>
              <w:bottom w:val="nil"/>
              <w:right w:val="nil"/>
            </w:tcBorders>
            <w:shd w:val="clear" w:color="auto" w:fill="auto"/>
            <w:noWrap/>
            <w:vAlign w:val="bottom"/>
          </w:tcPr>
          <w:p w14:paraId="22A289B5" w14:textId="77777777" w:rsidR="006D25C0" w:rsidRPr="006D25C0" w:rsidRDefault="006D25C0" w:rsidP="006D25C0">
            <w:pPr>
              <w:jc w:val="center"/>
              <w:rPr>
                <w:rFonts w:asciiTheme="minorHAnsi" w:hAnsiTheme="minorHAnsi"/>
                <w:color w:val="000000"/>
                <w:sz w:val="36"/>
                <w:szCs w:val="36"/>
              </w:rPr>
            </w:pPr>
          </w:p>
        </w:tc>
        <w:tc>
          <w:tcPr>
            <w:tcW w:w="1420" w:type="dxa"/>
            <w:gridSpan w:val="2"/>
            <w:vMerge/>
            <w:tcBorders>
              <w:top w:val="nil"/>
              <w:left w:val="single" w:sz="8" w:space="0" w:color="auto"/>
              <w:bottom w:val="single" w:sz="8" w:space="0" w:color="000000"/>
              <w:right w:val="nil"/>
            </w:tcBorders>
            <w:vAlign w:val="center"/>
          </w:tcPr>
          <w:p w14:paraId="5089AC03" w14:textId="77777777" w:rsidR="006D25C0" w:rsidRPr="006D25C0" w:rsidRDefault="006D25C0" w:rsidP="006D25C0">
            <w:pPr>
              <w:rPr>
                <w:rFonts w:asciiTheme="minorHAnsi" w:hAnsiTheme="minorHAnsi"/>
                <w:b/>
                <w:bCs/>
                <w:color w:val="000000"/>
                <w:sz w:val="36"/>
                <w:szCs w:val="36"/>
              </w:rPr>
            </w:pPr>
          </w:p>
        </w:tc>
        <w:tc>
          <w:tcPr>
            <w:tcW w:w="673" w:type="dxa"/>
            <w:gridSpan w:val="2"/>
            <w:vMerge/>
            <w:tcBorders>
              <w:top w:val="single" w:sz="4" w:space="0" w:color="auto"/>
              <w:left w:val="single" w:sz="4" w:space="0" w:color="auto"/>
              <w:bottom w:val="single" w:sz="4" w:space="0" w:color="auto"/>
              <w:right w:val="single" w:sz="4" w:space="0" w:color="auto"/>
            </w:tcBorders>
            <w:vAlign w:val="center"/>
          </w:tcPr>
          <w:p w14:paraId="4C98BEF7" w14:textId="77777777" w:rsidR="006D25C0" w:rsidRPr="006D25C0" w:rsidRDefault="006D25C0" w:rsidP="006D25C0">
            <w:pPr>
              <w:rPr>
                <w:rFonts w:asciiTheme="minorHAnsi" w:hAnsiTheme="minorHAnsi"/>
                <w:color w:val="000000"/>
                <w:sz w:val="36"/>
                <w:szCs w:val="36"/>
              </w:rPr>
            </w:pPr>
          </w:p>
        </w:tc>
        <w:tc>
          <w:tcPr>
            <w:tcW w:w="222" w:type="dxa"/>
            <w:gridSpan w:val="2"/>
            <w:tcBorders>
              <w:top w:val="nil"/>
              <w:left w:val="single" w:sz="4" w:space="0" w:color="auto"/>
              <w:bottom w:val="nil"/>
              <w:right w:val="nil"/>
            </w:tcBorders>
            <w:shd w:val="clear" w:color="auto" w:fill="auto"/>
            <w:noWrap/>
            <w:vAlign w:val="bottom"/>
          </w:tcPr>
          <w:p w14:paraId="1AE2D556" w14:textId="77777777" w:rsidR="006D25C0" w:rsidRPr="006D25C0" w:rsidRDefault="006D25C0" w:rsidP="006D25C0">
            <w:pPr>
              <w:rPr>
                <w:rFonts w:asciiTheme="minorHAnsi" w:hAnsiTheme="minorHAnsi"/>
                <w:sz w:val="36"/>
                <w:szCs w:val="36"/>
              </w:rPr>
            </w:pPr>
          </w:p>
        </w:tc>
        <w:tc>
          <w:tcPr>
            <w:tcW w:w="1615" w:type="dxa"/>
            <w:vMerge/>
            <w:tcBorders>
              <w:top w:val="nil"/>
              <w:left w:val="single" w:sz="8" w:space="0" w:color="auto"/>
              <w:bottom w:val="single" w:sz="8" w:space="0" w:color="000000"/>
              <w:right w:val="nil"/>
            </w:tcBorders>
            <w:vAlign w:val="center"/>
          </w:tcPr>
          <w:p w14:paraId="0B1F0249" w14:textId="77777777" w:rsidR="006D25C0" w:rsidRPr="006D25C0" w:rsidRDefault="006D25C0" w:rsidP="006D25C0">
            <w:pPr>
              <w:rPr>
                <w:rFonts w:asciiTheme="minorHAnsi" w:hAnsiTheme="minorHAnsi"/>
                <w:b/>
                <w:bCs/>
                <w:color w:val="000000"/>
                <w:sz w:val="36"/>
                <w:szCs w:val="36"/>
              </w:rPr>
            </w:pPr>
          </w:p>
        </w:tc>
        <w:tc>
          <w:tcPr>
            <w:tcW w:w="576" w:type="dxa"/>
            <w:gridSpan w:val="2"/>
            <w:vMerge/>
            <w:tcBorders>
              <w:top w:val="nil"/>
              <w:left w:val="single" w:sz="4" w:space="0" w:color="auto"/>
              <w:bottom w:val="single" w:sz="8" w:space="0" w:color="000000"/>
              <w:right w:val="single" w:sz="8" w:space="0" w:color="auto"/>
            </w:tcBorders>
            <w:vAlign w:val="center"/>
          </w:tcPr>
          <w:p w14:paraId="3FA76D48" w14:textId="77777777" w:rsidR="006D25C0" w:rsidRPr="006D25C0" w:rsidRDefault="006D25C0" w:rsidP="006D25C0">
            <w:pPr>
              <w:rPr>
                <w:rFonts w:asciiTheme="minorHAnsi" w:hAnsiTheme="minorHAnsi"/>
                <w:color w:val="000000"/>
                <w:sz w:val="36"/>
                <w:szCs w:val="36"/>
              </w:rPr>
            </w:pPr>
          </w:p>
        </w:tc>
        <w:tc>
          <w:tcPr>
            <w:tcW w:w="960" w:type="dxa"/>
            <w:gridSpan w:val="2"/>
            <w:tcBorders>
              <w:top w:val="nil"/>
              <w:left w:val="nil"/>
              <w:bottom w:val="nil"/>
              <w:right w:val="nil"/>
            </w:tcBorders>
            <w:shd w:val="clear" w:color="auto" w:fill="auto"/>
            <w:noWrap/>
            <w:vAlign w:val="bottom"/>
          </w:tcPr>
          <w:p w14:paraId="151836EE" w14:textId="77777777" w:rsidR="006D25C0" w:rsidRPr="006D25C0" w:rsidRDefault="006D25C0" w:rsidP="006D25C0">
            <w:pPr>
              <w:rPr>
                <w:rFonts w:asciiTheme="minorHAnsi" w:hAnsiTheme="minorHAnsi"/>
                <w:sz w:val="36"/>
                <w:szCs w:val="36"/>
              </w:rPr>
            </w:pPr>
          </w:p>
        </w:tc>
      </w:tr>
      <w:tr w:rsidR="006D25C0" w:rsidRPr="006D25C0" w14:paraId="06319F19" w14:textId="77777777" w:rsidTr="007105C3">
        <w:trPr>
          <w:trHeight w:val="499"/>
        </w:trPr>
        <w:tc>
          <w:tcPr>
            <w:tcW w:w="673" w:type="dxa"/>
            <w:vMerge/>
            <w:tcBorders>
              <w:top w:val="nil"/>
              <w:left w:val="single" w:sz="8" w:space="0" w:color="auto"/>
              <w:bottom w:val="single" w:sz="8" w:space="0" w:color="000000"/>
              <w:right w:val="nil"/>
            </w:tcBorders>
            <w:vAlign w:val="center"/>
          </w:tcPr>
          <w:p w14:paraId="63DE32F1" w14:textId="77777777" w:rsidR="006D25C0" w:rsidRPr="006D25C0" w:rsidRDefault="006D25C0" w:rsidP="006D25C0">
            <w:pPr>
              <w:rPr>
                <w:rFonts w:asciiTheme="minorHAnsi" w:hAnsiTheme="minorHAnsi"/>
                <w:b/>
                <w:bCs/>
                <w:color w:val="000000"/>
                <w:sz w:val="36"/>
                <w:szCs w:val="36"/>
              </w:rPr>
            </w:pPr>
          </w:p>
        </w:tc>
        <w:tc>
          <w:tcPr>
            <w:tcW w:w="1419" w:type="dxa"/>
            <w:tcBorders>
              <w:top w:val="nil"/>
              <w:left w:val="single" w:sz="4" w:space="0" w:color="auto"/>
              <w:bottom w:val="single" w:sz="8" w:space="0" w:color="auto"/>
              <w:right w:val="nil"/>
            </w:tcBorders>
            <w:shd w:val="clear" w:color="auto" w:fill="auto"/>
            <w:noWrap/>
            <w:vAlign w:val="center"/>
          </w:tcPr>
          <w:p w14:paraId="5E554428" w14:textId="77777777" w:rsidR="006D25C0" w:rsidRPr="007B236B" w:rsidRDefault="006D25C0" w:rsidP="006D25C0">
            <w:pPr>
              <w:jc w:val="center"/>
              <w:rPr>
                <w:rFonts w:asciiTheme="minorHAnsi" w:hAnsiTheme="minorHAnsi"/>
                <w:color w:val="000000"/>
                <w:sz w:val="28"/>
                <w:szCs w:val="28"/>
              </w:rPr>
            </w:pPr>
            <w:r w:rsidRPr="007B236B">
              <w:rPr>
                <w:rFonts w:asciiTheme="minorHAnsi" w:hAnsiTheme="minorHAnsi"/>
                <w:color w:val="000000"/>
                <w:sz w:val="28"/>
                <w:szCs w:val="28"/>
              </w:rPr>
              <w:t>10</w:t>
            </w:r>
          </w:p>
        </w:tc>
        <w:tc>
          <w:tcPr>
            <w:tcW w:w="1954" w:type="dxa"/>
            <w:tcBorders>
              <w:top w:val="nil"/>
              <w:left w:val="single" w:sz="4" w:space="0" w:color="auto"/>
              <w:bottom w:val="single" w:sz="8" w:space="0" w:color="auto"/>
              <w:right w:val="single" w:sz="8" w:space="0" w:color="auto"/>
            </w:tcBorders>
            <w:shd w:val="clear" w:color="auto" w:fill="auto"/>
            <w:noWrap/>
            <w:vAlign w:val="center"/>
          </w:tcPr>
          <w:p w14:paraId="08248EFF" w14:textId="4E05BBD9" w:rsidR="006D25C0" w:rsidRPr="007B236B" w:rsidRDefault="005A6FF9" w:rsidP="006D25C0">
            <w:pPr>
              <w:jc w:val="center"/>
              <w:rPr>
                <w:rFonts w:asciiTheme="minorHAnsi" w:hAnsiTheme="minorHAnsi"/>
                <w:color w:val="000000"/>
                <w:sz w:val="28"/>
                <w:szCs w:val="28"/>
              </w:rPr>
            </w:pPr>
            <w:r>
              <w:rPr>
                <w:rFonts w:asciiTheme="minorHAnsi" w:hAnsiTheme="minorHAnsi"/>
                <w:color w:val="000000"/>
                <w:sz w:val="28"/>
                <w:szCs w:val="28"/>
              </w:rPr>
              <w:t>05/08/2019</w:t>
            </w:r>
          </w:p>
        </w:tc>
        <w:tc>
          <w:tcPr>
            <w:tcW w:w="236" w:type="dxa"/>
            <w:gridSpan w:val="2"/>
            <w:tcBorders>
              <w:top w:val="nil"/>
              <w:left w:val="nil"/>
              <w:bottom w:val="nil"/>
              <w:right w:val="nil"/>
            </w:tcBorders>
            <w:shd w:val="clear" w:color="auto" w:fill="auto"/>
            <w:noWrap/>
            <w:vAlign w:val="bottom"/>
          </w:tcPr>
          <w:p w14:paraId="7D8E85A7" w14:textId="77777777" w:rsidR="006D25C0" w:rsidRPr="006D25C0" w:rsidRDefault="006D25C0" w:rsidP="006D25C0">
            <w:pPr>
              <w:jc w:val="center"/>
              <w:rPr>
                <w:rFonts w:asciiTheme="minorHAnsi" w:hAnsiTheme="minorHAnsi"/>
                <w:color w:val="000000"/>
                <w:sz w:val="36"/>
                <w:szCs w:val="36"/>
              </w:rPr>
            </w:pPr>
          </w:p>
        </w:tc>
        <w:tc>
          <w:tcPr>
            <w:tcW w:w="1420" w:type="dxa"/>
            <w:gridSpan w:val="2"/>
            <w:vMerge/>
            <w:tcBorders>
              <w:top w:val="nil"/>
              <w:left w:val="single" w:sz="8" w:space="0" w:color="auto"/>
              <w:bottom w:val="single" w:sz="8" w:space="0" w:color="000000"/>
              <w:right w:val="nil"/>
            </w:tcBorders>
            <w:vAlign w:val="center"/>
          </w:tcPr>
          <w:p w14:paraId="5FAA60A3" w14:textId="77777777" w:rsidR="006D25C0" w:rsidRPr="006D25C0" w:rsidRDefault="006D25C0" w:rsidP="006D25C0">
            <w:pPr>
              <w:rPr>
                <w:rFonts w:asciiTheme="minorHAnsi" w:hAnsiTheme="minorHAnsi"/>
                <w:b/>
                <w:bCs/>
                <w:color w:val="000000"/>
                <w:sz w:val="36"/>
                <w:szCs w:val="36"/>
              </w:rPr>
            </w:pPr>
          </w:p>
        </w:tc>
        <w:tc>
          <w:tcPr>
            <w:tcW w:w="673" w:type="dxa"/>
            <w:gridSpan w:val="2"/>
            <w:vMerge/>
            <w:tcBorders>
              <w:top w:val="single" w:sz="4" w:space="0" w:color="auto"/>
              <w:left w:val="single" w:sz="4" w:space="0" w:color="auto"/>
              <w:bottom w:val="single" w:sz="4" w:space="0" w:color="auto"/>
              <w:right w:val="single" w:sz="4" w:space="0" w:color="auto"/>
            </w:tcBorders>
            <w:vAlign w:val="center"/>
          </w:tcPr>
          <w:p w14:paraId="264A288E" w14:textId="77777777" w:rsidR="006D25C0" w:rsidRPr="006D25C0" w:rsidRDefault="006D25C0" w:rsidP="006D25C0">
            <w:pPr>
              <w:rPr>
                <w:rFonts w:asciiTheme="minorHAnsi" w:hAnsiTheme="minorHAnsi"/>
                <w:color w:val="000000"/>
                <w:sz w:val="36"/>
                <w:szCs w:val="36"/>
              </w:rPr>
            </w:pPr>
          </w:p>
        </w:tc>
        <w:tc>
          <w:tcPr>
            <w:tcW w:w="222" w:type="dxa"/>
            <w:gridSpan w:val="2"/>
            <w:tcBorders>
              <w:top w:val="nil"/>
              <w:left w:val="single" w:sz="4" w:space="0" w:color="auto"/>
              <w:bottom w:val="nil"/>
              <w:right w:val="nil"/>
            </w:tcBorders>
            <w:shd w:val="clear" w:color="auto" w:fill="auto"/>
            <w:noWrap/>
            <w:vAlign w:val="bottom"/>
          </w:tcPr>
          <w:p w14:paraId="0602932D" w14:textId="77777777" w:rsidR="006D25C0" w:rsidRPr="006D25C0" w:rsidRDefault="006D25C0" w:rsidP="006D25C0">
            <w:pPr>
              <w:rPr>
                <w:rFonts w:asciiTheme="minorHAnsi" w:hAnsiTheme="minorHAnsi"/>
                <w:sz w:val="36"/>
                <w:szCs w:val="36"/>
              </w:rPr>
            </w:pPr>
          </w:p>
        </w:tc>
        <w:tc>
          <w:tcPr>
            <w:tcW w:w="1615" w:type="dxa"/>
            <w:vMerge/>
            <w:tcBorders>
              <w:top w:val="nil"/>
              <w:left w:val="single" w:sz="8" w:space="0" w:color="auto"/>
              <w:bottom w:val="single" w:sz="8" w:space="0" w:color="000000"/>
              <w:right w:val="nil"/>
            </w:tcBorders>
            <w:vAlign w:val="center"/>
          </w:tcPr>
          <w:p w14:paraId="2BD4D2AE" w14:textId="77777777" w:rsidR="006D25C0" w:rsidRPr="006D25C0" w:rsidRDefault="006D25C0" w:rsidP="006D25C0">
            <w:pPr>
              <w:rPr>
                <w:rFonts w:asciiTheme="minorHAnsi" w:hAnsiTheme="minorHAnsi"/>
                <w:b/>
                <w:bCs/>
                <w:color w:val="000000"/>
                <w:sz w:val="36"/>
                <w:szCs w:val="36"/>
              </w:rPr>
            </w:pPr>
          </w:p>
        </w:tc>
        <w:tc>
          <w:tcPr>
            <w:tcW w:w="576" w:type="dxa"/>
            <w:gridSpan w:val="2"/>
            <w:vMerge/>
            <w:tcBorders>
              <w:top w:val="nil"/>
              <w:left w:val="single" w:sz="4" w:space="0" w:color="auto"/>
              <w:bottom w:val="single" w:sz="8" w:space="0" w:color="000000"/>
              <w:right w:val="single" w:sz="8" w:space="0" w:color="auto"/>
            </w:tcBorders>
            <w:vAlign w:val="center"/>
          </w:tcPr>
          <w:p w14:paraId="1EA332EE" w14:textId="77777777" w:rsidR="006D25C0" w:rsidRPr="006D25C0" w:rsidRDefault="006D25C0" w:rsidP="006D25C0">
            <w:pPr>
              <w:rPr>
                <w:rFonts w:asciiTheme="minorHAnsi" w:hAnsiTheme="minorHAnsi"/>
                <w:color w:val="000000"/>
                <w:sz w:val="36"/>
                <w:szCs w:val="36"/>
              </w:rPr>
            </w:pPr>
          </w:p>
        </w:tc>
        <w:tc>
          <w:tcPr>
            <w:tcW w:w="960" w:type="dxa"/>
            <w:gridSpan w:val="2"/>
            <w:tcBorders>
              <w:top w:val="nil"/>
              <w:left w:val="nil"/>
              <w:bottom w:val="nil"/>
              <w:right w:val="nil"/>
            </w:tcBorders>
            <w:shd w:val="clear" w:color="auto" w:fill="auto"/>
            <w:noWrap/>
            <w:vAlign w:val="bottom"/>
          </w:tcPr>
          <w:p w14:paraId="75E5A681" w14:textId="77777777" w:rsidR="006D25C0" w:rsidRPr="006D25C0" w:rsidRDefault="006D25C0" w:rsidP="006D25C0">
            <w:pPr>
              <w:rPr>
                <w:rFonts w:asciiTheme="minorHAnsi" w:hAnsiTheme="minorHAnsi"/>
                <w:sz w:val="36"/>
                <w:szCs w:val="36"/>
              </w:rPr>
            </w:pPr>
          </w:p>
        </w:tc>
      </w:tr>
      <w:tr w:rsidR="006D25C0" w:rsidRPr="006D25C0" w14:paraId="5535FFCA" w14:textId="77777777" w:rsidTr="007105C3">
        <w:trPr>
          <w:trHeight w:val="300"/>
        </w:trPr>
        <w:tc>
          <w:tcPr>
            <w:tcW w:w="673" w:type="dxa"/>
            <w:tcBorders>
              <w:top w:val="nil"/>
              <w:left w:val="nil"/>
              <w:bottom w:val="nil"/>
              <w:right w:val="nil"/>
            </w:tcBorders>
            <w:shd w:val="clear" w:color="auto" w:fill="auto"/>
            <w:noWrap/>
            <w:vAlign w:val="bottom"/>
          </w:tcPr>
          <w:p w14:paraId="38B13BDA" w14:textId="77777777" w:rsidR="006D25C0" w:rsidRDefault="006D25C0" w:rsidP="006D25C0">
            <w:pPr>
              <w:rPr>
                <w:rFonts w:asciiTheme="minorHAnsi" w:hAnsiTheme="minorHAnsi"/>
                <w:sz w:val="36"/>
                <w:szCs w:val="36"/>
              </w:rPr>
            </w:pPr>
          </w:p>
          <w:p w14:paraId="0251F5C3" w14:textId="77777777" w:rsidR="00A85783" w:rsidRPr="006D25C0" w:rsidRDefault="00A85783" w:rsidP="006D25C0">
            <w:pPr>
              <w:rPr>
                <w:rFonts w:asciiTheme="minorHAnsi" w:hAnsiTheme="minorHAnsi"/>
                <w:sz w:val="36"/>
                <w:szCs w:val="36"/>
              </w:rPr>
            </w:pPr>
          </w:p>
        </w:tc>
        <w:tc>
          <w:tcPr>
            <w:tcW w:w="1419" w:type="dxa"/>
            <w:tcBorders>
              <w:top w:val="nil"/>
              <w:left w:val="nil"/>
              <w:bottom w:val="nil"/>
              <w:right w:val="nil"/>
            </w:tcBorders>
            <w:shd w:val="clear" w:color="auto" w:fill="auto"/>
            <w:noWrap/>
            <w:vAlign w:val="bottom"/>
          </w:tcPr>
          <w:p w14:paraId="1D4DEBF8" w14:textId="77777777" w:rsidR="006D25C0" w:rsidRPr="006D25C0" w:rsidRDefault="006D25C0" w:rsidP="006D25C0">
            <w:pPr>
              <w:rPr>
                <w:rFonts w:asciiTheme="minorHAnsi" w:hAnsiTheme="minorHAnsi"/>
                <w:sz w:val="36"/>
                <w:szCs w:val="36"/>
              </w:rPr>
            </w:pPr>
          </w:p>
        </w:tc>
        <w:tc>
          <w:tcPr>
            <w:tcW w:w="1954" w:type="dxa"/>
            <w:tcBorders>
              <w:top w:val="nil"/>
              <w:left w:val="nil"/>
              <w:bottom w:val="nil"/>
              <w:right w:val="nil"/>
            </w:tcBorders>
            <w:shd w:val="clear" w:color="auto" w:fill="auto"/>
            <w:noWrap/>
            <w:vAlign w:val="bottom"/>
          </w:tcPr>
          <w:p w14:paraId="5162506D" w14:textId="77777777" w:rsidR="006D25C0" w:rsidRPr="006D25C0" w:rsidRDefault="006D25C0" w:rsidP="006D25C0">
            <w:pPr>
              <w:rPr>
                <w:rFonts w:asciiTheme="minorHAnsi" w:hAnsiTheme="minorHAnsi"/>
                <w:sz w:val="36"/>
                <w:szCs w:val="36"/>
              </w:rPr>
            </w:pPr>
          </w:p>
        </w:tc>
        <w:tc>
          <w:tcPr>
            <w:tcW w:w="236" w:type="dxa"/>
            <w:gridSpan w:val="2"/>
            <w:tcBorders>
              <w:top w:val="nil"/>
              <w:left w:val="nil"/>
              <w:bottom w:val="nil"/>
              <w:right w:val="nil"/>
            </w:tcBorders>
            <w:shd w:val="clear" w:color="auto" w:fill="auto"/>
            <w:noWrap/>
            <w:vAlign w:val="bottom"/>
          </w:tcPr>
          <w:p w14:paraId="43B45371" w14:textId="77777777" w:rsidR="006D25C0" w:rsidRPr="006D25C0" w:rsidRDefault="006D25C0" w:rsidP="006D25C0">
            <w:pPr>
              <w:rPr>
                <w:rFonts w:asciiTheme="minorHAnsi" w:hAnsiTheme="minorHAnsi"/>
                <w:sz w:val="36"/>
                <w:szCs w:val="36"/>
              </w:rPr>
            </w:pPr>
          </w:p>
        </w:tc>
        <w:tc>
          <w:tcPr>
            <w:tcW w:w="1420" w:type="dxa"/>
            <w:gridSpan w:val="2"/>
            <w:tcBorders>
              <w:top w:val="nil"/>
              <w:left w:val="nil"/>
              <w:bottom w:val="nil"/>
              <w:right w:val="nil"/>
            </w:tcBorders>
            <w:shd w:val="clear" w:color="auto" w:fill="auto"/>
            <w:noWrap/>
            <w:vAlign w:val="bottom"/>
          </w:tcPr>
          <w:p w14:paraId="77F1FAD4" w14:textId="77777777" w:rsidR="006D25C0" w:rsidRPr="006D25C0" w:rsidRDefault="006D25C0" w:rsidP="006D25C0">
            <w:pPr>
              <w:rPr>
                <w:rFonts w:asciiTheme="minorHAnsi" w:hAnsiTheme="minorHAnsi"/>
                <w:sz w:val="36"/>
                <w:szCs w:val="36"/>
              </w:rPr>
            </w:pPr>
          </w:p>
        </w:tc>
        <w:tc>
          <w:tcPr>
            <w:tcW w:w="673" w:type="dxa"/>
            <w:gridSpan w:val="2"/>
            <w:tcBorders>
              <w:top w:val="single" w:sz="4" w:space="0" w:color="auto"/>
              <w:left w:val="nil"/>
              <w:bottom w:val="nil"/>
              <w:right w:val="nil"/>
            </w:tcBorders>
            <w:shd w:val="clear" w:color="auto" w:fill="auto"/>
            <w:noWrap/>
            <w:vAlign w:val="bottom"/>
          </w:tcPr>
          <w:p w14:paraId="19307C9F" w14:textId="77777777" w:rsidR="006D25C0" w:rsidRPr="006D25C0" w:rsidRDefault="006D25C0" w:rsidP="006D25C0">
            <w:pPr>
              <w:rPr>
                <w:rFonts w:asciiTheme="minorHAnsi" w:hAnsiTheme="minorHAnsi"/>
                <w:sz w:val="36"/>
                <w:szCs w:val="36"/>
              </w:rPr>
            </w:pPr>
          </w:p>
        </w:tc>
        <w:tc>
          <w:tcPr>
            <w:tcW w:w="222" w:type="dxa"/>
            <w:gridSpan w:val="2"/>
            <w:tcBorders>
              <w:top w:val="nil"/>
              <w:left w:val="nil"/>
              <w:bottom w:val="nil"/>
              <w:right w:val="nil"/>
            </w:tcBorders>
            <w:shd w:val="clear" w:color="auto" w:fill="auto"/>
            <w:noWrap/>
            <w:vAlign w:val="bottom"/>
          </w:tcPr>
          <w:p w14:paraId="74299EEC" w14:textId="77777777" w:rsidR="006D25C0" w:rsidRPr="006D25C0" w:rsidRDefault="006D25C0" w:rsidP="006D25C0">
            <w:pPr>
              <w:rPr>
                <w:rFonts w:asciiTheme="minorHAnsi" w:hAnsiTheme="minorHAnsi"/>
                <w:sz w:val="36"/>
                <w:szCs w:val="36"/>
              </w:rPr>
            </w:pPr>
          </w:p>
        </w:tc>
        <w:tc>
          <w:tcPr>
            <w:tcW w:w="1615" w:type="dxa"/>
            <w:tcBorders>
              <w:top w:val="nil"/>
              <w:left w:val="nil"/>
              <w:bottom w:val="nil"/>
              <w:right w:val="nil"/>
            </w:tcBorders>
            <w:shd w:val="clear" w:color="auto" w:fill="auto"/>
            <w:noWrap/>
            <w:vAlign w:val="bottom"/>
          </w:tcPr>
          <w:p w14:paraId="7BC2C8A7" w14:textId="77777777" w:rsidR="006D25C0" w:rsidRPr="006D25C0" w:rsidRDefault="006D25C0" w:rsidP="006D25C0">
            <w:pPr>
              <w:rPr>
                <w:rFonts w:asciiTheme="minorHAnsi" w:hAnsiTheme="minorHAnsi"/>
                <w:sz w:val="36"/>
                <w:szCs w:val="36"/>
              </w:rPr>
            </w:pPr>
          </w:p>
        </w:tc>
        <w:tc>
          <w:tcPr>
            <w:tcW w:w="576" w:type="dxa"/>
            <w:gridSpan w:val="2"/>
            <w:tcBorders>
              <w:top w:val="nil"/>
              <w:left w:val="nil"/>
              <w:bottom w:val="nil"/>
              <w:right w:val="nil"/>
            </w:tcBorders>
            <w:shd w:val="clear" w:color="auto" w:fill="auto"/>
            <w:noWrap/>
            <w:vAlign w:val="bottom"/>
          </w:tcPr>
          <w:p w14:paraId="7A98B7DC" w14:textId="77777777" w:rsidR="006D25C0" w:rsidRPr="006D25C0" w:rsidRDefault="006D25C0" w:rsidP="006D25C0">
            <w:pPr>
              <w:rPr>
                <w:rFonts w:asciiTheme="minorHAnsi" w:hAnsiTheme="minorHAnsi"/>
                <w:sz w:val="36"/>
                <w:szCs w:val="36"/>
              </w:rPr>
            </w:pPr>
          </w:p>
        </w:tc>
        <w:tc>
          <w:tcPr>
            <w:tcW w:w="960" w:type="dxa"/>
            <w:gridSpan w:val="2"/>
            <w:tcBorders>
              <w:top w:val="nil"/>
              <w:left w:val="nil"/>
              <w:bottom w:val="nil"/>
              <w:right w:val="nil"/>
            </w:tcBorders>
            <w:shd w:val="clear" w:color="auto" w:fill="auto"/>
            <w:noWrap/>
            <w:vAlign w:val="bottom"/>
          </w:tcPr>
          <w:p w14:paraId="4FD2633D" w14:textId="77777777" w:rsidR="006D25C0" w:rsidRPr="006D25C0" w:rsidRDefault="006D25C0" w:rsidP="006D25C0">
            <w:pPr>
              <w:rPr>
                <w:rFonts w:asciiTheme="minorHAnsi" w:hAnsiTheme="minorHAnsi"/>
                <w:sz w:val="36"/>
                <w:szCs w:val="36"/>
              </w:rPr>
            </w:pPr>
          </w:p>
        </w:tc>
      </w:tr>
      <w:tr w:rsidR="006D25C0" w:rsidRPr="006D25C0" w14:paraId="719021CC" w14:textId="77777777" w:rsidTr="00613850">
        <w:trPr>
          <w:gridAfter w:val="1"/>
          <w:wAfter w:w="14" w:type="dxa"/>
          <w:trHeight w:val="315"/>
        </w:trPr>
        <w:tc>
          <w:tcPr>
            <w:tcW w:w="8774" w:type="dxa"/>
            <w:gridSpan w:val="13"/>
            <w:tcBorders>
              <w:top w:val="nil"/>
              <w:left w:val="nil"/>
              <w:bottom w:val="nil"/>
              <w:right w:val="nil"/>
            </w:tcBorders>
            <w:shd w:val="clear" w:color="auto" w:fill="auto"/>
            <w:noWrap/>
            <w:vAlign w:val="bottom"/>
          </w:tcPr>
          <w:p w14:paraId="13A2C00D" w14:textId="77777777" w:rsidR="006D25C0" w:rsidRPr="006D25C0" w:rsidRDefault="006D25C0" w:rsidP="006D25C0">
            <w:pPr>
              <w:jc w:val="center"/>
              <w:rPr>
                <w:rFonts w:asciiTheme="minorHAnsi" w:hAnsiTheme="minorHAnsi"/>
                <w:b/>
                <w:bCs/>
                <w:color w:val="000000"/>
                <w:sz w:val="36"/>
                <w:szCs w:val="36"/>
              </w:rPr>
            </w:pPr>
            <w:r w:rsidRPr="006D25C0">
              <w:rPr>
                <w:rFonts w:asciiTheme="minorHAnsi" w:hAnsiTheme="minorHAnsi"/>
                <w:b/>
                <w:bCs/>
                <w:color w:val="000000"/>
                <w:sz w:val="36"/>
                <w:szCs w:val="36"/>
              </w:rPr>
              <w:t>ALL STUDENTS WILL PROGRESS ON TO THE AUTUMN 15 WEEK PRE-SESSIONAL</w:t>
            </w:r>
          </w:p>
        </w:tc>
        <w:tc>
          <w:tcPr>
            <w:tcW w:w="960" w:type="dxa"/>
            <w:gridSpan w:val="2"/>
            <w:tcBorders>
              <w:top w:val="nil"/>
              <w:left w:val="nil"/>
              <w:bottom w:val="nil"/>
              <w:right w:val="nil"/>
            </w:tcBorders>
            <w:shd w:val="clear" w:color="auto" w:fill="auto"/>
            <w:noWrap/>
            <w:vAlign w:val="bottom"/>
          </w:tcPr>
          <w:p w14:paraId="65AE7A21" w14:textId="77777777" w:rsidR="006D25C0" w:rsidRPr="006D25C0" w:rsidRDefault="006D25C0" w:rsidP="006D25C0">
            <w:pPr>
              <w:jc w:val="center"/>
              <w:rPr>
                <w:rFonts w:asciiTheme="minorHAnsi" w:hAnsiTheme="minorHAnsi"/>
                <w:b/>
                <w:bCs/>
                <w:color w:val="000000"/>
                <w:sz w:val="36"/>
                <w:szCs w:val="36"/>
              </w:rPr>
            </w:pPr>
          </w:p>
        </w:tc>
      </w:tr>
      <w:tr w:rsidR="006D25C0" w:rsidRPr="006D25C0" w14:paraId="336C58A7" w14:textId="77777777" w:rsidTr="00613850">
        <w:trPr>
          <w:gridAfter w:val="1"/>
          <w:wAfter w:w="14" w:type="dxa"/>
          <w:trHeight w:val="300"/>
        </w:trPr>
        <w:tc>
          <w:tcPr>
            <w:tcW w:w="673" w:type="dxa"/>
            <w:tcBorders>
              <w:top w:val="nil"/>
              <w:left w:val="nil"/>
              <w:bottom w:val="nil"/>
              <w:right w:val="nil"/>
            </w:tcBorders>
            <w:shd w:val="clear" w:color="auto" w:fill="auto"/>
            <w:noWrap/>
            <w:vAlign w:val="bottom"/>
          </w:tcPr>
          <w:p w14:paraId="416D78D5" w14:textId="77777777" w:rsidR="006D25C0" w:rsidRPr="006D25C0" w:rsidRDefault="006D25C0" w:rsidP="006D25C0">
            <w:pPr>
              <w:rPr>
                <w:rFonts w:asciiTheme="minorHAnsi" w:hAnsiTheme="minorHAnsi"/>
                <w:sz w:val="36"/>
                <w:szCs w:val="36"/>
              </w:rPr>
            </w:pPr>
          </w:p>
        </w:tc>
        <w:tc>
          <w:tcPr>
            <w:tcW w:w="1419" w:type="dxa"/>
            <w:tcBorders>
              <w:top w:val="nil"/>
              <w:left w:val="nil"/>
              <w:bottom w:val="nil"/>
              <w:right w:val="nil"/>
            </w:tcBorders>
            <w:shd w:val="clear" w:color="auto" w:fill="auto"/>
            <w:noWrap/>
            <w:vAlign w:val="bottom"/>
          </w:tcPr>
          <w:p w14:paraId="1FC1689C" w14:textId="77777777" w:rsidR="006D25C0" w:rsidRPr="006D25C0" w:rsidRDefault="006D25C0" w:rsidP="006D25C0">
            <w:pPr>
              <w:rPr>
                <w:rFonts w:asciiTheme="minorHAnsi" w:hAnsiTheme="minorHAnsi"/>
                <w:sz w:val="36"/>
                <w:szCs w:val="36"/>
              </w:rPr>
            </w:pPr>
          </w:p>
        </w:tc>
        <w:tc>
          <w:tcPr>
            <w:tcW w:w="1954" w:type="dxa"/>
            <w:tcBorders>
              <w:top w:val="nil"/>
              <w:left w:val="nil"/>
              <w:bottom w:val="nil"/>
              <w:right w:val="nil"/>
            </w:tcBorders>
            <w:shd w:val="clear" w:color="auto" w:fill="auto"/>
            <w:noWrap/>
            <w:vAlign w:val="bottom"/>
          </w:tcPr>
          <w:p w14:paraId="59D6EB5B" w14:textId="77777777" w:rsidR="006D25C0" w:rsidRPr="006D25C0" w:rsidRDefault="006D25C0" w:rsidP="006D25C0">
            <w:pPr>
              <w:rPr>
                <w:rFonts w:asciiTheme="minorHAnsi" w:hAnsiTheme="minorHAnsi"/>
                <w:sz w:val="36"/>
                <w:szCs w:val="36"/>
              </w:rPr>
            </w:pPr>
          </w:p>
        </w:tc>
        <w:tc>
          <w:tcPr>
            <w:tcW w:w="222" w:type="dxa"/>
            <w:tcBorders>
              <w:top w:val="nil"/>
              <w:left w:val="nil"/>
              <w:bottom w:val="nil"/>
              <w:right w:val="nil"/>
            </w:tcBorders>
            <w:shd w:val="clear" w:color="auto" w:fill="auto"/>
            <w:noWrap/>
            <w:vAlign w:val="bottom"/>
          </w:tcPr>
          <w:p w14:paraId="250FF53A" w14:textId="77777777" w:rsidR="006D25C0" w:rsidRPr="006D25C0" w:rsidRDefault="006D25C0" w:rsidP="006D25C0">
            <w:pPr>
              <w:rPr>
                <w:rFonts w:asciiTheme="minorHAnsi" w:hAnsiTheme="minorHAnsi"/>
                <w:sz w:val="36"/>
                <w:szCs w:val="36"/>
              </w:rPr>
            </w:pPr>
          </w:p>
        </w:tc>
        <w:tc>
          <w:tcPr>
            <w:tcW w:w="1420" w:type="dxa"/>
            <w:gridSpan w:val="2"/>
            <w:tcBorders>
              <w:top w:val="nil"/>
              <w:left w:val="nil"/>
              <w:bottom w:val="nil"/>
              <w:right w:val="nil"/>
            </w:tcBorders>
            <w:shd w:val="clear" w:color="auto" w:fill="auto"/>
            <w:noWrap/>
            <w:vAlign w:val="bottom"/>
          </w:tcPr>
          <w:p w14:paraId="703F6C83" w14:textId="77777777" w:rsidR="006D25C0" w:rsidRPr="006D25C0" w:rsidRDefault="006D25C0" w:rsidP="006D25C0">
            <w:pPr>
              <w:rPr>
                <w:rFonts w:asciiTheme="minorHAnsi" w:hAnsiTheme="minorHAnsi"/>
                <w:sz w:val="36"/>
                <w:szCs w:val="36"/>
              </w:rPr>
            </w:pPr>
          </w:p>
        </w:tc>
        <w:tc>
          <w:tcPr>
            <w:tcW w:w="673" w:type="dxa"/>
            <w:gridSpan w:val="2"/>
            <w:tcBorders>
              <w:top w:val="nil"/>
              <w:left w:val="nil"/>
              <w:bottom w:val="nil"/>
              <w:right w:val="nil"/>
            </w:tcBorders>
            <w:shd w:val="clear" w:color="auto" w:fill="auto"/>
            <w:noWrap/>
            <w:vAlign w:val="bottom"/>
          </w:tcPr>
          <w:p w14:paraId="4C32D181" w14:textId="77777777" w:rsidR="006D25C0" w:rsidRPr="006D25C0" w:rsidRDefault="006D25C0" w:rsidP="006D25C0">
            <w:pPr>
              <w:rPr>
                <w:rFonts w:asciiTheme="minorHAnsi" w:hAnsiTheme="minorHAnsi"/>
                <w:sz w:val="36"/>
                <w:szCs w:val="36"/>
              </w:rPr>
            </w:pPr>
          </w:p>
        </w:tc>
        <w:tc>
          <w:tcPr>
            <w:tcW w:w="222" w:type="dxa"/>
            <w:gridSpan w:val="2"/>
            <w:tcBorders>
              <w:top w:val="nil"/>
              <w:left w:val="nil"/>
              <w:bottom w:val="nil"/>
              <w:right w:val="nil"/>
            </w:tcBorders>
            <w:shd w:val="clear" w:color="auto" w:fill="auto"/>
            <w:noWrap/>
            <w:vAlign w:val="bottom"/>
          </w:tcPr>
          <w:p w14:paraId="549C1BB4" w14:textId="77777777" w:rsidR="006D25C0" w:rsidRPr="006D25C0" w:rsidRDefault="006D25C0" w:rsidP="006D25C0">
            <w:pPr>
              <w:rPr>
                <w:rFonts w:asciiTheme="minorHAnsi" w:hAnsiTheme="minorHAnsi"/>
                <w:sz w:val="36"/>
                <w:szCs w:val="36"/>
              </w:rPr>
            </w:pPr>
          </w:p>
        </w:tc>
        <w:tc>
          <w:tcPr>
            <w:tcW w:w="1629" w:type="dxa"/>
            <w:gridSpan w:val="2"/>
            <w:tcBorders>
              <w:top w:val="nil"/>
              <w:left w:val="nil"/>
              <w:bottom w:val="nil"/>
              <w:right w:val="nil"/>
            </w:tcBorders>
            <w:shd w:val="clear" w:color="auto" w:fill="auto"/>
            <w:noWrap/>
            <w:vAlign w:val="bottom"/>
          </w:tcPr>
          <w:p w14:paraId="03DF9A11" w14:textId="77777777" w:rsidR="006D25C0" w:rsidRPr="006D25C0" w:rsidRDefault="006D25C0" w:rsidP="006D25C0">
            <w:pPr>
              <w:rPr>
                <w:rFonts w:asciiTheme="minorHAnsi" w:hAnsiTheme="minorHAnsi"/>
                <w:sz w:val="36"/>
                <w:szCs w:val="36"/>
              </w:rPr>
            </w:pPr>
          </w:p>
        </w:tc>
        <w:tc>
          <w:tcPr>
            <w:tcW w:w="562" w:type="dxa"/>
            <w:tcBorders>
              <w:top w:val="nil"/>
              <w:left w:val="nil"/>
              <w:bottom w:val="nil"/>
              <w:right w:val="nil"/>
            </w:tcBorders>
            <w:shd w:val="clear" w:color="auto" w:fill="auto"/>
            <w:noWrap/>
            <w:vAlign w:val="bottom"/>
          </w:tcPr>
          <w:p w14:paraId="34263134" w14:textId="77777777" w:rsidR="006D25C0" w:rsidRPr="006D25C0" w:rsidRDefault="006D25C0" w:rsidP="006D25C0">
            <w:pPr>
              <w:rPr>
                <w:rFonts w:asciiTheme="minorHAnsi" w:hAnsiTheme="minorHAnsi"/>
                <w:sz w:val="36"/>
                <w:szCs w:val="36"/>
              </w:rPr>
            </w:pPr>
          </w:p>
        </w:tc>
        <w:tc>
          <w:tcPr>
            <w:tcW w:w="960" w:type="dxa"/>
            <w:gridSpan w:val="2"/>
            <w:tcBorders>
              <w:top w:val="nil"/>
              <w:left w:val="nil"/>
              <w:bottom w:val="nil"/>
              <w:right w:val="nil"/>
            </w:tcBorders>
            <w:shd w:val="clear" w:color="auto" w:fill="auto"/>
            <w:noWrap/>
            <w:vAlign w:val="bottom"/>
          </w:tcPr>
          <w:p w14:paraId="383A661E" w14:textId="77777777" w:rsidR="006D25C0" w:rsidRPr="006D25C0" w:rsidRDefault="006D25C0" w:rsidP="006D25C0">
            <w:pPr>
              <w:rPr>
                <w:rFonts w:asciiTheme="minorHAnsi" w:hAnsiTheme="minorHAnsi"/>
                <w:sz w:val="36"/>
                <w:szCs w:val="36"/>
              </w:rPr>
            </w:pPr>
          </w:p>
        </w:tc>
      </w:tr>
    </w:tbl>
    <w:p w14:paraId="5E91CAA5" w14:textId="77777777" w:rsidR="00613850" w:rsidRPr="007737A5" w:rsidRDefault="00613850" w:rsidP="00613850">
      <w:pPr>
        <w:spacing w:after="200" w:line="276" w:lineRule="auto"/>
        <w:jc w:val="center"/>
        <w:rPr>
          <w:rFonts w:ascii="Calibri" w:eastAsiaTheme="minorHAnsi" w:hAnsi="Calibri" w:cstheme="minorBidi"/>
          <w:b/>
          <w:sz w:val="32"/>
          <w:szCs w:val="32"/>
          <w:lang w:eastAsia="en-US"/>
        </w:rPr>
      </w:pPr>
      <w:r>
        <w:rPr>
          <w:rFonts w:asciiTheme="minorHAnsi" w:eastAsiaTheme="minorHAnsi" w:hAnsiTheme="minorHAnsi" w:cstheme="minorBidi"/>
          <w:b/>
          <w:sz w:val="36"/>
          <w:szCs w:val="28"/>
          <w:lang w:eastAsia="en-US"/>
        </w:rPr>
        <w:t>SUMMER</w:t>
      </w:r>
      <w:r w:rsidRPr="00F96DAC">
        <w:rPr>
          <w:rFonts w:asciiTheme="minorHAnsi" w:eastAsiaTheme="minorHAnsi" w:hAnsiTheme="minorHAnsi" w:cstheme="minorBidi"/>
          <w:b/>
          <w:sz w:val="36"/>
          <w:szCs w:val="28"/>
          <w:lang w:eastAsia="en-US"/>
        </w:rPr>
        <w:t xml:space="preserve"> PRE-S</w:t>
      </w:r>
      <w:r>
        <w:rPr>
          <w:rFonts w:asciiTheme="minorHAnsi" w:eastAsiaTheme="minorHAnsi" w:hAnsiTheme="minorHAnsi" w:cstheme="minorBidi"/>
          <w:b/>
          <w:sz w:val="36"/>
          <w:szCs w:val="28"/>
          <w:lang w:eastAsia="en-US"/>
        </w:rPr>
        <w:t>ESSIONAL COURSES &amp; MODULES (2019</w:t>
      </w:r>
      <w:r w:rsidRPr="00F96DAC">
        <w:rPr>
          <w:rFonts w:asciiTheme="minorHAnsi" w:eastAsiaTheme="minorHAnsi" w:hAnsiTheme="minorHAnsi" w:cstheme="minorBidi"/>
          <w:b/>
          <w:sz w:val="36"/>
          <w:szCs w:val="28"/>
          <w:lang w:eastAsia="en-US"/>
        </w:rPr>
        <w:t>)</w:t>
      </w:r>
      <w:r>
        <w:rPr>
          <w:rFonts w:asciiTheme="minorHAnsi" w:eastAsiaTheme="minorHAnsi" w:hAnsiTheme="minorHAnsi" w:cstheme="minorBidi"/>
          <w:b/>
          <w:sz w:val="36"/>
          <w:szCs w:val="28"/>
          <w:lang w:eastAsia="en-US"/>
        </w:rPr>
        <w:t xml:space="preserve"> THRESHOLD</w:t>
      </w:r>
    </w:p>
    <w:p w14:paraId="1A17FCD4" w14:textId="77777777" w:rsidR="00613850" w:rsidRPr="006D25C0" w:rsidRDefault="00613850" w:rsidP="00613850">
      <w:pPr>
        <w:rPr>
          <w:rFonts w:ascii="Calibri" w:hAnsi="Calibri"/>
          <w:b/>
          <w:sz w:val="36"/>
          <w:szCs w:val="36"/>
        </w:rPr>
        <w:sectPr w:rsidR="00613850" w:rsidRPr="006D25C0" w:rsidSect="006D25C0">
          <w:pgSz w:w="11906" w:h="16838"/>
          <w:pgMar w:top="720" w:right="720" w:bottom="720" w:left="720" w:header="708" w:footer="708" w:gutter="0"/>
          <w:cols w:space="708"/>
          <w:docGrid w:linePitch="360"/>
        </w:sectPr>
      </w:pPr>
    </w:p>
    <w:p w14:paraId="254AFF2C" w14:textId="77777777" w:rsidR="00613850" w:rsidRPr="00A85783" w:rsidRDefault="00613850" w:rsidP="00613850">
      <w:pPr>
        <w:spacing w:after="200" w:line="276" w:lineRule="auto"/>
        <w:jc w:val="center"/>
        <w:rPr>
          <w:rFonts w:ascii="Calibri" w:eastAsiaTheme="minorHAnsi" w:hAnsi="Calibri" w:cstheme="minorBidi"/>
          <w:b/>
          <w:sz w:val="32"/>
          <w:szCs w:val="32"/>
          <w:lang w:eastAsia="en-US"/>
        </w:rPr>
      </w:pPr>
      <w:r>
        <w:rPr>
          <w:rFonts w:asciiTheme="minorHAnsi" w:eastAsiaTheme="minorHAnsi" w:hAnsiTheme="minorHAnsi" w:cstheme="minorBidi"/>
          <w:b/>
          <w:sz w:val="36"/>
          <w:szCs w:val="28"/>
          <w:lang w:eastAsia="en-US"/>
        </w:rPr>
        <w:t>SUMMER</w:t>
      </w:r>
      <w:r w:rsidRPr="00F96DAC">
        <w:rPr>
          <w:rFonts w:asciiTheme="minorHAnsi" w:eastAsiaTheme="minorHAnsi" w:hAnsiTheme="minorHAnsi" w:cstheme="minorBidi"/>
          <w:b/>
          <w:sz w:val="36"/>
          <w:szCs w:val="28"/>
          <w:lang w:eastAsia="en-US"/>
        </w:rPr>
        <w:t xml:space="preserve"> PRE-S</w:t>
      </w:r>
      <w:r>
        <w:rPr>
          <w:rFonts w:asciiTheme="minorHAnsi" w:eastAsiaTheme="minorHAnsi" w:hAnsiTheme="minorHAnsi" w:cstheme="minorBidi"/>
          <w:b/>
          <w:sz w:val="36"/>
          <w:szCs w:val="28"/>
          <w:lang w:eastAsia="en-US"/>
        </w:rPr>
        <w:t>ESSIONAL COURSES &amp; MODULES (2019)</w:t>
      </w:r>
    </w:p>
    <w:p w14:paraId="492C10A1" w14:textId="77777777" w:rsidR="00613850" w:rsidRDefault="00613850" w:rsidP="00613850">
      <w:pPr>
        <w:rPr>
          <w:rFonts w:ascii="Calibri" w:hAnsi="Calibri"/>
          <w:b/>
          <w:sz w:val="28"/>
          <w:szCs w:val="28"/>
        </w:rPr>
      </w:pPr>
    </w:p>
    <w:tbl>
      <w:tblPr>
        <w:tblW w:w="13036" w:type="dxa"/>
        <w:jc w:val="center"/>
        <w:tblLook w:val="04A0" w:firstRow="1" w:lastRow="0" w:firstColumn="1" w:lastColumn="0" w:noHBand="0" w:noVBand="1"/>
      </w:tblPr>
      <w:tblGrid>
        <w:gridCol w:w="1233"/>
        <w:gridCol w:w="2012"/>
        <w:gridCol w:w="237"/>
        <w:gridCol w:w="1519"/>
        <w:gridCol w:w="640"/>
        <w:gridCol w:w="237"/>
        <w:gridCol w:w="1519"/>
        <w:gridCol w:w="641"/>
        <w:gridCol w:w="237"/>
        <w:gridCol w:w="1519"/>
        <w:gridCol w:w="641"/>
        <w:gridCol w:w="237"/>
        <w:gridCol w:w="1757"/>
        <w:gridCol w:w="607"/>
      </w:tblGrid>
      <w:tr w:rsidR="00613850" w:rsidRPr="006D25C0" w14:paraId="706A2A23" w14:textId="77777777" w:rsidTr="00A87516">
        <w:trPr>
          <w:cantSplit/>
          <w:trHeight w:val="1167"/>
          <w:jc w:val="center"/>
        </w:trPr>
        <w:tc>
          <w:tcPr>
            <w:tcW w:w="1233" w:type="dxa"/>
            <w:tcBorders>
              <w:top w:val="single" w:sz="8" w:space="0" w:color="auto"/>
              <w:left w:val="single" w:sz="4" w:space="0" w:color="auto"/>
              <w:bottom w:val="nil"/>
              <w:right w:val="nil"/>
            </w:tcBorders>
            <w:shd w:val="clear" w:color="auto" w:fill="auto"/>
            <w:vAlign w:val="center"/>
            <w:hideMark/>
          </w:tcPr>
          <w:p w14:paraId="3A86BB91" w14:textId="77777777" w:rsidR="00613850" w:rsidRPr="006D25C0" w:rsidRDefault="00613850" w:rsidP="00A87516">
            <w:pPr>
              <w:jc w:val="center"/>
              <w:rPr>
                <w:rFonts w:asciiTheme="minorHAnsi" w:hAnsiTheme="minorHAnsi"/>
                <w:color w:val="000000"/>
                <w:sz w:val="28"/>
                <w:szCs w:val="28"/>
              </w:rPr>
            </w:pPr>
            <w:r w:rsidRPr="006D25C0">
              <w:rPr>
                <w:rFonts w:asciiTheme="minorHAnsi" w:hAnsiTheme="minorHAnsi"/>
                <w:color w:val="000000"/>
                <w:sz w:val="28"/>
                <w:szCs w:val="28"/>
              </w:rPr>
              <w:t>Week Number</w:t>
            </w:r>
          </w:p>
        </w:tc>
        <w:tc>
          <w:tcPr>
            <w:tcW w:w="2012" w:type="dxa"/>
            <w:tcBorders>
              <w:top w:val="single" w:sz="8" w:space="0" w:color="auto"/>
              <w:left w:val="single" w:sz="4" w:space="0" w:color="auto"/>
              <w:bottom w:val="nil"/>
              <w:right w:val="single" w:sz="8" w:space="0" w:color="auto"/>
            </w:tcBorders>
            <w:shd w:val="clear" w:color="auto" w:fill="auto"/>
            <w:vAlign w:val="center"/>
            <w:hideMark/>
          </w:tcPr>
          <w:p w14:paraId="5DD683AA" w14:textId="77777777" w:rsidR="00613850" w:rsidRPr="006D25C0" w:rsidRDefault="00613850" w:rsidP="00A87516">
            <w:pPr>
              <w:jc w:val="center"/>
              <w:rPr>
                <w:rFonts w:asciiTheme="minorHAnsi" w:hAnsiTheme="minorHAnsi"/>
                <w:color w:val="000000"/>
                <w:sz w:val="28"/>
                <w:szCs w:val="28"/>
              </w:rPr>
            </w:pPr>
            <w:r w:rsidRPr="006D25C0">
              <w:rPr>
                <w:rFonts w:asciiTheme="minorHAnsi" w:hAnsiTheme="minorHAnsi"/>
                <w:color w:val="000000"/>
                <w:sz w:val="28"/>
                <w:szCs w:val="28"/>
              </w:rPr>
              <w:t>Date           (Week Beg.)</w:t>
            </w:r>
          </w:p>
        </w:tc>
        <w:tc>
          <w:tcPr>
            <w:tcW w:w="237" w:type="dxa"/>
            <w:tcBorders>
              <w:top w:val="nil"/>
              <w:left w:val="nil"/>
              <w:bottom w:val="nil"/>
              <w:right w:val="nil"/>
            </w:tcBorders>
            <w:shd w:val="clear" w:color="auto" w:fill="auto"/>
            <w:noWrap/>
            <w:vAlign w:val="bottom"/>
            <w:hideMark/>
          </w:tcPr>
          <w:p w14:paraId="0985F05F" w14:textId="77777777" w:rsidR="00613850" w:rsidRPr="006D25C0" w:rsidRDefault="00613850" w:rsidP="00A87516">
            <w:pPr>
              <w:jc w:val="center"/>
              <w:rPr>
                <w:rFonts w:asciiTheme="minorHAnsi" w:hAnsiTheme="minorHAnsi"/>
                <w:color w:val="000000"/>
                <w:sz w:val="28"/>
                <w:szCs w:val="28"/>
              </w:rPr>
            </w:pPr>
          </w:p>
        </w:tc>
        <w:tc>
          <w:tcPr>
            <w:tcW w:w="1519" w:type="dxa"/>
            <w:tcBorders>
              <w:top w:val="single" w:sz="8" w:space="0" w:color="auto"/>
              <w:left w:val="single" w:sz="8" w:space="0" w:color="auto"/>
              <w:bottom w:val="single" w:sz="8" w:space="0" w:color="auto"/>
              <w:right w:val="nil"/>
            </w:tcBorders>
            <w:shd w:val="clear" w:color="auto" w:fill="auto"/>
            <w:noWrap/>
            <w:vAlign w:val="center"/>
            <w:hideMark/>
          </w:tcPr>
          <w:p w14:paraId="7263174B" w14:textId="77777777" w:rsidR="00613850" w:rsidRPr="006D25C0" w:rsidRDefault="00613850" w:rsidP="00A87516">
            <w:pPr>
              <w:jc w:val="center"/>
              <w:rPr>
                <w:rFonts w:asciiTheme="minorHAnsi" w:hAnsiTheme="minorHAnsi"/>
                <w:color w:val="000000"/>
                <w:sz w:val="28"/>
                <w:szCs w:val="28"/>
              </w:rPr>
            </w:pPr>
            <w:r w:rsidRPr="006D25C0">
              <w:rPr>
                <w:rFonts w:asciiTheme="minorHAnsi" w:hAnsiTheme="minorHAnsi"/>
                <w:color w:val="000000"/>
                <w:sz w:val="28"/>
                <w:szCs w:val="28"/>
              </w:rPr>
              <w:t>Course</w:t>
            </w:r>
          </w:p>
        </w:tc>
        <w:tc>
          <w:tcPr>
            <w:tcW w:w="640" w:type="dxa"/>
            <w:tcBorders>
              <w:top w:val="single" w:sz="8" w:space="0" w:color="auto"/>
              <w:left w:val="single" w:sz="4" w:space="0" w:color="auto"/>
              <w:bottom w:val="single" w:sz="8" w:space="0" w:color="auto"/>
              <w:right w:val="single" w:sz="8" w:space="0" w:color="auto"/>
            </w:tcBorders>
            <w:shd w:val="clear" w:color="auto" w:fill="auto"/>
            <w:noWrap/>
            <w:textDirection w:val="tbRl"/>
            <w:vAlign w:val="center"/>
            <w:hideMark/>
          </w:tcPr>
          <w:p w14:paraId="5E818D95" w14:textId="77777777" w:rsidR="00613850" w:rsidRPr="006D25C0" w:rsidRDefault="00613850" w:rsidP="00A87516">
            <w:pPr>
              <w:jc w:val="center"/>
              <w:rPr>
                <w:rFonts w:asciiTheme="minorHAnsi" w:hAnsiTheme="minorHAnsi"/>
                <w:color w:val="000000"/>
                <w:sz w:val="28"/>
                <w:szCs w:val="28"/>
              </w:rPr>
            </w:pPr>
            <w:r w:rsidRPr="006D25C0">
              <w:rPr>
                <w:rFonts w:asciiTheme="minorHAnsi" w:hAnsiTheme="minorHAnsi"/>
                <w:color w:val="000000"/>
                <w:sz w:val="28"/>
                <w:szCs w:val="28"/>
              </w:rPr>
              <w:t>Module</w:t>
            </w:r>
          </w:p>
        </w:tc>
        <w:tc>
          <w:tcPr>
            <w:tcW w:w="237" w:type="dxa"/>
            <w:tcBorders>
              <w:top w:val="nil"/>
              <w:left w:val="nil"/>
              <w:bottom w:val="nil"/>
              <w:right w:val="nil"/>
            </w:tcBorders>
            <w:shd w:val="clear" w:color="auto" w:fill="auto"/>
            <w:noWrap/>
            <w:vAlign w:val="bottom"/>
            <w:hideMark/>
          </w:tcPr>
          <w:p w14:paraId="2B21785A" w14:textId="77777777" w:rsidR="00613850" w:rsidRPr="006D25C0" w:rsidRDefault="00613850" w:rsidP="00A87516">
            <w:pPr>
              <w:jc w:val="center"/>
              <w:rPr>
                <w:rFonts w:asciiTheme="minorHAnsi" w:hAnsiTheme="minorHAnsi"/>
                <w:color w:val="000000"/>
                <w:sz w:val="28"/>
                <w:szCs w:val="28"/>
              </w:rPr>
            </w:pPr>
          </w:p>
        </w:tc>
        <w:tc>
          <w:tcPr>
            <w:tcW w:w="1519" w:type="dxa"/>
            <w:tcBorders>
              <w:top w:val="single" w:sz="8" w:space="0" w:color="auto"/>
              <w:left w:val="single" w:sz="8" w:space="0" w:color="auto"/>
              <w:bottom w:val="single" w:sz="4" w:space="0" w:color="auto"/>
              <w:right w:val="nil"/>
            </w:tcBorders>
            <w:shd w:val="clear" w:color="auto" w:fill="auto"/>
            <w:noWrap/>
            <w:vAlign w:val="center"/>
            <w:hideMark/>
          </w:tcPr>
          <w:p w14:paraId="3E12EBC3" w14:textId="77777777" w:rsidR="00613850" w:rsidRPr="006D25C0" w:rsidRDefault="00613850" w:rsidP="00A87516">
            <w:pPr>
              <w:jc w:val="center"/>
              <w:rPr>
                <w:rFonts w:asciiTheme="minorHAnsi" w:hAnsiTheme="minorHAnsi"/>
                <w:color w:val="000000"/>
                <w:sz w:val="28"/>
                <w:szCs w:val="28"/>
              </w:rPr>
            </w:pPr>
            <w:r w:rsidRPr="006D25C0">
              <w:rPr>
                <w:rFonts w:asciiTheme="minorHAnsi" w:hAnsiTheme="minorHAnsi"/>
                <w:color w:val="000000"/>
                <w:sz w:val="28"/>
                <w:szCs w:val="28"/>
              </w:rPr>
              <w:t>Course</w:t>
            </w:r>
          </w:p>
        </w:tc>
        <w:tc>
          <w:tcPr>
            <w:tcW w:w="641" w:type="dxa"/>
            <w:tcBorders>
              <w:top w:val="single" w:sz="8" w:space="0" w:color="auto"/>
              <w:left w:val="single" w:sz="4" w:space="0" w:color="auto"/>
              <w:bottom w:val="single" w:sz="4" w:space="0" w:color="auto"/>
              <w:right w:val="single" w:sz="8" w:space="0" w:color="auto"/>
            </w:tcBorders>
            <w:shd w:val="clear" w:color="auto" w:fill="auto"/>
            <w:noWrap/>
            <w:textDirection w:val="tbRl"/>
            <w:vAlign w:val="center"/>
            <w:hideMark/>
          </w:tcPr>
          <w:p w14:paraId="76EB7439" w14:textId="77777777" w:rsidR="00613850" w:rsidRPr="006D25C0" w:rsidRDefault="00613850" w:rsidP="00A87516">
            <w:pPr>
              <w:jc w:val="center"/>
              <w:rPr>
                <w:rFonts w:asciiTheme="minorHAnsi" w:hAnsiTheme="minorHAnsi"/>
                <w:color w:val="000000"/>
                <w:sz w:val="28"/>
                <w:szCs w:val="28"/>
              </w:rPr>
            </w:pPr>
            <w:r w:rsidRPr="006D25C0">
              <w:rPr>
                <w:rFonts w:asciiTheme="minorHAnsi" w:hAnsiTheme="minorHAnsi"/>
                <w:color w:val="000000"/>
                <w:sz w:val="28"/>
                <w:szCs w:val="28"/>
              </w:rPr>
              <w:t>Module</w:t>
            </w:r>
          </w:p>
        </w:tc>
        <w:tc>
          <w:tcPr>
            <w:tcW w:w="237" w:type="dxa"/>
            <w:tcBorders>
              <w:top w:val="nil"/>
              <w:left w:val="nil"/>
              <w:bottom w:val="nil"/>
              <w:right w:val="nil"/>
            </w:tcBorders>
            <w:shd w:val="clear" w:color="auto" w:fill="auto"/>
            <w:noWrap/>
            <w:vAlign w:val="bottom"/>
            <w:hideMark/>
          </w:tcPr>
          <w:p w14:paraId="41D6AD7C" w14:textId="77777777" w:rsidR="00613850" w:rsidRPr="006D25C0" w:rsidRDefault="00613850" w:rsidP="00A87516">
            <w:pPr>
              <w:jc w:val="center"/>
              <w:rPr>
                <w:rFonts w:asciiTheme="minorHAnsi" w:hAnsiTheme="minorHAnsi"/>
                <w:color w:val="000000"/>
                <w:sz w:val="28"/>
                <w:szCs w:val="28"/>
              </w:rPr>
            </w:pPr>
          </w:p>
        </w:tc>
        <w:tc>
          <w:tcPr>
            <w:tcW w:w="1519" w:type="dxa"/>
            <w:tcBorders>
              <w:top w:val="single" w:sz="8" w:space="0" w:color="auto"/>
              <w:left w:val="single" w:sz="8" w:space="0" w:color="auto"/>
              <w:bottom w:val="single" w:sz="4" w:space="0" w:color="auto"/>
              <w:right w:val="nil"/>
            </w:tcBorders>
            <w:shd w:val="clear" w:color="auto" w:fill="auto"/>
            <w:noWrap/>
            <w:vAlign w:val="center"/>
            <w:hideMark/>
          </w:tcPr>
          <w:p w14:paraId="63CA54C6" w14:textId="77777777" w:rsidR="00613850" w:rsidRPr="006D25C0" w:rsidRDefault="00613850" w:rsidP="00A87516">
            <w:pPr>
              <w:jc w:val="center"/>
              <w:rPr>
                <w:rFonts w:asciiTheme="minorHAnsi" w:hAnsiTheme="minorHAnsi"/>
                <w:color w:val="000000"/>
                <w:sz w:val="28"/>
                <w:szCs w:val="28"/>
              </w:rPr>
            </w:pPr>
            <w:r w:rsidRPr="006D25C0">
              <w:rPr>
                <w:rFonts w:asciiTheme="minorHAnsi" w:hAnsiTheme="minorHAnsi"/>
                <w:color w:val="000000"/>
                <w:sz w:val="28"/>
                <w:szCs w:val="28"/>
              </w:rPr>
              <w:t>Course</w:t>
            </w:r>
          </w:p>
        </w:tc>
        <w:tc>
          <w:tcPr>
            <w:tcW w:w="641" w:type="dxa"/>
            <w:tcBorders>
              <w:top w:val="single" w:sz="8" w:space="0" w:color="auto"/>
              <w:left w:val="single" w:sz="4" w:space="0" w:color="auto"/>
              <w:bottom w:val="single" w:sz="4" w:space="0" w:color="auto"/>
              <w:right w:val="single" w:sz="8" w:space="0" w:color="auto"/>
            </w:tcBorders>
            <w:shd w:val="clear" w:color="auto" w:fill="auto"/>
            <w:noWrap/>
            <w:textDirection w:val="tbRl"/>
            <w:vAlign w:val="center"/>
            <w:hideMark/>
          </w:tcPr>
          <w:p w14:paraId="64230AE4" w14:textId="77777777" w:rsidR="00613850" w:rsidRPr="006D25C0" w:rsidRDefault="00613850" w:rsidP="00A87516">
            <w:pPr>
              <w:jc w:val="center"/>
              <w:rPr>
                <w:rFonts w:asciiTheme="minorHAnsi" w:hAnsiTheme="minorHAnsi"/>
                <w:color w:val="000000"/>
                <w:sz w:val="28"/>
                <w:szCs w:val="28"/>
              </w:rPr>
            </w:pPr>
            <w:r w:rsidRPr="006D25C0">
              <w:rPr>
                <w:rFonts w:asciiTheme="minorHAnsi" w:hAnsiTheme="minorHAnsi"/>
                <w:color w:val="000000"/>
                <w:sz w:val="28"/>
                <w:szCs w:val="28"/>
              </w:rPr>
              <w:t>Module</w:t>
            </w:r>
          </w:p>
        </w:tc>
        <w:tc>
          <w:tcPr>
            <w:tcW w:w="237" w:type="dxa"/>
            <w:tcBorders>
              <w:top w:val="nil"/>
              <w:left w:val="nil"/>
              <w:bottom w:val="nil"/>
              <w:right w:val="nil"/>
            </w:tcBorders>
            <w:shd w:val="clear" w:color="auto" w:fill="auto"/>
            <w:noWrap/>
            <w:vAlign w:val="bottom"/>
            <w:hideMark/>
          </w:tcPr>
          <w:p w14:paraId="2F65BA4D" w14:textId="77777777" w:rsidR="00613850" w:rsidRPr="006D25C0" w:rsidRDefault="00613850" w:rsidP="00A87516">
            <w:pPr>
              <w:jc w:val="center"/>
              <w:rPr>
                <w:rFonts w:asciiTheme="minorHAnsi" w:hAnsiTheme="minorHAnsi"/>
                <w:color w:val="000000"/>
                <w:sz w:val="28"/>
                <w:szCs w:val="28"/>
              </w:rPr>
            </w:pPr>
          </w:p>
        </w:tc>
        <w:tc>
          <w:tcPr>
            <w:tcW w:w="175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CA8DDE8" w14:textId="77777777" w:rsidR="00613850" w:rsidRPr="006D25C0" w:rsidRDefault="00613850" w:rsidP="00A87516">
            <w:pPr>
              <w:jc w:val="center"/>
              <w:rPr>
                <w:rFonts w:asciiTheme="minorHAnsi" w:hAnsiTheme="minorHAnsi"/>
                <w:color w:val="000000"/>
                <w:sz w:val="28"/>
                <w:szCs w:val="28"/>
              </w:rPr>
            </w:pPr>
            <w:r w:rsidRPr="006D25C0">
              <w:rPr>
                <w:rFonts w:asciiTheme="minorHAnsi" w:hAnsiTheme="minorHAnsi"/>
                <w:color w:val="000000"/>
                <w:sz w:val="28"/>
                <w:szCs w:val="28"/>
              </w:rPr>
              <w:t>Course</w:t>
            </w:r>
          </w:p>
        </w:tc>
        <w:tc>
          <w:tcPr>
            <w:tcW w:w="607" w:type="dxa"/>
            <w:tcBorders>
              <w:top w:val="single" w:sz="8" w:space="0" w:color="auto"/>
              <w:left w:val="single" w:sz="8" w:space="0" w:color="auto"/>
              <w:bottom w:val="single" w:sz="4" w:space="0" w:color="auto"/>
              <w:right w:val="single" w:sz="4" w:space="0" w:color="auto"/>
            </w:tcBorders>
            <w:textDirection w:val="tbRl"/>
          </w:tcPr>
          <w:p w14:paraId="2556077E" w14:textId="77777777" w:rsidR="00613850" w:rsidRPr="006D25C0" w:rsidRDefault="00613850" w:rsidP="00A87516">
            <w:pPr>
              <w:ind w:left="113" w:right="113"/>
              <w:jc w:val="center"/>
              <w:rPr>
                <w:rFonts w:asciiTheme="minorHAnsi" w:hAnsiTheme="minorHAnsi"/>
                <w:color w:val="000000"/>
                <w:sz w:val="28"/>
                <w:szCs w:val="28"/>
              </w:rPr>
            </w:pPr>
            <w:r w:rsidRPr="006D25C0">
              <w:rPr>
                <w:rFonts w:asciiTheme="minorHAnsi" w:hAnsiTheme="minorHAnsi"/>
                <w:color w:val="000000"/>
                <w:sz w:val="28"/>
                <w:szCs w:val="28"/>
              </w:rPr>
              <w:t>Module</w:t>
            </w:r>
          </w:p>
        </w:tc>
      </w:tr>
      <w:tr w:rsidR="00613850" w:rsidRPr="006D25C0" w14:paraId="5533A251" w14:textId="77777777" w:rsidTr="00A87516">
        <w:trPr>
          <w:trHeight w:val="491"/>
          <w:jc w:val="center"/>
        </w:trPr>
        <w:tc>
          <w:tcPr>
            <w:tcW w:w="1233" w:type="dxa"/>
            <w:tcBorders>
              <w:top w:val="single" w:sz="4" w:space="0" w:color="auto"/>
              <w:left w:val="single" w:sz="4" w:space="0" w:color="auto"/>
              <w:bottom w:val="nil"/>
              <w:right w:val="nil"/>
            </w:tcBorders>
            <w:shd w:val="clear" w:color="auto" w:fill="auto"/>
            <w:noWrap/>
            <w:vAlign w:val="center"/>
            <w:hideMark/>
          </w:tcPr>
          <w:p w14:paraId="33DF77DA" w14:textId="77777777" w:rsidR="00613850" w:rsidRPr="006D25C0" w:rsidRDefault="00613850" w:rsidP="00A87516">
            <w:pPr>
              <w:jc w:val="center"/>
              <w:rPr>
                <w:rFonts w:asciiTheme="minorHAnsi" w:hAnsiTheme="minorHAnsi"/>
                <w:color w:val="000000"/>
                <w:sz w:val="28"/>
                <w:szCs w:val="28"/>
              </w:rPr>
            </w:pPr>
            <w:r w:rsidRPr="006D25C0">
              <w:rPr>
                <w:rFonts w:asciiTheme="minorHAnsi" w:hAnsiTheme="minorHAnsi"/>
                <w:color w:val="000000"/>
                <w:sz w:val="28"/>
                <w:szCs w:val="28"/>
              </w:rPr>
              <w:t>1</w:t>
            </w:r>
          </w:p>
        </w:tc>
        <w:tc>
          <w:tcPr>
            <w:tcW w:w="2012" w:type="dxa"/>
            <w:tcBorders>
              <w:top w:val="single" w:sz="4" w:space="0" w:color="auto"/>
              <w:left w:val="single" w:sz="4" w:space="0" w:color="auto"/>
              <w:bottom w:val="nil"/>
              <w:right w:val="single" w:sz="8" w:space="0" w:color="auto"/>
            </w:tcBorders>
            <w:shd w:val="clear" w:color="auto" w:fill="auto"/>
            <w:noWrap/>
            <w:vAlign w:val="center"/>
            <w:hideMark/>
          </w:tcPr>
          <w:p w14:paraId="1F05B8D8" w14:textId="77777777" w:rsidR="00613850" w:rsidRPr="006D25C0" w:rsidRDefault="00613850" w:rsidP="00A87516">
            <w:pPr>
              <w:jc w:val="center"/>
              <w:rPr>
                <w:rFonts w:asciiTheme="minorHAnsi" w:hAnsiTheme="minorHAnsi"/>
                <w:color w:val="000000"/>
                <w:sz w:val="28"/>
                <w:szCs w:val="28"/>
              </w:rPr>
            </w:pPr>
            <w:r>
              <w:rPr>
                <w:rFonts w:asciiTheme="minorHAnsi" w:hAnsiTheme="minorHAnsi"/>
                <w:color w:val="000000"/>
                <w:sz w:val="28"/>
                <w:szCs w:val="28"/>
              </w:rPr>
              <w:t>28/05/2019</w:t>
            </w:r>
          </w:p>
        </w:tc>
        <w:tc>
          <w:tcPr>
            <w:tcW w:w="237" w:type="dxa"/>
            <w:tcBorders>
              <w:top w:val="nil"/>
              <w:left w:val="nil"/>
              <w:bottom w:val="nil"/>
              <w:right w:val="nil"/>
            </w:tcBorders>
            <w:shd w:val="clear" w:color="auto" w:fill="auto"/>
            <w:noWrap/>
            <w:vAlign w:val="bottom"/>
            <w:hideMark/>
          </w:tcPr>
          <w:p w14:paraId="3990F75B" w14:textId="77777777" w:rsidR="00613850" w:rsidRPr="006D25C0" w:rsidRDefault="00613850" w:rsidP="00A87516">
            <w:pPr>
              <w:jc w:val="center"/>
              <w:rPr>
                <w:rFonts w:asciiTheme="minorHAnsi" w:hAnsiTheme="minorHAnsi"/>
                <w:color w:val="000000"/>
                <w:sz w:val="28"/>
                <w:szCs w:val="28"/>
              </w:rPr>
            </w:pPr>
          </w:p>
        </w:tc>
        <w:tc>
          <w:tcPr>
            <w:tcW w:w="1519" w:type="dxa"/>
            <w:vMerge w:val="restart"/>
            <w:tcBorders>
              <w:top w:val="nil"/>
              <w:left w:val="single" w:sz="8" w:space="0" w:color="auto"/>
              <w:bottom w:val="single" w:sz="8" w:space="0" w:color="000000"/>
              <w:right w:val="nil"/>
            </w:tcBorders>
            <w:shd w:val="clear" w:color="000000" w:fill="FFFF99"/>
            <w:textDirection w:val="tbRl"/>
            <w:vAlign w:val="center"/>
            <w:hideMark/>
          </w:tcPr>
          <w:p w14:paraId="096E4371" w14:textId="77777777" w:rsidR="00613850" w:rsidRPr="00A85783" w:rsidRDefault="00613850" w:rsidP="00A87516">
            <w:pPr>
              <w:jc w:val="center"/>
              <w:rPr>
                <w:rFonts w:asciiTheme="minorHAnsi" w:hAnsiTheme="minorHAnsi"/>
                <w:b/>
                <w:bCs/>
                <w:color w:val="000000"/>
                <w:sz w:val="28"/>
                <w:szCs w:val="28"/>
              </w:rPr>
            </w:pPr>
            <w:r w:rsidRPr="006D25C0">
              <w:rPr>
                <w:rFonts w:asciiTheme="minorHAnsi" w:hAnsiTheme="minorHAnsi"/>
                <w:b/>
                <w:bCs/>
                <w:color w:val="000000"/>
                <w:sz w:val="28"/>
                <w:szCs w:val="28"/>
              </w:rPr>
              <w:t xml:space="preserve">15 Week                                                                                                                              Pre-sessional                                                                        </w:t>
            </w:r>
          </w:p>
          <w:p w14:paraId="661DF04F" w14:textId="77777777" w:rsidR="00613850" w:rsidRPr="006D25C0" w:rsidRDefault="00613850" w:rsidP="00A87516">
            <w:pPr>
              <w:jc w:val="center"/>
              <w:rPr>
                <w:rFonts w:asciiTheme="minorHAnsi" w:hAnsiTheme="minorHAnsi"/>
                <w:b/>
                <w:bCs/>
                <w:color w:val="000000"/>
                <w:sz w:val="28"/>
                <w:szCs w:val="28"/>
              </w:rPr>
            </w:pPr>
            <w:r>
              <w:rPr>
                <w:rFonts w:asciiTheme="minorHAnsi" w:hAnsiTheme="minorHAnsi"/>
                <w:b/>
                <w:bCs/>
                <w:color w:val="000000"/>
                <w:sz w:val="28"/>
                <w:szCs w:val="28"/>
              </w:rPr>
              <w:t>28/05/2019 - 06/09/2019</w:t>
            </w:r>
          </w:p>
        </w:tc>
        <w:tc>
          <w:tcPr>
            <w:tcW w:w="640" w:type="dxa"/>
            <w:vMerge w:val="restart"/>
            <w:tcBorders>
              <w:top w:val="nil"/>
              <w:left w:val="single" w:sz="4" w:space="0" w:color="auto"/>
              <w:right w:val="single" w:sz="8" w:space="0" w:color="auto"/>
            </w:tcBorders>
            <w:shd w:val="clear" w:color="auto" w:fill="auto"/>
            <w:noWrap/>
            <w:textDirection w:val="tbRl"/>
            <w:vAlign w:val="center"/>
            <w:hideMark/>
          </w:tcPr>
          <w:p w14:paraId="2598F1A0" w14:textId="77777777" w:rsidR="00613850" w:rsidRPr="006D25C0" w:rsidRDefault="00613850" w:rsidP="00A87516">
            <w:pPr>
              <w:jc w:val="center"/>
              <w:rPr>
                <w:rFonts w:asciiTheme="minorHAnsi" w:hAnsiTheme="minorHAnsi"/>
                <w:color w:val="000000"/>
                <w:sz w:val="28"/>
                <w:szCs w:val="28"/>
              </w:rPr>
            </w:pPr>
            <w:r w:rsidRPr="006D25C0">
              <w:rPr>
                <w:rFonts w:asciiTheme="minorHAnsi" w:hAnsiTheme="minorHAnsi"/>
                <w:color w:val="000000"/>
                <w:sz w:val="28"/>
                <w:szCs w:val="28"/>
              </w:rPr>
              <w:t>EF0U02</w:t>
            </w:r>
          </w:p>
        </w:tc>
        <w:tc>
          <w:tcPr>
            <w:tcW w:w="237" w:type="dxa"/>
            <w:tcBorders>
              <w:top w:val="nil"/>
              <w:left w:val="nil"/>
              <w:bottom w:val="nil"/>
              <w:right w:val="single" w:sz="4" w:space="0" w:color="auto"/>
            </w:tcBorders>
            <w:shd w:val="clear" w:color="auto" w:fill="auto"/>
            <w:noWrap/>
            <w:vAlign w:val="bottom"/>
            <w:hideMark/>
          </w:tcPr>
          <w:p w14:paraId="777A4251" w14:textId="77777777" w:rsidR="00613850" w:rsidRPr="006D25C0" w:rsidRDefault="00613850" w:rsidP="00A87516">
            <w:pPr>
              <w:jc w:val="center"/>
              <w:rPr>
                <w:rFonts w:asciiTheme="minorHAnsi" w:hAnsiTheme="minorHAnsi"/>
                <w:color w:val="000000"/>
                <w:sz w:val="28"/>
                <w:szCs w:val="28"/>
              </w:rPr>
            </w:pP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000000" w:fill="C9C9C9"/>
            <w:textDirection w:val="tbRl"/>
            <w:vAlign w:val="center"/>
            <w:hideMark/>
          </w:tcPr>
          <w:p w14:paraId="284F0A4C" w14:textId="77777777" w:rsidR="00613850" w:rsidRPr="006D25C0" w:rsidRDefault="00613850" w:rsidP="00A87516">
            <w:pPr>
              <w:jc w:val="center"/>
              <w:rPr>
                <w:rFonts w:asciiTheme="minorHAnsi" w:hAnsiTheme="minorHAnsi"/>
                <w:b/>
                <w:bCs/>
                <w:color w:val="000000"/>
                <w:sz w:val="28"/>
                <w:szCs w:val="28"/>
              </w:rPr>
            </w:pPr>
            <w:r w:rsidRPr="006D25C0">
              <w:rPr>
                <w:rFonts w:asciiTheme="minorHAnsi" w:hAnsiTheme="minorHAnsi"/>
                <w:b/>
                <w:bCs/>
                <w:color w:val="000000"/>
                <w:sz w:val="28"/>
                <w:szCs w:val="28"/>
              </w:rPr>
              <w:t> </w:t>
            </w:r>
          </w:p>
        </w:tc>
        <w:tc>
          <w:tcPr>
            <w:tcW w:w="237" w:type="dxa"/>
            <w:tcBorders>
              <w:top w:val="nil"/>
              <w:left w:val="single" w:sz="4" w:space="0" w:color="auto"/>
              <w:bottom w:val="nil"/>
              <w:right w:val="single" w:sz="4" w:space="0" w:color="auto"/>
            </w:tcBorders>
            <w:shd w:val="clear" w:color="auto" w:fill="auto"/>
            <w:noWrap/>
            <w:vAlign w:val="bottom"/>
            <w:hideMark/>
          </w:tcPr>
          <w:p w14:paraId="7B4ADC99" w14:textId="77777777" w:rsidR="00613850" w:rsidRPr="006D25C0" w:rsidRDefault="00613850" w:rsidP="00A87516">
            <w:pPr>
              <w:jc w:val="center"/>
              <w:rPr>
                <w:rFonts w:asciiTheme="minorHAnsi" w:hAnsiTheme="minorHAnsi"/>
                <w:b/>
                <w:bCs/>
                <w:color w:val="000000"/>
                <w:sz w:val="28"/>
                <w:szCs w:val="28"/>
              </w:rPr>
            </w:pP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000000" w:fill="C9C9C9"/>
            <w:textDirection w:val="tbRl"/>
            <w:vAlign w:val="center"/>
            <w:hideMark/>
          </w:tcPr>
          <w:p w14:paraId="01FDD55E" w14:textId="77777777" w:rsidR="00613850" w:rsidRPr="006D25C0" w:rsidRDefault="00613850" w:rsidP="00A87516">
            <w:pPr>
              <w:jc w:val="center"/>
              <w:rPr>
                <w:rFonts w:asciiTheme="minorHAnsi" w:hAnsiTheme="minorHAnsi"/>
                <w:b/>
                <w:bCs/>
                <w:color w:val="000000"/>
                <w:sz w:val="28"/>
                <w:szCs w:val="28"/>
              </w:rPr>
            </w:pPr>
            <w:r w:rsidRPr="006D25C0">
              <w:rPr>
                <w:rFonts w:asciiTheme="minorHAnsi" w:hAnsiTheme="minorHAnsi"/>
                <w:b/>
                <w:bCs/>
                <w:color w:val="000000"/>
                <w:sz w:val="28"/>
                <w:szCs w:val="28"/>
              </w:rPr>
              <w:t> </w:t>
            </w:r>
          </w:p>
        </w:tc>
        <w:tc>
          <w:tcPr>
            <w:tcW w:w="237" w:type="dxa"/>
            <w:tcBorders>
              <w:top w:val="nil"/>
              <w:left w:val="single" w:sz="4" w:space="0" w:color="auto"/>
              <w:bottom w:val="nil"/>
              <w:right w:val="single" w:sz="4" w:space="0" w:color="auto"/>
            </w:tcBorders>
            <w:shd w:val="clear" w:color="auto" w:fill="auto"/>
            <w:noWrap/>
            <w:vAlign w:val="bottom"/>
            <w:hideMark/>
          </w:tcPr>
          <w:p w14:paraId="01EF2D53" w14:textId="77777777" w:rsidR="00613850" w:rsidRPr="006D25C0" w:rsidRDefault="00613850" w:rsidP="00A87516">
            <w:pPr>
              <w:jc w:val="center"/>
              <w:rPr>
                <w:rFonts w:asciiTheme="minorHAnsi" w:hAnsiTheme="minorHAnsi"/>
                <w:b/>
                <w:bCs/>
                <w:color w:val="000000"/>
                <w:sz w:val="28"/>
                <w:szCs w:val="28"/>
              </w:rPr>
            </w:pPr>
          </w:p>
        </w:tc>
        <w:tc>
          <w:tcPr>
            <w:tcW w:w="1757" w:type="dxa"/>
            <w:vMerge w:val="restart"/>
            <w:tcBorders>
              <w:top w:val="single" w:sz="4" w:space="0" w:color="auto"/>
              <w:left w:val="single" w:sz="4" w:space="0" w:color="auto"/>
              <w:bottom w:val="single" w:sz="4" w:space="0" w:color="auto"/>
            </w:tcBorders>
            <w:shd w:val="clear" w:color="000000" w:fill="C9C9C9"/>
            <w:textDirection w:val="tbRl"/>
            <w:vAlign w:val="center"/>
            <w:hideMark/>
          </w:tcPr>
          <w:p w14:paraId="4FAA8925" w14:textId="77777777" w:rsidR="00613850" w:rsidRPr="006D25C0" w:rsidRDefault="00613850" w:rsidP="00A87516">
            <w:pPr>
              <w:jc w:val="center"/>
              <w:rPr>
                <w:rFonts w:asciiTheme="minorHAnsi" w:hAnsiTheme="minorHAnsi"/>
                <w:b/>
                <w:bCs/>
                <w:color w:val="000000"/>
                <w:sz w:val="28"/>
                <w:szCs w:val="28"/>
              </w:rPr>
            </w:pPr>
            <w:r w:rsidRPr="006D25C0">
              <w:rPr>
                <w:rFonts w:asciiTheme="minorHAnsi" w:hAnsiTheme="minorHAnsi"/>
                <w:b/>
                <w:bCs/>
                <w:color w:val="000000"/>
                <w:sz w:val="28"/>
                <w:szCs w:val="28"/>
              </w:rPr>
              <w:t> </w:t>
            </w:r>
          </w:p>
        </w:tc>
        <w:tc>
          <w:tcPr>
            <w:tcW w:w="607" w:type="dxa"/>
            <w:tcBorders>
              <w:top w:val="single" w:sz="4" w:space="0" w:color="auto"/>
            </w:tcBorders>
            <w:shd w:val="clear" w:color="auto" w:fill="CAC8CA"/>
            <w:textDirection w:val="tbRl"/>
          </w:tcPr>
          <w:p w14:paraId="5C5C1F8F" w14:textId="77777777" w:rsidR="00613850" w:rsidRPr="006D25C0" w:rsidRDefault="00613850" w:rsidP="00A87516">
            <w:pPr>
              <w:jc w:val="center"/>
              <w:rPr>
                <w:rFonts w:asciiTheme="minorHAnsi" w:hAnsiTheme="minorHAnsi"/>
                <w:b/>
                <w:bCs/>
                <w:color w:val="000000"/>
                <w:sz w:val="28"/>
                <w:szCs w:val="28"/>
              </w:rPr>
            </w:pPr>
          </w:p>
        </w:tc>
      </w:tr>
      <w:tr w:rsidR="00613850" w:rsidRPr="006D25C0" w14:paraId="358EE8A0" w14:textId="77777777" w:rsidTr="00A87516">
        <w:trPr>
          <w:trHeight w:val="491"/>
          <w:jc w:val="center"/>
        </w:trPr>
        <w:tc>
          <w:tcPr>
            <w:tcW w:w="1233" w:type="dxa"/>
            <w:tcBorders>
              <w:top w:val="single" w:sz="4" w:space="0" w:color="auto"/>
              <w:left w:val="single" w:sz="4" w:space="0" w:color="auto"/>
              <w:bottom w:val="single" w:sz="4" w:space="0" w:color="auto"/>
              <w:right w:val="nil"/>
            </w:tcBorders>
            <w:shd w:val="clear" w:color="auto" w:fill="auto"/>
            <w:noWrap/>
            <w:vAlign w:val="center"/>
            <w:hideMark/>
          </w:tcPr>
          <w:p w14:paraId="38E6D072" w14:textId="77777777" w:rsidR="00613850" w:rsidRPr="006D25C0" w:rsidRDefault="00613850" w:rsidP="00A87516">
            <w:pPr>
              <w:jc w:val="center"/>
              <w:rPr>
                <w:rFonts w:asciiTheme="minorHAnsi" w:hAnsiTheme="minorHAnsi"/>
                <w:color w:val="000000"/>
                <w:sz w:val="28"/>
                <w:szCs w:val="28"/>
              </w:rPr>
            </w:pPr>
            <w:r w:rsidRPr="006D25C0">
              <w:rPr>
                <w:rFonts w:asciiTheme="minorHAnsi" w:hAnsiTheme="minorHAnsi"/>
                <w:color w:val="000000"/>
                <w:sz w:val="28"/>
                <w:szCs w:val="28"/>
              </w:rPr>
              <w:t>2</w:t>
            </w:r>
          </w:p>
        </w:tc>
        <w:tc>
          <w:tcPr>
            <w:tcW w:w="201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9D78926" w14:textId="77777777" w:rsidR="00613850" w:rsidRPr="006D25C0" w:rsidRDefault="00613850" w:rsidP="00A87516">
            <w:pPr>
              <w:jc w:val="center"/>
              <w:rPr>
                <w:rFonts w:asciiTheme="minorHAnsi" w:hAnsiTheme="minorHAnsi"/>
                <w:color w:val="000000"/>
                <w:sz w:val="28"/>
                <w:szCs w:val="28"/>
              </w:rPr>
            </w:pPr>
            <w:r>
              <w:rPr>
                <w:rFonts w:asciiTheme="minorHAnsi" w:hAnsiTheme="minorHAnsi"/>
                <w:color w:val="000000"/>
                <w:sz w:val="28"/>
                <w:szCs w:val="28"/>
              </w:rPr>
              <w:t>03</w:t>
            </w:r>
            <w:r w:rsidRPr="006D25C0">
              <w:rPr>
                <w:rFonts w:asciiTheme="minorHAnsi" w:hAnsiTheme="minorHAnsi"/>
                <w:color w:val="000000"/>
                <w:sz w:val="28"/>
                <w:szCs w:val="28"/>
              </w:rPr>
              <w:t>/06/</w:t>
            </w:r>
            <w:r>
              <w:rPr>
                <w:rFonts w:asciiTheme="minorHAnsi" w:hAnsiTheme="minorHAnsi"/>
                <w:color w:val="000000"/>
                <w:sz w:val="28"/>
                <w:szCs w:val="28"/>
              </w:rPr>
              <w:t>2019</w:t>
            </w:r>
          </w:p>
        </w:tc>
        <w:tc>
          <w:tcPr>
            <w:tcW w:w="237" w:type="dxa"/>
            <w:tcBorders>
              <w:top w:val="nil"/>
              <w:left w:val="nil"/>
              <w:bottom w:val="nil"/>
              <w:right w:val="nil"/>
            </w:tcBorders>
            <w:shd w:val="clear" w:color="auto" w:fill="auto"/>
            <w:noWrap/>
            <w:vAlign w:val="bottom"/>
            <w:hideMark/>
          </w:tcPr>
          <w:p w14:paraId="2CB52137" w14:textId="77777777" w:rsidR="00613850" w:rsidRPr="006D25C0" w:rsidRDefault="00613850" w:rsidP="00A87516">
            <w:pPr>
              <w:jc w:val="center"/>
              <w:rPr>
                <w:rFonts w:asciiTheme="minorHAnsi" w:hAnsiTheme="minorHAnsi"/>
                <w:color w:val="000000"/>
                <w:sz w:val="28"/>
                <w:szCs w:val="28"/>
              </w:rPr>
            </w:pPr>
          </w:p>
        </w:tc>
        <w:tc>
          <w:tcPr>
            <w:tcW w:w="1519" w:type="dxa"/>
            <w:vMerge/>
            <w:tcBorders>
              <w:top w:val="nil"/>
              <w:left w:val="single" w:sz="8" w:space="0" w:color="auto"/>
              <w:bottom w:val="single" w:sz="8" w:space="0" w:color="000000"/>
              <w:right w:val="nil"/>
            </w:tcBorders>
            <w:vAlign w:val="center"/>
            <w:hideMark/>
          </w:tcPr>
          <w:p w14:paraId="3BC80D7A" w14:textId="77777777" w:rsidR="00613850" w:rsidRPr="006D25C0" w:rsidRDefault="00613850" w:rsidP="00A87516">
            <w:pPr>
              <w:rPr>
                <w:rFonts w:asciiTheme="minorHAnsi" w:hAnsiTheme="minorHAnsi"/>
                <w:b/>
                <w:bCs/>
                <w:color w:val="000000"/>
                <w:sz w:val="28"/>
                <w:szCs w:val="28"/>
              </w:rPr>
            </w:pPr>
          </w:p>
        </w:tc>
        <w:tc>
          <w:tcPr>
            <w:tcW w:w="640" w:type="dxa"/>
            <w:vMerge/>
            <w:tcBorders>
              <w:left w:val="single" w:sz="4" w:space="0" w:color="auto"/>
              <w:right w:val="single" w:sz="8" w:space="0" w:color="auto"/>
            </w:tcBorders>
            <w:vAlign w:val="center"/>
            <w:hideMark/>
          </w:tcPr>
          <w:p w14:paraId="04B9DAA4" w14:textId="77777777" w:rsidR="00613850" w:rsidRPr="006D25C0" w:rsidRDefault="00613850" w:rsidP="00A87516">
            <w:pPr>
              <w:rPr>
                <w:rFonts w:asciiTheme="minorHAnsi" w:hAnsiTheme="minorHAnsi"/>
                <w:color w:val="000000"/>
                <w:sz w:val="28"/>
                <w:szCs w:val="28"/>
              </w:rPr>
            </w:pPr>
          </w:p>
        </w:tc>
        <w:tc>
          <w:tcPr>
            <w:tcW w:w="237" w:type="dxa"/>
            <w:tcBorders>
              <w:top w:val="nil"/>
              <w:left w:val="nil"/>
              <w:bottom w:val="nil"/>
              <w:right w:val="single" w:sz="4" w:space="0" w:color="auto"/>
            </w:tcBorders>
            <w:shd w:val="clear" w:color="auto" w:fill="auto"/>
            <w:noWrap/>
            <w:vAlign w:val="bottom"/>
            <w:hideMark/>
          </w:tcPr>
          <w:p w14:paraId="69056678" w14:textId="77777777" w:rsidR="00613850" w:rsidRPr="006D25C0" w:rsidRDefault="00613850" w:rsidP="00A87516">
            <w:pPr>
              <w:rPr>
                <w:rFonts w:asciiTheme="minorHAnsi" w:hAnsiTheme="minorHAnsi"/>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0F38FFD5" w14:textId="77777777" w:rsidR="00613850" w:rsidRPr="006D25C0" w:rsidRDefault="00613850" w:rsidP="00A87516">
            <w:pPr>
              <w:rPr>
                <w:rFonts w:asciiTheme="minorHAnsi" w:hAnsiTheme="minorHAnsi"/>
                <w:b/>
                <w:bCs/>
                <w:color w:val="000000"/>
                <w:sz w:val="28"/>
                <w:szCs w:val="28"/>
              </w:rPr>
            </w:pPr>
          </w:p>
        </w:tc>
        <w:tc>
          <w:tcPr>
            <w:tcW w:w="237" w:type="dxa"/>
            <w:tcBorders>
              <w:top w:val="nil"/>
              <w:left w:val="single" w:sz="4" w:space="0" w:color="auto"/>
              <w:bottom w:val="nil"/>
              <w:right w:val="single" w:sz="4" w:space="0" w:color="auto"/>
            </w:tcBorders>
            <w:shd w:val="clear" w:color="auto" w:fill="auto"/>
            <w:noWrap/>
            <w:vAlign w:val="bottom"/>
            <w:hideMark/>
          </w:tcPr>
          <w:p w14:paraId="18BB59FC" w14:textId="77777777" w:rsidR="00613850" w:rsidRPr="006D25C0" w:rsidRDefault="00613850" w:rsidP="00A87516">
            <w:pPr>
              <w:rPr>
                <w:rFonts w:asciiTheme="minorHAnsi" w:hAnsiTheme="minorHAnsi"/>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6677D696" w14:textId="77777777" w:rsidR="00613850" w:rsidRPr="006D25C0" w:rsidRDefault="00613850" w:rsidP="00A87516">
            <w:pPr>
              <w:rPr>
                <w:rFonts w:asciiTheme="minorHAnsi" w:hAnsiTheme="minorHAnsi"/>
                <w:b/>
                <w:bCs/>
                <w:color w:val="000000"/>
                <w:sz w:val="28"/>
                <w:szCs w:val="28"/>
              </w:rPr>
            </w:pPr>
          </w:p>
        </w:tc>
        <w:tc>
          <w:tcPr>
            <w:tcW w:w="237" w:type="dxa"/>
            <w:tcBorders>
              <w:top w:val="nil"/>
              <w:left w:val="single" w:sz="4" w:space="0" w:color="auto"/>
              <w:bottom w:val="nil"/>
              <w:right w:val="single" w:sz="4" w:space="0" w:color="auto"/>
            </w:tcBorders>
            <w:shd w:val="clear" w:color="auto" w:fill="auto"/>
            <w:noWrap/>
            <w:vAlign w:val="bottom"/>
            <w:hideMark/>
          </w:tcPr>
          <w:p w14:paraId="1E70219E" w14:textId="77777777" w:rsidR="00613850" w:rsidRPr="006D25C0" w:rsidRDefault="00613850" w:rsidP="00A87516">
            <w:pPr>
              <w:rPr>
                <w:rFonts w:asciiTheme="minorHAnsi" w:hAnsiTheme="minorHAnsi"/>
                <w:sz w:val="20"/>
              </w:rPr>
            </w:pPr>
          </w:p>
        </w:tc>
        <w:tc>
          <w:tcPr>
            <w:tcW w:w="1757" w:type="dxa"/>
            <w:vMerge/>
            <w:tcBorders>
              <w:top w:val="single" w:sz="4" w:space="0" w:color="auto"/>
              <w:left w:val="single" w:sz="4" w:space="0" w:color="auto"/>
              <w:bottom w:val="single" w:sz="4" w:space="0" w:color="auto"/>
            </w:tcBorders>
            <w:vAlign w:val="center"/>
            <w:hideMark/>
          </w:tcPr>
          <w:p w14:paraId="4EC67E2B" w14:textId="77777777" w:rsidR="00613850" w:rsidRPr="006D25C0" w:rsidRDefault="00613850" w:rsidP="00A87516">
            <w:pPr>
              <w:rPr>
                <w:rFonts w:asciiTheme="minorHAnsi" w:hAnsiTheme="minorHAnsi"/>
                <w:b/>
                <w:bCs/>
                <w:color w:val="000000"/>
                <w:sz w:val="28"/>
                <w:szCs w:val="28"/>
              </w:rPr>
            </w:pPr>
          </w:p>
        </w:tc>
        <w:tc>
          <w:tcPr>
            <w:tcW w:w="607" w:type="dxa"/>
            <w:shd w:val="clear" w:color="auto" w:fill="CAC8CA"/>
          </w:tcPr>
          <w:p w14:paraId="2FE3144F" w14:textId="77777777" w:rsidR="00613850" w:rsidRPr="006D25C0" w:rsidRDefault="00613850" w:rsidP="00A87516">
            <w:pPr>
              <w:rPr>
                <w:rFonts w:asciiTheme="minorHAnsi" w:hAnsiTheme="minorHAnsi"/>
                <w:b/>
                <w:bCs/>
                <w:color w:val="000000"/>
                <w:sz w:val="28"/>
                <w:szCs w:val="28"/>
              </w:rPr>
            </w:pPr>
          </w:p>
        </w:tc>
      </w:tr>
      <w:tr w:rsidR="00613850" w:rsidRPr="006D25C0" w14:paraId="54ADF005" w14:textId="77777777" w:rsidTr="00A87516">
        <w:trPr>
          <w:trHeight w:val="491"/>
          <w:jc w:val="center"/>
        </w:trPr>
        <w:tc>
          <w:tcPr>
            <w:tcW w:w="1233" w:type="dxa"/>
            <w:tcBorders>
              <w:top w:val="nil"/>
              <w:left w:val="single" w:sz="4" w:space="0" w:color="auto"/>
              <w:bottom w:val="single" w:sz="4" w:space="0" w:color="auto"/>
              <w:right w:val="nil"/>
            </w:tcBorders>
            <w:shd w:val="clear" w:color="auto" w:fill="auto"/>
            <w:noWrap/>
            <w:vAlign w:val="center"/>
            <w:hideMark/>
          </w:tcPr>
          <w:p w14:paraId="467F185E" w14:textId="77777777" w:rsidR="00613850" w:rsidRPr="006D25C0" w:rsidRDefault="00613850" w:rsidP="00A87516">
            <w:pPr>
              <w:jc w:val="center"/>
              <w:rPr>
                <w:rFonts w:asciiTheme="minorHAnsi" w:hAnsiTheme="minorHAnsi"/>
                <w:color w:val="000000"/>
                <w:sz w:val="28"/>
                <w:szCs w:val="28"/>
              </w:rPr>
            </w:pPr>
            <w:r w:rsidRPr="006D25C0">
              <w:rPr>
                <w:rFonts w:asciiTheme="minorHAnsi" w:hAnsiTheme="minorHAnsi"/>
                <w:color w:val="000000"/>
                <w:sz w:val="28"/>
                <w:szCs w:val="28"/>
              </w:rPr>
              <w:t>3</w:t>
            </w:r>
          </w:p>
        </w:tc>
        <w:tc>
          <w:tcPr>
            <w:tcW w:w="2012" w:type="dxa"/>
            <w:tcBorders>
              <w:top w:val="nil"/>
              <w:left w:val="single" w:sz="4" w:space="0" w:color="auto"/>
              <w:bottom w:val="single" w:sz="4" w:space="0" w:color="auto"/>
              <w:right w:val="single" w:sz="8" w:space="0" w:color="auto"/>
            </w:tcBorders>
            <w:shd w:val="clear" w:color="auto" w:fill="auto"/>
            <w:noWrap/>
            <w:vAlign w:val="center"/>
            <w:hideMark/>
          </w:tcPr>
          <w:p w14:paraId="14D6AA9D" w14:textId="77777777" w:rsidR="00613850" w:rsidRPr="006D25C0" w:rsidRDefault="00613850" w:rsidP="00A87516">
            <w:pPr>
              <w:jc w:val="center"/>
              <w:rPr>
                <w:rFonts w:asciiTheme="minorHAnsi" w:hAnsiTheme="minorHAnsi"/>
                <w:color w:val="000000"/>
                <w:sz w:val="28"/>
                <w:szCs w:val="28"/>
              </w:rPr>
            </w:pPr>
            <w:r>
              <w:rPr>
                <w:rFonts w:asciiTheme="minorHAnsi" w:hAnsiTheme="minorHAnsi"/>
                <w:color w:val="000000"/>
                <w:sz w:val="28"/>
                <w:szCs w:val="28"/>
              </w:rPr>
              <w:t>10/06/2019</w:t>
            </w:r>
          </w:p>
        </w:tc>
        <w:tc>
          <w:tcPr>
            <w:tcW w:w="237" w:type="dxa"/>
            <w:tcBorders>
              <w:top w:val="nil"/>
              <w:left w:val="nil"/>
              <w:bottom w:val="nil"/>
              <w:right w:val="nil"/>
            </w:tcBorders>
            <w:shd w:val="clear" w:color="auto" w:fill="auto"/>
            <w:noWrap/>
            <w:vAlign w:val="bottom"/>
            <w:hideMark/>
          </w:tcPr>
          <w:p w14:paraId="0A5C020F" w14:textId="77777777" w:rsidR="00613850" w:rsidRPr="006D25C0" w:rsidRDefault="00613850" w:rsidP="00A87516">
            <w:pPr>
              <w:jc w:val="center"/>
              <w:rPr>
                <w:rFonts w:asciiTheme="minorHAnsi" w:hAnsiTheme="minorHAnsi"/>
                <w:color w:val="000000"/>
                <w:sz w:val="28"/>
                <w:szCs w:val="28"/>
              </w:rPr>
            </w:pPr>
          </w:p>
        </w:tc>
        <w:tc>
          <w:tcPr>
            <w:tcW w:w="1519" w:type="dxa"/>
            <w:vMerge/>
            <w:tcBorders>
              <w:top w:val="nil"/>
              <w:left w:val="single" w:sz="8" w:space="0" w:color="auto"/>
              <w:bottom w:val="single" w:sz="8" w:space="0" w:color="000000"/>
              <w:right w:val="nil"/>
            </w:tcBorders>
            <w:vAlign w:val="center"/>
            <w:hideMark/>
          </w:tcPr>
          <w:p w14:paraId="06C7B5B2" w14:textId="77777777" w:rsidR="00613850" w:rsidRPr="006D25C0" w:rsidRDefault="00613850" w:rsidP="00A87516">
            <w:pPr>
              <w:rPr>
                <w:rFonts w:asciiTheme="minorHAnsi" w:hAnsiTheme="minorHAnsi"/>
                <w:b/>
                <w:bCs/>
                <w:color w:val="000000"/>
                <w:sz w:val="28"/>
                <w:szCs w:val="28"/>
              </w:rPr>
            </w:pPr>
          </w:p>
        </w:tc>
        <w:tc>
          <w:tcPr>
            <w:tcW w:w="640" w:type="dxa"/>
            <w:vMerge/>
            <w:tcBorders>
              <w:left w:val="single" w:sz="4" w:space="0" w:color="auto"/>
              <w:right w:val="single" w:sz="8" w:space="0" w:color="auto"/>
            </w:tcBorders>
            <w:vAlign w:val="center"/>
            <w:hideMark/>
          </w:tcPr>
          <w:p w14:paraId="369222A4" w14:textId="77777777" w:rsidR="00613850" w:rsidRPr="006D25C0" w:rsidRDefault="00613850" w:rsidP="00A87516">
            <w:pPr>
              <w:rPr>
                <w:rFonts w:asciiTheme="minorHAnsi" w:hAnsiTheme="minorHAnsi"/>
                <w:color w:val="000000"/>
                <w:sz w:val="28"/>
                <w:szCs w:val="28"/>
              </w:rPr>
            </w:pPr>
          </w:p>
        </w:tc>
        <w:tc>
          <w:tcPr>
            <w:tcW w:w="237" w:type="dxa"/>
            <w:tcBorders>
              <w:top w:val="nil"/>
              <w:left w:val="nil"/>
              <w:bottom w:val="nil"/>
              <w:right w:val="single" w:sz="4" w:space="0" w:color="auto"/>
            </w:tcBorders>
            <w:shd w:val="clear" w:color="auto" w:fill="auto"/>
            <w:noWrap/>
            <w:vAlign w:val="bottom"/>
            <w:hideMark/>
          </w:tcPr>
          <w:p w14:paraId="1F47B12A" w14:textId="77777777" w:rsidR="00613850" w:rsidRPr="006D25C0" w:rsidRDefault="00613850" w:rsidP="00A87516">
            <w:pPr>
              <w:rPr>
                <w:rFonts w:asciiTheme="minorHAnsi" w:hAnsiTheme="minorHAnsi"/>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1C646BF5" w14:textId="77777777" w:rsidR="00613850" w:rsidRPr="006D25C0" w:rsidRDefault="00613850" w:rsidP="00A87516">
            <w:pPr>
              <w:rPr>
                <w:rFonts w:asciiTheme="minorHAnsi" w:hAnsiTheme="minorHAnsi"/>
                <w:b/>
                <w:bCs/>
                <w:color w:val="000000"/>
                <w:sz w:val="28"/>
                <w:szCs w:val="28"/>
              </w:rPr>
            </w:pPr>
          </w:p>
        </w:tc>
        <w:tc>
          <w:tcPr>
            <w:tcW w:w="237" w:type="dxa"/>
            <w:tcBorders>
              <w:top w:val="nil"/>
              <w:left w:val="single" w:sz="4" w:space="0" w:color="auto"/>
              <w:bottom w:val="nil"/>
              <w:right w:val="single" w:sz="4" w:space="0" w:color="auto"/>
            </w:tcBorders>
            <w:shd w:val="clear" w:color="auto" w:fill="auto"/>
            <w:noWrap/>
            <w:vAlign w:val="bottom"/>
            <w:hideMark/>
          </w:tcPr>
          <w:p w14:paraId="538E455C" w14:textId="77777777" w:rsidR="00613850" w:rsidRPr="006D25C0" w:rsidRDefault="00613850" w:rsidP="00A87516">
            <w:pPr>
              <w:rPr>
                <w:rFonts w:asciiTheme="minorHAnsi" w:hAnsiTheme="minorHAnsi"/>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1407AC79" w14:textId="77777777" w:rsidR="00613850" w:rsidRPr="006D25C0" w:rsidRDefault="00613850" w:rsidP="00A87516">
            <w:pPr>
              <w:rPr>
                <w:rFonts w:asciiTheme="minorHAnsi" w:hAnsiTheme="minorHAnsi"/>
                <w:b/>
                <w:bCs/>
                <w:color w:val="000000"/>
                <w:sz w:val="28"/>
                <w:szCs w:val="28"/>
              </w:rPr>
            </w:pPr>
          </w:p>
        </w:tc>
        <w:tc>
          <w:tcPr>
            <w:tcW w:w="237" w:type="dxa"/>
            <w:tcBorders>
              <w:top w:val="nil"/>
              <w:left w:val="single" w:sz="4" w:space="0" w:color="auto"/>
              <w:bottom w:val="nil"/>
              <w:right w:val="single" w:sz="4" w:space="0" w:color="auto"/>
            </w:tcBorders>
            <w:shd w:val="clear" w:color="auto" w:fill="auto"/>
            <w:noWrap/>
            <w:vAlign w:val="bottom"/>
            <w:hideMark/>
          </w:tcPr>
          <w:p w14:paraId="05704D77" w14:textId="77777777" w:rsidR="00613850" w:rsidRPr="006D25C0" w:rsidRDefault="00613850" w:rsidP="00A87516">
            <w:pPr>
              <w:rPr>
                <w:rFonts w:asciiTheme="minorHAnsi" w:hAnsiTheme="minorHAnsi"/>
                <w:sz w:val="20"/>
              </w:rPr>
            </w:pPr>
          </w:p>
        </w:tc>
        <w:tc>
          <w:tcPr>
            <w:tcW w:w="1757" w:type="dxa"/>
            <w:vMerge/>
            <w:tcBorders>
              <w:top w:val="single" w:sz="4" w:space="0" w:color="auto"/>
              <w:left w:val="single" w:sz="4" w:space="0" w:color="auto"/>
              <w:bottom w:val="single" w:sz="4" w:space="0" w:color="auto"/>
            </w:tcBorders>
            <w:vAlign w:val="center"/>
            <w:hideMark/>
          </w:tcPr>
          <w:p w14:paraId="405887DA" w14:textId="77777777" w:rsidR="00613850" w:rsidRPr="006D25C0" w:rsidRDefault="00613850" w:rsidP="00A87516">
            <w:pPr>
              <w:rPr>
                <w:rFonts w:asciiTheme="minorHAnsi" w:hAnsiTheme="minorHAnsi"/>
                <w:b/>
                <w:bCs/>
                <w:color w:val="000000"/>
                <w:sz w:val="28"/>
                <w:szCs w:val="28"/>
              </w:rPr>
            </w:pPr>
          </w:p>
        </w:tc>
        <w:tc>
          <w:tcPr>
            <w:tcW w:w="607" w:type="dxa"/>
            <w:shd w:val="clear" w:color="auto" w:fill="CAC8CA"/>
          </w:tcPr>
          <w:p w14:paraId="1F6083D3" w14:textId="77777777" w:rsidR="00613850" w:rsidRPr="006D25C0" w:rsidRDefault="00613850" w:rsidP="00A87516">
            <w:pPr>
              <w:rPr>
                <w:rFonts w:asciiTheme="minorHAnsi" w:hAnsiTheme="minorHAnsi"/>
                <w:b/>
                <w:bCs/>
                <w:color w:val="000000"/>
                <w:sz w:val="28"/>
                <w:szCs w:val="28"/>
              </w:rPr>
            </w:pPr>
          </w:p>
        </w:tc>
      </w:tr>
      <w:tr w:rsidR="00613850" w:rsidRPr="006D25C0" w14:paraId="10A653A3" w14:textId="77777777" w:rsidTr="00A87516">
        <w:trPr>
          <w:trHeight w:val="491"/>
          <w:jc w:val="center"/>
        </w:trPr>
        <w:tc>
          <w:tcPr>
            <w:tcW w:w="1233" w:type="dxa"/>
            <w:tcBorders>
              <w:top w:val="nil"/>
              <w:left w:val="single" w:sz="4" w:space="0" w:color="auto"/>
              <w:bottom w:val="single" w:sz="4" w:space="0" w:color="auto"/>
              <w:right w:val="nil"/>
            </w:tcBorders>
            <w:shd w:val="clear" w:color="auto" w:fill="auto"/>
            <w:noWrap/>
            <w:vAlign w:val="center"/>
            <w:hideMark/>
          </w:tcPr>
          <w:p w14:paraId="2FDDDCC3" w14:textId="77777777" w:rsidR="00613850" w:rsidRPr="006D25C0" w:rsidRDefault="00613850" w:rsidP="00A87516">
            <w:pPr>
              <w:jc w:val="center"/>
              <w:rPr>
                <w:rFonts w:asciiTheme="minorHAnsi" w:hAnsiTheme="minorHAnsi"/>
                <w:color w:val="000000"/>
                <w:sz w:val="28"/>
                <w:szCs w:val="28"/>
              </w:rPr>
            </w:pPr>
            <w:r w:rsidRPr="006D25C0">
              <w:rPr>
                <w:rFonts w:asciiTheme="minorHAnsi" w:hAnsiTheme="minorHAnsi"/>
                <w:color w:val="000000"/>
                <w:sz w:val="28"/>
                <w:szCs w:val="28"/>
              </w:rPr>
              <w:t>4</w:t>
            </w:r>
          </w:p>
        </w:tc>
        <w:tc>
          <w:tcPr>
            <w:tcW w:w="2012" w:type="dxa"/>
            <w:tcBorders>
              <w:top w:val="nil"/>
              <w:left w:val="single" w:sz="4" w:space="0" w:color="auto"/>
              <w:bottom w:val="single" w:sz="4" w:space="0" w:color="auto"/>
              <w:right w:val="single" w:sz="8" w:space="0" w:color="auto"/>
            </w:tcBorders>
            <w:shd w:val="clear" w:color="auto" w:fill="auto"/>
            <w:noWrap/>
            <w:vAlign w:val="center"/>
            <w:hideMark/>
          </w:tcPr>
          <w:p w14:paraId="6D6B02B9" w14:textId="77777777" w:rsidR="00613850" w:rsidRPr="006D25C0" w:rsidRDefault="00613850" w:rsidP="00A87516">
            <w:pPr>
              <w:jc w:val="center"/>
              <w:rPr>
                <w:rFonts w:asciiTheme="minorHAnsi" w:hAnsiTheme="minorHAnsi"/>
                <w:color w:val="000000"/>
                <w:sz w:val="28"/>
                <w:szCs w:val="28"/>
              </w:rPr>
            </w:pPr>
            <w:r>
              <w:rPr>
                <w:rFonts w:asciiTheme="minorHAnsi" w:hAnsiTheme="minorHAnsi"/>
                <w:color w:val="000000"/>
                <w:sz w:val="28"/>
                <w:szCs w:val="28"/>
              </w:rPr>
              <w:t>17/06/2019</w:t>
            </w:r>
          </w:p>
        </w:tc>
        <w:tc>
          <w:tcPr>
            <w:tcW w:w="237" w:type="dxa"/>
            <w:tcBorders>
              <w:top w:val="nil"/>
              <w:left w:val="nil"/>
              <w:bottom w:val="nil"/>
              <w:right w:val="nil"/>
            </w:tcBorders>
            <w:shd w:val="clear" w:color="auto" w:fill="auto"/>
            <w:noWrap/>
            <w:vAlign w:val="bottom"/>
            <w:hideMark/>
          </w:tcPr>
          <w:p w14:paraId="3D5463E6" w14:textId="77777777" w:rsidR="00613850" w:rsidRPr="006D25C0" w:rsidRDefault="00613850" w:rsidP="00A87516">
            <w:pPr>
              <w:jc w:val="center"/>
              <w:rPr>
                <w:rFonts w:asciiTheme="minorHAnsi" w:hAnsiTheme="minorHAnsi"/>
                <w:color w:val="000000"/>
                <w:sz w:val="28"/>
                <w:szCs w:val="28"/>
              </w:rPr>
            </w:pPr>
          </w:p>
        </w:tc>
        <w:tc>
          <w:tcPr>
            <w:tcW w:w="1519" w:type="dxa"/>
            <w:vMerge/>
            <w:tcBorders>
              <w:top w:val="nil"/>
              <w:left w:val="single" w:sz="8" w:space="0" w:color="auto"/>
              <w:bottom w:val="single" w:sz="8" w:space="0" w:color="000000"/>
              <w:right w:val="nil"/>
            </w:tcBorders>
            <w:vAlign w:val="center"/>
            <w:hideMark/>
          </w:tcPr>
          <w:p w14:paraId="69894F96" w14:textId="77777777" w:rsidR="00613850" w:rsidRPr="006D25C0" w:rsidRDefault="00613850" w:rsidP="00A87516">
            <w:pPr>
              <w:rPr>
                <w:rFonts w:asciiTheme="minorHAnsi" w:hAnsiTheme="minorHAnsi"/>
                <w:b/>
                <w:bCs/>
                <w:color w:val="000000"/>
                <w:sz w:val="28"/>
                <w:szCs w:val="28"/>
              </w:rPr>
            </w:pPr>
          </w:p>
        </w:tc>
        <w:tc>
          <w:tcPr>
            <w:tcW w:w="640" w:type="dxa"/>
            <w:vMerge/>
            <w:tcBorders>
              <w:left w:val="single" w:sz="4" w:space="0" w:color="auto"/>
              <w:right w:val="single" w:sz="8" w:space="0" w:color="auto"/>
            </w:tcBorders>
            <w:vAlign w:val="center"/>
            <w:hideMark/>
          </w:tcPr>
          <w:p w14:paraId="53BF0FF2" w14:textId="77777777" w:rsidR="00613850" w:rsidRPr="006D25C0" w:rsidRDefault="00613850" w:rsidP="00A87516">
            <w:pPr>
              <w:rPr>
                <w:rFonts w:asciiTheme="minorHAnsi" w:hAnsiTheme="minorHAnsi"/>
                <w:color w:val="000000"/>
                <w:sz w:val="28"/>
                <w:szCs w:val="28"/>
              </w:rPr>
            </w:pPr>
          </w:p>
        </w:tc>
        <w:tc>
          <w:tcPr>
            <w:tcW w:w="237" w:type="dxa"/>
            <w:tcBorders>
              <w:top w:val="nil"/>
              <w:left w:val="nil"/>
              <w:bottom w:val="nil"/>
              <w:right w:val="single" w:sz="4" w:space="0" w:color="auto"/>
            </w:tcBorders>
            <w:shd w:val="clear" w:color="auto" w:fill="auto"/>
            <w:noWrap/>
            <w:vAlign w:val="bottom"/>
            <w:hideMark/>
          </w:tcPr>
          <w:p w14:paraId="63D3AAAD" w14:textId="77777777" w:rsidR="00613850" w:rsidRPr="006D25C0" w:rsidRDefault="00613850" w:rsidP="00A87516">
            <w:pPr>
              <w:rPr>
                <w:rFonts w:asciiTheme="minorHAnsi" w:hAnsiTheme="minorHAnsi"/>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4A47A10A" w14:textId="77777777" w:rsidR="00613850" w:rsidRPr="006D25C0" w:rsidRDefault="00613850" w:rsidP="00A87516">
            <w:pPr>
              <w:rPr>
                <w:rFonts w:asciiTheme="minorHAnsi" w:hAnsiTheme="minorHAnsi"/>
                <w:b/>
                <w:bCs/>
                <w:color w:val="000000"/>
                <w:sz w:val="28"/>
                <w:szCs w:val="28"/>
              </w:rPr>
            </w:pPr>
          </w:p>
        </w:tc>
        <w:tc>
          <w:tcPr>
            <w:tcW w:w="237" w:type="dxa"/>
            <w:tcBorders>
              <w:top w:val="nil"/>
              <w:left w:val="single" w:sz="4" w:space="0" w:color="auto"/>
              <w:bottom w:val="nil"/>
              <w:right w:val="single" w:sz="4" w:space="0" w:color="auto"/>
            </w:tcBorders>
            <w:shd w:val="clear" w:color="auto" w:fill="auto"/>
            <w:noWrap/>
            <w:vAlign w:val="bottom"/>
            <w:hideMark/>
          </w:tcPr>
          <w:p w14:paraId="38F9CF94" w14:textId="77777777" w:rsidR="00613850" w:rsidRPr="006D25C0" w:rsidRDefault="00613850" w:rsidP="00A87516">
            <w:pPr>
              <w:rPr>
                <w:rFonts w:asciiTheme="minorHAnsi" w:hAnsiTheme="minorHAnsi"/>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629D3D86" w14:textId="77777777" w:rsidR="00613850" w:rsidRPr="006D25C0" w:rsidRDefault="00613850" w:rsidP="00A87516">
            <w:pPr>
              <w:rPr>
                <w:rFonts w:asciiTheme="minorHAnsi" w:hAnsiTheme="minorHAnsi"/>
                <w:b/>
                <w:bCs/>
                <w:color w:val="000000"/>
                <w:sz w:val="28"/>
                <w:szCs w:val="28"/>
              </w:rPr>
            </w:pPr>
          </w:p>
        </w:tc>
        <w:tc>
          <w:tcPr>
            <w:tcW w:w="237" w:type="dxa"/>
            <w:tcBorders>
              <w:top w:val="nil"/>
              <w:left w:val="single" w:sz="4" w:space="0" w:color="auto"/>
              <w:bottom w:val="nil"/>
              <w:right w:val="single" w:sz="4" w:space="0" w:color="auto"/>
            </w:tcBorders>
            <w:shd w:val="clear" w:color="auto" w:fill="auto"/>
            <w:noWrap/>
            <w:vAlign w:val="bottom"/>
            <w:hideMark/>
          </w:tcPr>
          <w:p w14:paraId="454E38F0" w14:textId="77777777" w:rsidR="00613850" w:rsidRPr="006D25C0" w:rsidRDefault="00613850" w:rsidP="00A87516">
            <w:pPr>
              <w:rPr>
                <w:rFonts w:asciiTheme="minorHAnsi" w:hAnsiTheme="minorHAnsi"/>
                <w:sz w:val="20"/>
              </w:rPr>
            </w:pPr>
          </w:p>
        </w:tc>
        <w:tc>
          <w:tcPr>
            <w:tcW w:w="1757" w:type="dxa"/>
            <w:vMerge/>
            <w:tcBorders>
              <w:top w:val="single" w:sz="4" w:space="0" w:color="auto"/>
              <w:left w:val="single" w:sz="4" w:space="0" w:color="auto"/>
              <w:bottom w:val="single" w:sz="4" w:space="0" w:color="auto"/>
            </w:tcBorders>
            <w:vAlign w:val="center"/>
            <w:hideMark/>
          </w:tcPr>
          <w:p w14:paraId="64EB214F" w14:textId="77777777" w:rsidR="00613850" w:rsidRPr="006D25C0" w:rsidRDefault="00613850" w:rsidP="00A87516">
            <w:pPr>
              <w:rPr>
                <w:rFonts w:asciiTheme="minorHAnsi" w:hAnsiTheme="minorHAnsi"/>
                <w:b/>
                <w:bCs/>
                <w:color w:val="000000"/>
                <w:sz w:val="28"/>
                <w:szCs w:val="28"/>
              </w:rPr>
            </w:pPr>
          </w:p>
        </w:tc>
        <w:tc>
          <w:tcPr>
            <w:tcW w:w="607" w:type="dxa"/>
            <w:shd w:val="clear" w:color="auto" w:fill="CAC8CA"/>
          </w:tcPr>
          <w:p w14:paraId="2B69B089" w14:textId="77777777" w:rsidR="00613850" w:rsidRPr="006D25C0" w:rsidRDefault="00613850" w:rsidP="00A87516">
            <w:pPr>
              <w:rPr>
                <w:rFonts w:asciiTheme="minorHAnsi" w:hAnsiTheme="minorHAnsi"/>
                <w:b/>
                <w:bCs/>
                <w:color w:val="000000"/>
                <w:sz w:val="28"/>
                <w:szCs w:val="28"/>
              </w:rPr>
            </w:pPr>
          </w:p>
        </w:tc>
      </w:tr>
      <w:tr w:rsidR="00613850" w:rsidRPr="006D25C0" w14:paraId="1D1E0C42" w14:textId="77777777" w:rsidTr="00A87516">
        <w:trPr>
          <w:trHeight w:val="491"/>
          <w:jc w:val="center"/>
        </w:trPr>
        <w:tc>
          <w:tcPr>
            <w:tcW w:w="1233" w:type="dxa"/>
            <w:tcBorders>
              <w:top w:val="nil"/>
              <w:left w:val="single" w:sz="4" w:space="0" w:color="auto"/>
              <w:bottom w:val="single" w:sz="4" w:space="0" w:color="auto"/>
              <w:right w:val="nil"/>
            </w:tcBorders>
            <w:shd w:val="clear" w:color="auto" w:fill="auto"/>
            <w:noWrap/>
            <w:vAlign w:val="center"/>
            <w:hideMark/>
          </w:tcPr>
          <w:p w14:paraId="57E33BDA" w14:textId="77777777" w:rsidR="00613850" w:rsidRPr="006D25C0" w:rsidRDefault="00613850" w:rsidP="00A87516">
            <w:pPr>
              <w:jc w:val="center"/>
              <w:rPr>
                <w:rFonts w:asciiTheme="minorHAnsi" w:hAnsiTheme="minorHAnsi"/>
                <w:color w:val="000000"/>
                <w:sz w:val="28"/>
                <w:szCs w:val="28"/>
              </w:rPr>
            </w:pPr>
            <w:r w:rsidRPr="006D25C0">
              <w:rPr>
                <w:rFonts w:asciiTheme="minorHAnsi" w:hAnsiTheme="minorHAnsi"/>
                <w:color w:val="000000"/>
                <w:sz w:val="28"/>
                <w:szCs w:val="28"/>
              </w:rPr>
              <w:t>5</w:t>
            </w:r>
          </w:p>
        </w:tc>
        <w:tc>
          <w:tcPr>
            <w:tcW w:w="2012" w:type="dxa"/>
            <w:tcBorders>
              <w:top w:val="nil"/>
              <w:left w:val="single" w:sz="4" w:space="0" w:color="auto"/>
              <w:bottom w:val="single" w:sz="4" w:space="0" w:color="auto"/>
              <w:right w:val="single" w:sz="8" w:space="0" w:color="auto"/>
            </w:tcBorders>
            <w:shd w:val="clear" w:color="auto" w:fill="auto"/>
            <w:noWrap/>
            <w:vAlign w:val="center"/>
            <w:hideMark/>
          </w:tcPr>
          <w:p w14:paraId="437BF768" w14:textId="77777777" w:rsidR="00613850" w:rsidRPr="006D25C0" w:rsidRDefault="00613850" w:rsidP="00A87516">
            <w:pPr>
              <w:jc w:val="center"/>
              <w:rPr>
                <w:rFonts w:asciiTheme="minorHAnsi" w:hAnsiTheme="minorHAnsi"/>
                <w:color w:val="000000"/>
                <w:sz w:val="28"/>
                <w:szCs w:val="28"/>
              </w:rPr>
            </w:pPr>
            <w:r>
              <w:rPr>
                <w:rFonts w:asciiTheme="minorHAnsi" w:hAnsiTheme="minorHAnsi"/>
                <w:color w:val="000000"/>
                <w:sz w:val="28"/>
                <w:szCs w:val="28"/>
              </w:rPr>
              <w:t>24/06/2019</w:t>
            </w:r>
          </w:p>
        </w:tc>
        <w:tc>
          <w:tcPr>
            <w:tcW w:w="237" w:type="dxa"/>
            <w:tcBorders>
              <w:top w:val="nil"/>
              <w:left w:val="nil"/>
              <w:bottom w:val="nil"/>
              <w:right w:val="nil"/>
            </w:tcBorders>
            <w:shd w:val="clear" w:color="auto" w:fill="auto"/>
            <w:noWrap/>
            <w:vAlign w:val="bottom"/>
            <w:hideMark/>
          </w:tcPr>
          <w:p w14:paraId="05CF2920" w14:textId="77777777" w:rsidR="00613850" w:rsidRPr="006D25C0" w:rsidRDefault="00613850" w:rsidP="00A87516">
            <w:pPr>
              <w:jc w:val="center"/>
              <w:rPr>
                <w:rFonts w:asciiTheme="minorHAnsi" w:hAnsiTheme="minorHAnsi"/>
                <w:color w:val="000000"/>
                <w:sz w:val="28"/>
                <w:szCs w:val="28"/>
              </w:rPr>
            </w:pPr>
          </w:p>
        </w:tc>
        <w:tc>
          <w:tcPr>
            <w:tcW w:w="1519" w:type="dxa"/>
            <w:vMerge/>
            <w:tcBorders>
              <w:top w:val="nil"/>
              <w:left w:val="single" w:sz="8" w:space="0" w:color="auto"/>
              <w:bottom w:val="single" w:sz="8" w:space="0" w:color="000000"/>
              <w:right w:val="nil"/>
            </w:tcBorders>
            <w:vAlign w:val="center"/>
            <w:hideMark/>
          </w:tcPr>
          <w:p w14:paraId="77696A04" w14:textId="77777777" w:rsidR="00613850" w:rsidRPr="006D25C0" w:rsidRDefault="00613850" w:rsidP="00A87516">
            <w:pPr>
              <w:rPr>
                <w:rFonts w:asciiTheme="minorHAnsi" w:hAnsiTheme="minorHAnsi"/>
                <w:b/>
                <w:bCs/>
                <w:color w:val="000000"/>
                <w:sz w:val="28"/>
                <w:szCs w:val="28"/>
              </w:rPr>
            </w:pPr>
          </w:p>
        </w:tc>
        <w:tc>
          <w:tcPr>
            <w:tcW w:w="640" w:type="dxa"/>
            <w:vMerge/>
            <w:tcBorders>
              <w:left w:val="single" w:sz="4" w:space="0" w:color="auto"/>
              <w:right w:val="single" w:sz="8" w:space="0" w:color="auto"/>
            </w:tcBorders>
            <w:vAlign w:val="center"/>
            <w:hideMark/>
          </w:tcPr>
          <w:p w14:paraId="221520E7" w14:textId="77777777" w:rsidR="00613850" w:rsidRPr="006D25C0" w:rsidRDefault="00613850" w:rsidP="00A87516">
            <w:pPr>
              <w:rPr>
                <w:rFonts w:asciiTheme="minorHAnsi" w:hAnsiTheme="minorHAnsi"/>
                <w:color w:val="000000"/>
                <w:sz w:val="28"/>
                <w:szCs w:val="28"/>
              </w:rPr>
            </w:pPr>
          </w:p>
        </w:tc>
        <w:tc>
          <w:tcPr>
            <w:tcW w:w="237" w:type="dxa"/>
            <w:tcBorders>
              <w:top w:val="nil"/>
              <w:left w:val="nil"/>
              <w:bottom w:val="nil"/>
              <w:right w:val="single" w:sz="4" w:space="0" w:color="auto"/>
            </w:tcBorders>
            <w:shd w:val="clear" w:color="auto" w:fill="auto"/>
            <w:noWrap/>
            <w:vAlign w:val="bottom"/>
            <w:hideMark/>
          </w:tcPr>
          <w:p w14:paraId="1F9C04BA" w14:textId="77777777" w:rsidR="00613850" w:rsidRPr="006D25C0" w:rsidRDefault="00613850" w:rsidP="00A87516">
            <w:pPr>
              <w:rPr>
                <w:rFonts w:asciiTheme="minorHAnsi" w:hAnsiTheme="minorHAnsi"/>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3F6E1FFF" w14:textId="77777777" w:rsidR="00613850" w:rsidRPr="006D25C0" w:rsidRDefault="00613850" w:rsidP="00A87516">
            <w:pPr>
              <w:rPr>
                <w:rFonts w:asciiTheme="minorHAnsi" w:hAnsiTheme="minorHAnsi"/>
                <w:b/>
                <w:bCs/>
                <w:color w:val="000000"/>
                <w:sz w:val="28"/>
                <w:szCs w:val="28"/>
              </w:rPr>
            </w:pPr>
          </w:p>
        </w:tc>
        <w:tc>
          <w:tcPr>
            <w:tcW w:w="237" w:type="dxa"/>
            <w:tcBorders>
              <w:top w:val="nil"/>
              <w:left w:val="single" w:sz="4" w:space="0" w:color="auto"/>
              <w:bottom w:val="nil"/>
              <w:right w:val="single" w:sz="4" w:space="0" w:color="auto"/>
            </w:tcBorders>
            <w:shd w:val="clear" w:color="auto" w:fill="auto"/>
            <w:noWrap/>
            <w:vAlign w:val="bottom"/>
            <w:hideMark/>
          </w:tcPr>
          <w:p w14:paraId="7ECE5DF6" w14:textId="77777777" w:rsidR="00613850" w:rsidRPr="006D25C0" w:rsidRDefault="00613850" w:rsidP="00A87516">
            <w:pPr>
              <w:rPr>
                <w:rFonts w:asciiTheme="minorHAnsi" w:hAnsiTheme="minorHAnsi"/>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4DF7AEE3" w14:textId="77777777" w:rsidR="00613850" w:rsidRPr="006D25C0" w:rsidRDefault="00613850" w:rsidP="00A87516">
            <w:pPr>
              <w:rPr>
                <w:rFonts w:asciiTheme="minorHAnsi" w:hAnsiTheme="minorHAnsi"/>
                <w:b/>
                <w:bCs/>
                <w:color w:val="000000"/>
                <w:sz w:val="28"/>
                <w:szCs w:val="28"/>
              </w:rPr>
            </w:pPr>
          </w:p>
        </w:tc>
        <w:tc>
          <w:tcPr>
            <w:tcW w:w="237" w:type="dxa"/>
            <w:tcBorders>
              <w:top w:val="nil"/>
              <w:left w:val="single" w:sz="4" w:space="0" w:color="auto"/>
              <w:bottom w:val="nil"/>
              <w:right w:val="single" w:sz="4" w:space="0" w:color="auto"/>
            </w:tcBorders>
            <w:shd w:val="clear" w:color="auto" w:fill="auto"/>
            <w:noWrap/>
            <w:vAlign w:val="bottom"/>
            <w:hideMark/>
          </w:tcPr>
          <w:p w14:paraId="31FD1282" w14:textId="77777777" w:rsidR="00613850" w:rsidRPr="006D25C0" w:rsidRDefault="00613850" w:rsidP="00A87516">
            <w:pPr>
              <w:rPr>
                <w:rFonts w:asciiTheme="minorHAnsi" w:hAnsiTheme="minorHAnsi"/>
                <w:sz w:val="20"/>
              </w:rPr>
            </w:pPr>
          </w:p>
        </w:tc>
        <w:tc>
          <w:tcPr>
            <w:tcW w:w="1757" w:type="dxa"/>
            <w:vMerge/>
            <w:tcBorders>
              <w:top w:val="single" w:sz="4" w:space="0" w:color="auto"/>
              <w:left w:val="single" w:sz="4" w:space="0" w:color="auto"/>
              <w:bottom w:val="single" w:sz="4" w:space="0" w:color="auto"/>
            </w:tcBorders>
            <w:vAlign w:val="center"/>
            <w:hideMark/>
          </w:tcPr>
          <w:p w14:paraId="54BBC91C" w14:textId="77777777" w:rsidR="00613850" w:rsidRPr="006D25C0" w:rsidRDefault="00613850" w:rsidP="00A87516">
            <w:pPr>
              <w:rPr>
                <w:rFonts w:asciiTheme="minorHAnsi" w:hAnsiTheme="minorHAnsi"/>
                <w:b/>
                <w:bCs/>
                <w:color w:val="000000"/>
                <w:sz w:val="28"/>
                <w:szCs w:val="28"/>
              </w:rPr>
            </w:pPr>
          </w:p>
        </w:tc>
        <w:tc>
          <w:tcPr>
            <w:tcW w:w="607" w:type="dxa"/>
            <w:shd w:val="clear" w:color="auto" w:fill="CAC8CA"/>
          </w:tcPr>
          <w:p w14:paraId="431F26BE" w14:textId="77777777" w:rsidR="00613850" w:rsidRPr="006D25C0" w:rsidRDefault="00613850" w:rsidP="00A87516">
            <w:pPr>
              <w:rPr>
                <w:rFonts w:asciiTheme="minorHAnsi" w:hAnsiTheme="minorHAnsi"/>
                <w:b/>
                <w:bCs/>
                <w:color w:val="000000"/>
                <w:sz w:val="28"/>
                <w:szCs w:val="28"/>
              </w:rPr>
            </w:pPr>
          </w:p>
        </w:tc>
      </w:tr>
      <w:tr w:rsidR="00613850" w:rsidRPr="006D25C0" w14:paraId="7878EF91" w14:textId="77777777" w:rsidTr="00A87516">
        <w:trPr>
          <w:trHeight w:val="491"/>
          <w:jc w:val="center"/>
        </w:trPr>
        <w:tc>
          <w:tcPr>
            <w:tcW w:w="1233" w:type="dxa"/>
            <w:tcBorders>
              <w:top w:val="nil"/>
              <w:left w:val="single" w:sz="4" w:space="0" w:color="auto"/>
              <w:bottom w:val="single" w:sz="4" w:space="0" w:color="auto"/>
              <w:right w:val="nil"/>
            </w:tcBorders>
            <w:shd w:val="clear" w:color="auto" w:fill="auto"/>
            <w:noWrap/>
            <w:vAlign w:val="center"/>
            <w:hideMark/>
          </w:tcPr>
          <w:p w14:paraId="24C91386" w14:textId="77777777" w:rsidR="00613850" w:rsidRPr="006D25C0" w:rsidRDefault="00613850" w:rsidP="00A87516">
            <w:pPr>
              <w:jc w:val="center"/>
              <w:rPr>
                <w:rFonts w:asciiTheme="minorHAnsi" w:hAnsiTheme="minorHAnsi"/>
                <w:color w:val="000000"/>
                <w:sz w:val="28"/>
                <w:szCs w:val="28"/>
              </w:rPr>
            </w:pPr>
            <w:r w:rsidRPr="006D25C0">
              <w:rPr>
                <w:rFonts w:asciiTheme="minorHAnsi" w:hAnsiTheme="minorHAnsi"/>
                <w:color w:val="000000"/>
                <w:sz w:val="28"/>
                <w:szCs w:val="28"/>
              </w:rPr>
              <w:t>6</w:t>
            </w:r>
          </w:p>
        </w:tc>
        <w:tc>
          <w:tcPr>
            <w:tcW w:w="2012" w:type="dxa"/>
            <w:tcBorders>
              <w:top w:val="nil"/>
              <w:left w:val="single" w:sz="4" w:space="0" w:color="auto"/>
              <w:bottom w:val="single" w:sz="4" w:space="0" w:color="auto"/>
              <w:right w:val="single" w:sz="8" w:space="0" w:color="auto"/>
            </w:tcBorders>
            <w:shd w:val="clear" w:color="auto" w:fill="auto"/>
            <w:noWrap/>
            <w:vAlign w:val="center"/>
            <w:hideMark/>
          </w:tcPr>
          <w:p w14:paraId="50FEC376" w14:textId="77777777" w:rsidR="00613850" w:rsidRPr="006D25C0" w:rsidRDefault="00613850" w:rsidP="00A87516">
            <w:pPr>
              <w:jc w:val="center"/>
              <w:rPr>
                <w:rFonts w:asciiTheme="minorHAnsi" w:hAnsiTheme="minorHAnsi"/>
                <w:color w:val="000000"/>
                <w:sz w:val="28"/>
                <w:szCs w:val="28"/>
              </w:rPr>
            </w:pPr>
            <w:r>
              <w:rPr>
                <w:rFonts w:asciiTheme="minorHAnsi" w:hAnsiTheme="minorHAnsi"/>
                <w:color w:val="000000"/>
                <w:sz w:val="28"/>
                <w:szCs w:val="28"/>
              </w:rPr>
              <w:t>01/07/2019</w:t>
            </w:r>
          </w:p>
        </w:tc>
        <w:tc>
          <w:tcPr>
            <w:tcW w:w="237" w:type="dxa"/>
            <w:tcBorders>
              <w:top w:val="nil"/>
              <w:left w:val="nil"/>
              <w:bottom w:val="nil"/>
              <w:right w:val="nil"/>
            </w:tcBorders>
            <w:shd w:val="clear" w:color="auto" w:fill="auto"/>
            <w:noWrap/>
            <w:vAlign w:val="bottom"/>
            <w:hideMark/>
          </w:tcPr>
          <w:p w14:paraId="589D6028" w14:textId="77777777" w:rsidR="00613850" w:rsidRPr="006D25C0" w:rsidRDefault="00613850" w:rsidP="00A87516">
            <w:pPr>
              <w:jc w:val="center"/>
              <w:rPr>
                <w:rFonts w:asciiTheme="minorHAnsi" w:hAnsiTheme="minorHAnsi"/>
                <w:color w:val="000000"/>
                <w:sz w:val="28"/>
                <w:szCs w:val="28"/>
              </w:rPr>
            </w:pPr>
          </w:p>
        </w:tc>
        <w:tc>
          <w:tcPr>
            <w:tcW w:w="1519" w:type="dxa"/>
            <w:vMerge/>
            <w:tcBorders>
              <w:top w:val="nil"/>
              <w:left w:val="single" w:sz="8" w:space="0" w:color="auto"/>
              <w:bottom w:val="single" w:sz="8" w:space="0" w:color="000000"/>
              <w:right w:val="nil"/>
            </w:tcBorders>
            <w:vAlign w:val="center"/>
            <w:hideMark/>
          </w:tcPr>
          <w:p w14:paraId="287EB3A7" w14:textId="77777777" w:rsidR="00613850" w:rsidRPr="006D25C0" w:rsidRDefault="00613850" w:rsidP="00A87516">
            <w:pPr>
              <w:rPr>
                <w:rFonts w:asciiTheme="minorHAnsi" w:hAnsiTheme="minorHAnsi"/>
                <w:b/>
                <w:bCs/>
                <w:color w:val="000000"/>
                <w:sz w:val="28"/>
                <w:szCs w:val="28"/>
              </w:rPr>
            </w:pPr>
          </w:p>
        </w:tc>
        <w:tc>
          <w:tcPr>
            <w:tcW w:w="640" w:type="dxa"/>
            <w:vMerge/>
            <w:tcBorders>
              <w:left w:val="single" w:sz="4" w:space="0" w:color="auto"/>
              <w:right w:val="single" w:sz="8" w:space="0" w:color="auto"/>
            </w:tcBorders>
            <w:shd w:val="clear" w:color="auto" w:fill="auto"/>
            <w:noWrap/>
            <w:textDirection w:val="tbRl"/>
            <w:vAlign w:val="center"/>
          </w:tcPr>
          <w:p w14:paraId="1FBECE55" w14:textId="77777777" w:rsidR="00613850" w:rsidRPr="006D25C0" w:rsidRDefault="00613850" w:rsidP="00A87516">
            <w:pPr>
              <w:jc w:val="center"/>
              <w:rPr>
                <w:rFonts w:asciiTheme="minorHAnsi" w:hAnsiTheme="minorHAnsi"/>
                <w:color w:val="000000"/>
                <w:sz w:val="28"/>
                <w:szCs w:val="28"/>
              </w:rPr>
            </w:pPr>
          </w:p>
        </w:tc>
        <w:tc>
          <w:tcPr>
            <w:tcW w:w="237" w:type="dxa"/>
            <w:tcBorders>
              <w:top w:val="nil"/>
              <w:left w:val="nil"/>
              <w:bottom w:val="nil"/>
              <w:right w:val="nil"/>
            </w:tcBorders>
            <w:shd w:val="clear" w:color="auto" w:fill="auto"/>
            <w:noWrap/>
            <w:vAlign w:val="bottom"/>
            <w:hideMark/>
          </w:tcPr>
          <w:p w14:paraId="75FE6359" w14:textId="77777777" w:rsidR="00613850" w:rsidRPr="006D25C0" w:rsidRDefault="00613850" w:rsidP="00A87516">
            <w:pPr>
              <w:jc w:val="center"/>
              <w:rPr>
                <w:rFonts w:asciiTheme="minorHAnsi" w:hAnsiTheme="minorHAnsi"/>
                <w:color w:val="000000"/>
                <w:sz w:val="28"/>
                <w:szCs w:val="28"/>
              </w:rPr>
            </w:pPr>
          </w:p>
        </w:tc>
        <w:tc>
          <w:tcPr>
            <w:tcW w:w="1519" w:type="dxa"/>
            <w:vMerge w:val="restart"/>
            <w:tcBorders>
              <w:top w:val="single" w:sz="4" w:space="0" w:color="auto"/>
              <w:left w:val="single" w:sz="8" w:space="0" w:color="auto"/>
              <w:bottom w:val="single" w:sz="8" w:space="0" w:color="000000"/>
              <w:right w:val="nil"/>
            </w:tcBorders>
            <w:shd w:val="clear" w:color="000000" w:fill="A9D08E"/>
            <w:textDirection w:val="tbRl"/>
            <w:vAlign w:val="center"/>
            <w:hideMark/>
          </w:tcPr>
          <w:p w14:paraId="3B3650AF" w14:textId="77777777" w:rsidR="00613850" w:rsidRPr="006D25C0" w:rsidRDefault="00613850" w:rsidP="00A87516">
            <w:pPr>
              <w:jc w:val="center"/>
              <w:rPr>
                <w:rFonts w:asciiTheme="minorHAnsi" w:hAnsiTheme="minorHAnsi"/>
                <w:b/>
                <w:bCs/>
                <w:color w:val="000000"/>
                <w:sz w:val="28"/>
                <w:szCs w:val="28"/>
              </w:rPr>
            </w:pPr>
            <w:r w:rsidRPr="006D25C0">
              <w:rPr>
                <w:rFonts w:asciiTheme="minorHAnsi" w:hAnsiTheme="minorHAnsi"/>
                <w:b/>
                <w:bCs/>
                <w:color w:val="000000"/>
                <w:sz w:val="28"/>
                <w:szCs w:val="28"/>
              </w:rPr>
              <w:t xml:space="preserve">10 Week                                                                                                                              Pre-sessional                                          </w:t>
            </w:r>
            <w:r>
              <w:rPr>
                <w:rFonts w:asciiTheme="minorHAnsi" w:hAnsiTheme="minorHAnsi"/>
                <w:b/>
                <w:bCs/>
                <w:color w:val="000000"/>
                <w:sz w:val="28"/>
                <w:szCs w:val="28"/>
              </w:rPr>
              <w:t xml:space="preserve">                              01/07/2019 - 06/09/2019</w:t>
            </w:r>
          </w:p>
        </w:tc>
        <w:tc>
          <w:tcPr>
            <w:tcW w:w="641" w:type="dxa"/>
            <w:vMerge w:val="restart"/>
            <w:tcBorders>
              <w:top w:val="single" w:sz="4" w:space="0" w:color="auto"/>
              <w:left w:val="single" w:sz="4" w:space="0" w:color="auto"/>
              <w:right w:val="single" w:sz="8" w:space="0" w:color="auto"/>
            </w:tcBorders>
            <w:shd w:val="clear" w:color="auto" w:fill="auto"/>
            <w:noWrap/>
            <w:textDirection w:val="tbRl"/>
            <w:vAlign w:val="center"/>
            <w:hideMark/>
          </w:tcPr>
          <w:p w14:paraId="2DC20D16" w14:textId="77777777" w:rsidR="00613850" w:rsidRPr="006D25C0" w:rsidRDefault="00613850" w:rsidP="00A87516">
            <w:pPr>
              <w:jc w:val="center"/>
              <w:rPr>
                <w:rFonts w:asciiTheme="minorHAnsi" w:hAnsiTheme="minorHAnsi"/>
                <w:color w:val="000000"/>
                <w:sz w:val="28"/>
                <w:szCs w:val="28"/>
              </w:rPr>
            </w:pPr>
            <w:r w:rsidRPr="006D25C0">
              <w:rPr>
                <w:rFonts w:asciiTheme="minorHAnsi" w:hAnsiTheme="minorHAnsi"/>
                <w:color w:val="000000"/>
                <w:sz w:val="28"/>
                <w:szCs w:val="28"/>
              </w:rPr>
              <w:t>EF0U03</w:t>
            </w:r>
          </w:p>
        </w:tc>
        <w:tc>
          <w:tcPr>
            <w:tcW w:w="237" w:type="dxa"/>
            <w:tcBorders>
              <w:top w:val="nil"/>
              <w:left w:val="nil"/>
              <w:bottom w:val="nil"/>
              <w:right w:val="single" w:sz="4" w:space="0" w:color="auto"/>
            </w:tcBorders>
            <w:shd w:val="clear" w:color="auto" w:fill="auto"/>
            <w:noWrap/>
            <w:vAlign w:val="bottom"/>
            <w:hideMark/>
          </w:tcPr>
          <w:p w14:paraId="087CD1B9" w14:textId="77777777" w:rsidR="00613850" w:rsidRPr="006D25C0" w:rsidRDefault="00613850" w:rsidP="00A87516">
            <w:pPr>
              <w:jc w:val="center"/>
              <w:rPr>
                <w:rFonts w:asciiTheme="minorHAnsi" w:hAnsiTheme="minorHAnsi"/>
                <w:color w:val="000000"/>
                <w:sz w:val="28"/>
                <w:szCs w:val="28"/>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378659AF" w14:textId="77777777" w:rsidR="00613850" w:rsidRPr="006D25C0" w:rsidRDefault="00613850" w:rsidP="00A87516">
            <w:pPr>
              <w:rPr>
                <w:rFonts w:asciiTheme="minorHAnsi" w:hAnsiTheme="minorHAnsi"/>
                <w:b/>
                <w:bCs/>
                <w:color w:val="000000"/>
                <w:sz w:val="28"/>
                <w:szCs w:val="28"/>
              </w:rPr>
            </w:pPr>
          </w:p>
        </w:tc>
        <w:tc>
          <w:tcPr>
            <w:tcW w:w="237" w:type="dxa"/>
            <w:tcBorders>
              <w:top w:val="nil"/>
              <w:left w:val="single" w:sz="4" w:space="0" w:color="auto"/>
              <w:bottom w:val="nil"/>
              <w:right w:val="single" w:sz="4" w:space="0" w:color="auto"/>
            </w:tcBorders>
            <w:shd w:val="clear" w:color="auto" w:fill="auto"/>
            <w:noWrap/>
            <w:vAlign w:val="bottom"/>
            <w:hideMark/>
          </w:tcPr>
          <w:p w14:paraId="382B603F" w14:textId="77777777" w:rsidR="00613850" w:rsidRPr="006D25C0" w:rsidRDefault="00613850" w:rsidP="00A87516">
            <w:pPr>
              <w:rPr>
                <w:rFonts w:asciiTheme="minorHAnsi" w:hAnsiTheme="minorHAnsi"/>
                <w:sz w:val="20"/>
              </w:rPr>
            </w:pPr>
          </w:p>
        </w:tc>
        <w:tc>
          <w:tcPr>
            <w:tcW w:w="1757" w:type="dxa"/>
            <w:vMerge/>
            <w:tcBorders>
              <w:top w:val="single" w:sz="4" w:space="0" w:color="auto"/>
              <w:left w:val="single" w:sz="4" w:space="0" w:color="auto"/>
              <w:bottom w:val="single" w:sz="4" w:space="0" w:color="auto"/>
            </w:tcBorders>
            <w:vAlign w:val="center"/>
            <w:hideMark/>
          </w:tcPr>
          <w:p w14:paraId="73182A46" w14:textId="77777777" w:rsidR="00613850" w:rsidRPr="006D25C0" w:rsidRDefault="00613850" w:rsidP="00A87516">
            <w:pPr>
              <w:rPr>
                <w:rFonts w:asciiTheme="minorHAnsi" w:hAnsiTheme="minorHAnsi"/>
                <w:b/>
                <w:bCs/>
                <w:color w:val="000000"/>
                <w:sz w:val="28"/>
                <w:szCs w:val="28"/>
              </w:rPr>
            </w:pPr>
          </w:p>
        </w:tc>
        <w:tc>
          <w:tcPr>
            <w:tcW w:w="607" w:type="dxa"/>
            <w:shd w:val="clear" w:color="auto" w:fill="CAC8CA"/>
          </w:tcPr>
          <w:p w14:paraId="011AB406" w14:textId="77777777" w:rsidR="00613850" w:rsidRPr="006D25C0" w:rsidRDefault="00613850" w:rsidP="00A87516">
            <w:pPr>
              <w:rPr>
                <w:rFonts w:asciiTheme="minorHAnsi" w:hAnsiTheme="minorHAnsi"/>
                <w:b/>
                <w:bCs/>
                <w:color w:val="000000"/>
                <w:sz w:val="28"/>
                <w:szCs w:val="28"/>
              </w:rPr>
            </w:pPr>
          </w:p>
        </w:tc>
      </w:tr>
      <w:tr w:rsidR="00613850" w:rsidRPr="006D25C0" w14:paraId="7E411B60" w14:textId="77777777" w:rsidTr="00A87516">
        <w:trPr>
          <w:trHeight w:val="491"/>
          <w:jc w:val="center"/>
        </w:trPr>
        <w:tc>
          <w:tcPr>
            <w:tcW w:w="1233" w:type="dxa"/>
            <w:tcBorders>
              <w:top w:val="nil"/>
              <w:left w:val="single" w:sz="4" w:space="0" w:color="auto"/>
              <w:bottom w:val="single" w:sz="4" w:space="0" w:color="auto"/>
              <w:right w:val="nil"/>
            </w:tcBorders>
            <w:shd w:val="clear" w:color="auto" w:fill="auto"/>
            <w:noWrap/>
            <w:vAlign w:val="center"/>
            <w:hideMark/>
          </w:tcPr>
          <w:p w14:paraId="528B8004" w14:textId="77777777" w:rsidR="00613850" w:rsidRPr="006D25C0" w:rsidRDefault="00613850" w:rsidP="00A87516">
            <w:pPr>
              <w:jc w:val="center"/>
              <w:rPr>
                <w:rFonts w:asciiTheme="minorHAnsi" w:hAnsiTheme="minorHAnsi"/>
                <w:color w:val="000000"/>
                <w:sz w:val="28"/>
                <w:szCs w:val="28"/>
              </w:rPr>
            </w:pPr>
            <w:r w:rsidRPr="006D25C0">
              <w:rPr>
                <w:rFonts w:asciiTheme="minorHAnsi" w:hAnsiTheme="minorHAnsi"/>
                <w:color w:val="000000"/>
                <w:sz w:val="28"/>
                <w:szCs w:val="28"/>
              </w:rPr>
              <w:t>7</w:t>
            </w:r>
          </w:p>
        </w:tc>
        <w:tc>
          <w:tcPr>
            <w:tcW w:w="2012" w:type="dxa"/>
            <w:tcBorders>
              <w:top w:val="nil"/>
              <w:left w:val="single" w:sz="4" w:space="0" w:color="auto"/>
              <w:bottom w:val="single" w:sz="4" w:space="0" w:color="auto"/>
              <w:right w:val="single" w:sz="8" w:space="0" w:color="auto"/>
            </w:tcBorders>
            <w:shd w:val="clear" w:color="auto" w:fill="auto"/>
            <w:noWrap/>
            <w:vAlign w:val="center"/>
            <w:hideMark/>
          </w:tcPr>
          <w:p w14:paraId="4CBB05E0" w14:textId="77777777" w:rsidR="00613850" w:rsidRPr="006D25C0" w:rsidRDefault="00613850" w:rsidP="00A87516">
            <w:pPr>
              <w:jc w:val="center"/>
              <w:rPr>
                <w:rFonts w:asciiTheme="minorHAnsi" w:hAnsiTheme="minorHAnsi"/>
                <w:color w:val="000000"/>
                <w:sz w:val="28"/>
                <w:szCs w:val="28"/>
              </w:rPr>
            </w:pPr>
            <w:r>
              <w:rPr>
                <w:rFonts w:asciiTheme="minorHAnsi" w:hAnsiTheme="minorHAnsi"/>
                <w:color w:val="000000"/>
                <w:sz w:val="28"/>
                <w:szCs w:val="28"/>
              </w:rPr>
              <w:t>08/07/2019</w:t>
            </w:r>
          </w:p>
        </w:tc>
        <w:tc>
          <w:tcPr>
            <w:tcW w:w="237" w:type="dxa"/>
            <w:tcBorders>
              <w:top w:val="nil"/>
              <w:left w:val="nil"/>
              <w:bottom w:val="nil"/>
              <w:right w:val="nil"/>
            </w:tcBorders>
            <w:shd w:val="clear" w:color="auto" w:fill="auto"/>
            <w:noWrap/>
            <w:vAlign w:val="bottom"/>
            <w:hideMark/>
          </w:tcPr>
          <w:p w14:paraId="3DDD35D8" w14:textId="77777777" w:rsidR="00613850" w:rsidRPr="006D25C0" w:rsidRDefault="00613850" w:rsidP="00A87516">
            <w:pPr>
              <w:jc w:val="center"/>
              <w:rPr>
                <w:rFonts w:asciiTheme="minorHAnsi" w:hAnsiTheme="minorHAnsi"/>
                <w:color w:val="000000"/>
                <w:sz w:val="28"/>
                <w:szCs w:val="28"/>
              </w:rPr>
            </w:pPr>
          </w:p>
        </w:tc>
        <w:tc>
          <w:tcPr>
            <w:tcW w:w="1519" w:type="dxa"/>
            <w:vMerge/>
            <w:tcBorders>
              <w:top w:val="nil"/>
              <w:left w:val="single" w:sz="8" w:space="0" w:color="auto"/>
              <w:bottom w:val="single" w:sz="8" w:space="0" w:color="000000"/>
              <w:right w:val="nil"/>
            </w:tcBorders>
            <w:vAlign w:val="center"/>
            <w:hideMark/>
          </w:tcPr>
          <w:p w14:paraId="6A6786A5" w14:textId="77777777" w:rsidR="00613850" w:rsidRPr="006D25C0" w:rsidRDefault="00613850" w:rsidP="00A87516">
            <w:pPr>
              <w:rPr>
                <w:rFonts w:asciiTheme="minorHAnsi" w:hAnsiTheme="minorHAnsi"/>
                <w:b/>
                <w:bCs/>
                <w:color w:val="000000"/>
                <w:sz w:val="28"/>
                <w:szCs w:val="28"/>
              </w:rPr>
            </w:pPr>
          </w:p>
        </w:tc>
        <w:tc>
          <w:tcPr>
            <w:tcW w:w="640" w:type="dxa"/>
            <w:vMerge/>
            <w:tcBorders>
              <w:left w:val="single" w:sz="4" w:space="0" w:color="auto"/>
              <w:right w:val="single" w:sz="8" w:space="0" w:color="auto"/>
            </w:tcBorders>
            <w:vAlign w:val="center"/>
          </w:tcPr>
          <w:p w14:paraId="20A5465A" w14:textId="77777777" w:rsidR="00613850" w:rsidRPr="006D25C0" w:rsidRDefault="00613850" w:rsidP="00A87516">
            <w:pPr>
              <w:rPr>
                <w:rFonts w:asciiTheme="minorHAnsi" w:hAnsiTheme="minorHAnsi"/>
                <w:color w:val="000000"/>
                <w:sz w:val="28"/>
                <w:szCs w:val="28"/>
              </w:rPr>
            </w:pPr>
          </w:p>
        </w:tc>
        <w:tc>
          <w:tcPr>
            <w:tcW w:w="237" w:type="dxa"/>
            <w:tcBorders>
              <w:top w:val="nil"/>
              <w:left w:val="nil"/>
              <w:bottom w:val="nil"/>
              <w:right w:val="nil"/>
            </w:tcBorders>
            <w:shd w:val="clear" w:color="auto" w:fill="auto"/>
            <w:noWrap/>
            <w:vAlign w:val="bottom"/>
            <w:hideMark/>
          </w:tcPr>
          <w:p w14:paraId="7F88BF70" w14:textId="77777777" w:rsidR="00613850" w:rsidRPr="006D25C0" w:rsidRDefault="00613850" w:rsidP="00A87516">
            <w:pPr>
              <w:rPr>
                <w:rFonts w:asciiTheme="minorHAnsi" w:hAnsiTheme="minorHAnsi"/>
                <w:sz w:val="20"/>
              </w:rPr>
            </w:pPr>
          </w:p>
        </w:tc>
        <w:tc>
          <w:tcPr>
            <w:tcW w:w="1519" w:type="dxa"/>
            <w:vMerge/>
            <w:tcBorders>
              <w:top w:val="nil"/>
              <w:left w:val="single" w:sz="8" w:space="0" w:color="auto"/>
              <w:bottom w:val="single" w:sz="8" w:space="0" w:color="000000"/>
              <w:right w:val="nil"/>
            </w:tcBorders>
            <w:vAlign w:val="center"/>
            <w:hideMark/>
          </w:tcPr>
          <w:p w14:paraId="3C25163C" w14:textId="77777777" w:rsidR="00613850" w:rsidRPr="006D25C0" w:rsidRDefault="00613850" w:rsidP="00A87516">
            <w:pPr>
              <w:rPr>
                <w:rFonts w:asciiTheme="minorHAnsi" w:hAnsiTheme="minorHAnsi"/>
                <w:b/>
                <w:bCs/>
                <w:color w:val="000000"/>
                <w:sz w:val="28"/>
                <w:szCs w:val="28"/>
              </w:rPr>
            </w:pPr>
          </w:p>
        </w:tc>
        <w:tc>
          <w:tcPr>
            <w:tcW w:w="641" w:type="dxa"/>
            <w:vMerge/>
            <w:tcBorders>
              <w:left w:val="single" w:sz="4" w:space="0" w:color="auto"/>
              <w:right w:val="single" w:sz="8" w:space="0" w:color="auto"/>
            </w:tcBorders>
            <w:vAlign w:val="center"/>
            <w:hideMark/>
          </w:tcPr>
          <w:p w14:paraId="75D2E106" w14:textId="77777777" w:rsidR="00613850" w:rsidRPr="006D25C0" w:rsidRDefault="00613850" w:rsidP="00A87516">
            <w:pPr>
              <w:rPr>
                <w:rFonts w:asciiTheme="minorHAnsi" w:hAnsiTheme="minorHAnsi"/>
                <w:color w:val="000000"/>
                <w:sz w:val="28"/>
                <w:szCs w:val="28"/>
              </w:rPr>
            </w:pPr>
          </w:p>
        </w:tc>
        <w:tc>
          <w:tcPr>
            <w:tcW w:w="237" w:type="dxa"/>
            <w:tcBorders>
              <w:top w:val="nil"/>
              <w:left w:val="nil"/>
              <w:bottom w:val="nil"/>
              <w:right w:val="single" w:sz="4" w:space="0" w:color="auto"/>
            </w:tcBorders>
            <w:shd w:val="clear" w:color="auto" w:fill="auto"/>
            <w:noWrap/>
            <w:vAlign w:val="bottom"/>
            <w:hideMark/>
          </w:tcPr>
          <w:p w14:paraId="360F8C3B" w14:textId="77777777" w:rsidR="00613850" w:rsidRPr="006D25C0" w:rsidRDefault="00613850" w:rsidP="00A87516">
            <w:pPr>
              <w:rPr>
                <w:rFonts w:asciiTheme="minorHAnsi" w:hAnsiTheme="minorHAnsi"/>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0D838063" w14:textId="77777777" w:rsidR="00613850" w:rsidRPr="006D25C0" w:rsidRDefault="00613850" w:rsidP="00A87516">
            <w:pPr>
              <w:rPr>
                <w:rFonts w:asciiTheme="minorHAnsi" w:hAnsiTheme="minorHAnsi"/>
                <w:b/>
                <w:bCs/>
                <w:color w:val="000000"/>
                <w:sz w:val="28"/>
                <w:szCs w:val="28"/>
              </w:rPr>
            </w:pPr>
          </w:p>
        </w:tc>
        <w:tc>
          <w:tcPr>
            <w:tcW w:w="237" w:type="dxa"/>
            <w:tcBorders>
              <w:top w:val="nil"/>
              <w:left w:val="single" w:sz="4" w:space="0" w:color="auto"/>
              <w:bottom w:val="nil"/>
              <w:right w:val="single" w:sz="4" w:space="0" w:color="auto"/>
            </w:tcBorders>
            <w:shd w:val="clear" w:color="auto" w:fill="auto"/>
            <w:noWrap/>
            <w:vAlign w:val="bottom"/>
            <w:hideMark/>
          </w:tcPr>
          <w:p w14:paraId="08E11E59" w14:textId="77777777" w:rsidR="00613850" w:rsidRPr="006D25C0" w:rsidRDefault="00613850" w:rsidP="00A87516">
            <w:pPr>
              <w:rPr>
                <w:rFonts w:asciiTheme="minorHAnsi" w:hAnsiTheme="minorHAnsi"/>
                <w:sz w:val="20"/>
              </w:rPr>
            </w:pPr>
          </w:p>
        </w:tc>
        <w:tc>
          <w:tcPr>
            <w:tcW w:w="1757" w:type="dxa"/>
            <w:vMerge/>
            <w:tcBorders>
              <w:top w:val="single" w:sz="4" w:space="0" w:color="auto"/>
              <w:left w:val="single" w:sz="4" w:space="0" w:color="auto"/>
              <w:bottom w:val="single" w:sz="4" w:space="0" w:color="auto"/>
            </w:tcBorders>
            <w:vAlign w:val="center"/>
            <w:hideMark/>
          </w:tcPr>
          <w:p w14:paraId="3F5601A4" w14:textId="77777777" w:rsidR="00613850" w:rsidRPr="006D25C0" w:rsidRDefault="00613850" w:rsidP="00A87516">
            <w:pPr>
              <w:rPr>
                <w:rFonts w:asciiTheme="minorHAnsi" w:hAnsiTheme="minorHAnsi"/>
                <w:b/>
                <w:bCs/>
                <w:color w:val="000000"/>
                <w:sz w:val="28"/>
                <w:szCs w:val="28"/>
              </w:rPr>
            </w:pPr>
          </w:p>
        </w:tc>
        <w:tc>
          <w:tcPr>
            <w:tcW w:w="607" w:type="dxa"/>
            <w:shd w:val="clear" w:color="auto" w:fill="CAC8CA"/>
          </w:tcPr>
          <w:p w14:paraId="6189CB17" w14:textId="77777777" w:rsidR="00613850" w:rsidRPr="006D25C0" w:rsidRDefault="00613850" w:rsidP="00A87516">
            <w:pPr>
              <w:rPr>
                <w:rFonts w:asciiTheme="minorHAnsi" w:hAnsiTheme="minorHAnsi"/>
                <w:b/>
                <w:bCs/>
                <w:color w:val="000000"/>
                <w:sz w:val="28"/>
                <w:szCs w:val="28"/>
              </w:rPr>
            </w:pPr>
          </w:p>
        </w:tc>
      </w:tr>
      <w:tr w:rsidR="00613850" w:rsidRPr="006D25C0" w14:paraId="00DBBFF6" w14:textId="77777777" w:rsidTr="00A87516">
        <w:trPr>
          <w:trHeight w:val="491"/>
          <w:jc w:val="center"/>
        </w:trPr>
        <w:tc>
          <w:tcPr>
            <w:tcW w:w="1233" w:type="dxa"/>
            <w:tcBorders>
              <w:top w:val="nil"/>
              <w:left w:val="single" w:sz="4" w:space="0" w:color="auto"/>
              <w:bottom w:val="single" w:sz="4" w:space="0" w:color="auto"/>
              <w:right w:val="nil"/>
            </w:tcBorders>
            <w:shd w:val="clear" w:color="auto" w:fill="auto"/>
            <w:noWrap/>
            <w:vAlign w:val="center"/>
            <w:hideMark/>
          </w:tcPr>
          <w:p w14:paraId="22C432E7" w14:textId="77777777" w:rsidR="00613850" w:rsidRPr="006D25C0" w:rsidRDefault="00613850" w:rsidP="00A87516">
            <w:pPr>
              <w:jc w:val="center"/>
              <w:rPr>
                <w:rFonts w:asciiTheme="minorHAnsi" w:hAnsiTheme="minorHAnsi"/>
                <w:color w:val="000000"/>
                <w:sz w:val="28"/>
                <w:szCs w:val="28"/>
              </w:rPr>
            </w:pPr>
            <w:r w:rsidRPr="006D25C0">
              <w:rPr>
                <w:rFonts w:asciiTheme="minorHAnsi" w:hAnsiTheme="minorHAnsi"/>
                <w:color w:val="000000"/>
                <w:sz w:val="28"/>
                <w:szCs w:val="28"/>
              </w:rPr>
              <w:t>8</w:t>
            </w:r>
          </w:p>
        </w:tc>
        <w:tc>
          <w:tcPr>
            <w:tcW w:w="2012" w:type="dxa"/>
            <w:tcBorders>
              <w:top w:val="nil"/>
              <w:left w:val="single" w:sz="4" w:space="0" w:color="auto"/>
              <w:bottom w:val="single" w:sz="4" w:space="0" w:color="auto"/>
              <w:right w:val="single" w:sz="8" w:space="0" w:color="auto"/>
            </w:tcBorders>
            <w:shd w:val="clear" w:color="auto" w:fill="auto"/>
            <w:noWrap/>
            <w:vAlign w:val="center"/>
            <w:hideMark/>
          </w:tcPr>
          <w:p w14:paraId="5BE199AA" w14:textId="77777777" w:rsidR="00613850" w:rsidRPr="006D25C0" w:rsidRDefault="00613850" w:rsidP="00A87516">
            <w:pPr>
              <w:jc w:val="center"/>
              <w:rPr>
                <w:rFonts w:asciiTheme="minorHAnsi" w:hAnsiTheme="minorHAnsi"/>
                <w:color w:val="000000"/>
                <w:sz w:val="28"/>
                <w:szCs w:val="28"/>
              </w:rPr>
            </w:pPr>
            <w:r>
              <w:rPr>
                <w:rFonts w:asciiTheme="minorHAnsi" w:hAnsiTheme="minorHAnsi"/>
                <w:color w:val="000000"/>
                <w:sz w:val="28"/>
                <w:szCs w:val="28"/>
              </w:rPr>
              <w:t>15/07/2019</w:t>
            </w:r>
          </w:p>
        </w:tc>
        <w:tc>
          <w:tcPr>
            <w:tcW w:w="237" w:type="dxa"/>
            <w:tcBorders>
              <w:top w:val="nil"/>
              <w:left w:val="nil"/>
              <w:bottom w:val="nil"/>
              <w:right w:val="nil"/>
            </w:tcBorders>
            <w:shd w:val="clear" w:color="auto" w:fill="auto"/>
            <w:noWrap/>
            <w:vAlign w:val="bottom"/>
            <w:hideMark/>
          </w:tcPr>
          <w:p w14:paraId="78D0EF1D" w14:textId="77777777" w:rsidR="00613850" w:rsidRPr="006D25C0" w:rsidRDefault="00613850" w:rsidP="00A87516">
            <w:pPr>
              <w:jc w:val="center"/>
              <w:rPr>
                <w:rFonts w:asciiTheme="minorHAnsi" w:hAnsiTheme="minorHAnsi"/>
                <w:color w:val="000000"/>
                <w:sz w:val="28"/>
                <w:szCs w:val="28"/>
              </w:rPr>
            </w:pPr>
          </w:p>
        </w:tc>
        <w:tc>
          <w:tcPr>
            <w:tcW w:w="1519" w:type="dxa"/>
            <w:vMerge/>
            <w:tcBorders>
              <w:top w:val="nil"/>
              <w:left w:val="single" w:sz="8" w:space="0" w:color="auto"/>
              <w:bottom w:val="single" w:sz="8" w:space="0" w:color="000000"/>
              <w:right w:val="nil"/>
            </w:tcBorders>
            <w:vAlign w:val="center"/>
            <w:hideMark/>
          </w:tcPr>
          <w:p w14:paraId="02721C02" w14:textId="77777777" w:rsidR="00613850" w:rsidRPr="006D25C0" w:rsidRDefault="00613850" w:rsidP="00A87516">
            <w:pPr>
              <w:rPr>
                <w:rFonts w:asciiTheme="minorHAnsi" w:hAnsiTheme="minorHAnsi"/>
                <w:b/>
                <w:bCs/>
                <w:color w:val="000000"/>
                <w:sz w:val="28"/>
                <w:szCs w:val="28"/>
              </w:rPr>
            </w:pPr>
          </w:p>
        </w:tc>
        <w:tc>
          <w:tcPr>
            <w:tcW w:w="640" w:type="dxa"/>
            <w:vMerge/>
            <w:tcBorders>
              <w:left w:val="single" w:sz="4" w:space="0" w:color="auto"/>
              <w:right w:val="single" w:sz="8" w:space="0" w:color="auto"/>
            </w:tcBorders>
            <w:vAlign w:val="center"/>
          </w:tcPr>
          <w:p w14:paraId="6EA91E90" w14:textId="77777777" w:rsidR="00613850" w:rsidRPr="006D25C0" w:rsidRDefault="00613850" w:rsidP="00A87516">
            <w:pPr>
              <w:rPr>
                <w:rFonts w:asciiTheme="minorHAnsi" w:hAnsiTheme="minorHAnsi"/>
                <w:color w:val="000000"/>
                <w:sz w:val="28"/>
                <w:szCs w:val="28"/>
              </w:rPr>
            </w:pPr>
          </w:p>
        </w:tc>
        <w:tc>
          <w:tcPr>
            <w:tcW w:w="237" w:type="dxa"/>
            <w:tcBorders>
              <w:top w:val="nil"/>
              <w:left w:val="nil"/>
              <w:bottom w:val="nil"/>
              <w:right w:val="nil"/>
            </w:tcBorders>
            <w:shd w:val="clear" w:color="auto" w:fill="auto"/>
            <w:noWrap/>
            <w:vAlign w:val="bottom"/>
            <w:hideMark/>
          </w:tcPr>
          <w:p w14:paraId="6906701A" w14:textId="77777777" w:rsidR="00613850" w:rsidRPr="006D25C0" w:rsidRDefault="00613850" w:rsidP="00A87516">
            <w:pPr>
              <w:rPr>
                <w:rFonts w:asciiTheme="minorHAnsi" w:hAnsiTheme="minorHAnsi"/>
                <w:sz w:val="20"/>
              </w:rPr>
            </w:pPr>
          </w:p>
        </w:tc>
        <w:tc>
          <w:tcPr>
            <w:tcW w:w="1519" w:type="dxa"/>
            <w:vMerge/>
            <w:tcBorders>
              <w:top w:val="nil"/>
              <w:left w:val="single" w:sz="8" w:space="0" w:color="auto"/>
              <w:bottom w:val="single" w:sz="8" w:space="0" w:color="000000"/>
              <w:right w:val="nil"/>
            </w:tcBorders>
            <w:vAlign w:val="center"/>
            <w:hideMark/>
          </w:tcPr>
          <w:p w14:paraId="370774AE" w14:textId="77777777" w:rsidR="00613850" w:rsidRPr="006D25C0" w:rsidRDefault="00613850" w:rsidP="00A87516">
            <w:pPr>
              <w:rPr>
                <w:rFonts w:asciiTheme="minorHAnsi" w:hAnsiTheme="minorHAnsi"/>
                <w:b/>
                <w:bCs/>
                <w:color w:val="000000"/>
                <w:sz w:val="28"/>
                <w:szCs w:val="28"/>
              </w:rPr>
            </w:pPr>
          </w:p>
        </w:tc>
        <w:tc>
          <w:tcPr>
            <w:tcW w:w="641" w:type="dxa"/>
            <w:vMerge/>
            <w:tcBorders>
              <w:left w:val="single" w:sz="4" w:space="0" w:color="auto"/>
              <w:right w:val="single" w:sz="8" w:space="0" w:color="auto"/>
            </w:tcBorders>
            <w:vAlign w:val="center"/>
            <w:hideMark/>
          </w:tcPr>
          <w:p w14:paraId="34140BE2" w14:textId="77777777" w:rsidR="00613850" w:rsidRPr="006D25C0" w:rsidRDefault="00613850" w:rsidP="00A87516">
            <w:pPr>
              <w:rPr>
                <w:rFonts w:asciiTheme="minorHAnsi" w:hAnsiTheme="minorHAnsi"/>
                <w:color w:val="000000"/>
                <w:sz w:val="28"/>
                <w:szCs w:val="28"/>
              </w:rPr>
            </w:pPr>
          </w:p>
        </w:tc>
        <w:tc>
          <w:tcPr>
            <w:tcW w:w="237" w:type="dxa"/>
            <w:tcBorders>
              <w:top w:val="nil"/>
              <w:left w:val="nil"/>
              <w:bottom w:val="nil"/>
              <w:right w:val="single" w:sz="4" w:space="0" w:color="auto"/>
            </w:tcBorders>
            <w:shd w:val="clear" w:color="auto" w:fill="auto"/>
            <w:noWrap/>
            <w:vAlign w:val="bottom"/>
            <w:hideMark/>
          </w:tcPr>
          <w:p w14:paraId="00189A52" w14:textId="77777777" w:rsidR="00613850" w:rsidRPr="006D25C0" w:rsidRDefault="00613850" w:rsidP="00A87516">
            <w:pPr>
              <w:rPr>
                <w:rFonts w:asciiTheme="minorHAnsi" w:hAnsiTheme="minorHAnsi"/>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4AE4FEA0" w14:textId="77777777" w:rsidR="00613850" w:rsidRPr="006D25C0" w:rsidRDefault="00613850" w:rsidP="00A87516">
            <w:pPr>
              <w:rPr>
                <w:rFonts w:asciiTheme="minorHAnsi" w:hAnsiTheme="minorHAnsi"/>
                <w:b/>
                <w:bCs/>
                <w:color w:val="000000"/>
                <w:sz w:val="28"/>
                <w:szCs w:val="28"/>
              </w:rPr>
            </w:pPr>
          </w:p>
        </w:tc>
        <w:tc>
          <w:tcPr>
            <w:tcW w:w="237" w:type="dxa"/>
            <w:tcBorders>
              <w:top w:val="nil"/>
              <w:left w:val="single" w:sz="4" w:space="0" w:color="auto"/>
              <w:bottom w:val="nil"/>
              <w:right w:val="single" w:sz="4" w:space="0" w:color="auto"/>
            </w:tcBorders>
            <w:shd w:val="clear" w:color="auto" w:fill="auto"/>
            <w:noWrap/>
            <w:vAlign w:val="bottom"/>
            <w:hideMark/>
          </w:tcPr>
          <w:p w14:paraId="4E091ADD" w14:textId="77777777" w:rsidR="00613850" w:rsidRPr="006D25C0" w:rsidRDefault="00613850" w:rsidP="00A87516">
            <w:pPr>
              <w:rPr>
                <w:rFonts w:asciiTheme="minorHAnsi" w:hAnsiTheme="minorHAnsi"/>
                <w:sz w:val="20"/>
              </w:rPr>
            </w:pPr>
          </w:p>
        </w:tc>
        <w:tc>
          <w:tcPr>
            <w:tcW w:w="1757" w:type="dxa"/>
            <w:vMerge/>
            <w:tcBorders>
              <w:top w:val="single" w:sz="4" w:space="0" w:color="auto"/>
              <w:left w:val="single" w:sz="4" w:space="0" w:color="auto"/>
              <w:bottom w:val="single" w:sz="4" w:space="0" w:color="auto"/>
            </w:tcBorders>
            <w:vAlign w:val="center"/>
            <w:hideMark/>
          </w:tcPr>
          <w:p w14:paraId="4E58767D" w14:textId="77777777" w:rsidR="00613850" w:rsidRPr="006D25C0" w:rsidRDefault="00613850" w:rsidP="00A87516">
            <w:pPr>
              <w:rPr>
                <w:rFonts w:asciiTheme="minorHAnsi" w:hAnsiTheme="minorHAnsi"/>
                <w:b/>
                <w:bCs/>
                <w:color w:val="000000"/>
                <w:sz w:val="28"/>
                <w:szCs w:val="28"/>
              </w:rPr>
            </w:pPr>
          </w:p>
        </w:tc>
        <w:tc>
          <w:tcPr>
            <w:tcW w:w="607" w:type="dxa"/>
            <w:shd w:val="clear" w:color="auto" w:fill="CAC8CA"/>
          </w:tcPr>
          <w:p w14:paraId="32C669F6" w14:textId="77777777" w:rsidR="00613850" w:rsidRPr="006D25C0" w:rsidRDefault="00613850" w:rsidP="00A87516">
            <w:pPr>
              <w:rPr>
                <w:rFonts w:asciiTheme="minorHAnsi" w:hAnsiTheme="minorHAnsi"/>
                <w:b/>
                <w:bCs/>
                <w:color w:val="000000"/>
                <w:sz w:val="28"/>
                <w:szCs w:val="28"/>
              </w:rPr>
            </w:pPr>
          </w:p>
        </w:tc>
      </w:tr>
      <w:tr w:rsidR="00613850" w:rsidRPr="006D25C0" w14:paraId="5440EAAB" w14:textId="77777777" w:rsidTr="00A87516">
        <w:trPr>
          <w:trHeight w:val="491"/>
          <w:jc w:val="center"/>
        </w:trPr>
        <w:tc>
          <w:tcPr>
            <w:tcW w:w="1233" w:type="dxa"/>
            <w:tcBorders>
              <w:top w:val="nil"/>
              <w:left w:val="single" w:sz="4" w:space="0" w:color="auto"/>
              <w:bottom w:val="single" w:sz="4" w:space="0" w:color="auto"/>
              <w:right w:val="nil"/>
            </w:tcBorders>
            <w:shd w:val="clear" w:color="auto" w:fill="auto"/>
            <w:noWrap/>
            <w:vAlign w:val="center"/>
            <w:hideMark/>
          </w:tcPr>
          <w:p w14:paraId="095FFFAF" w14:textId="77777777" w:rsidR="00613850" w:rsidRPr="006D25C0" w:rsidRDefault="00613850" w:rsidP="00A87516">
            <w:pPr>
              <w:jc w:val="center"/>
              <w:rPr>
                <w:rFonts w:asciiTheme="minorHAnsi" w:hAnsiTheme="minorHAnsi"/>
                <w:color w:val="000000"/>
                <w:sz w:val="28"/>
                <w:szCs w:val="28"/>
              </w:rPr>
            </w:pPr>
            <w:r w:rsidRPr="006D25C0">
              <w:rPr>
                <w:rFonts w:asciiTheme="minorHAnsi" w:hAnsiTheme="minorHAnsi"/>
                <w:color w:val="000000"/>
                <w:sz w:val="28"/>
                <w:szCs w:val="28"/>
              </w:rPr>
              <w:t>9</w:t>
            </w:r>
          </w:p>
        </w:tc>
        <w:tc>
          <w:tcPr>
            <w:tcW w:w="2012" w:type="dxa"/>
            <w:tcBorders>
              <w:top w:val="nil"/>
              <w:left w:val="single" w:sz="4" w:space="0" w:color="auto"/>
              <w:bottom w:val="single" w:sz="4" w:space="0" w:color="auto"/>
              <w:right w:val="single" w:sz="8" w:space="0" w:color="auto"/>
            </w:tcBorders>
            <w:shd w:val="clear" w:color="auto" w:fill="auto"/>
            <w:noWrap/>
            <w:vAlign w:val="center"/>
            <w:hideMark/>
          </w:tcPr>
          <w:p w14:paraId="42E0A2B5" w14:textId="77777777" w:rsidR="00613850" w:rsidRPr="006D25C0" w:rsidRDefault="00613850" w:rsidP="00A87516">
            <w:pPr>
              <w:jc w:val="center"/>
              <w:rPr>
                <w:rFonts w:asciiTheme="minorHAnsi" w:hAnsiTheme="minorHAnsi"/>
                <w:color w:val="000000"/>
                <w:sz w:val="28"/>
                <w:szCs w:val="28"/>
              </w:rPr>
            </w:pPr>
            <w:r>
              <w:rPr>
                <w:rFonts w:asciiTheme="minorHAnsi" w:hAnsiTheme="minorHAnsi"/>
                <w:color w:val="000000"/>
                <w:sz w:val="28"/>
                <w:szCs w:val="28"/>
              </w:rPr>
              <w:t>22/07/2019</w:t>
            </w:r>
          </w:p>
        </w:tc>
        <w:tc>
          <w:tcPr>
            <w:tcW w:w="237" w:type="dxa"/>
            <w:tcBorders>
              <w:top w:val="nil"/>
              <w:left w:val="nil"/>
              <w:bottom w:val="nil"/>
              <w:right w:val="nil"/>
            </w:tcBorders>
            <w:shd w:val="clear" w:color="auto" w:fill="auto"/>
            <w:noWrap/>
            <w:vAlign w:val="bottom"/>
            <w:hideMark/>
          </w:tcPr>
          <w:p w14:paraId="3ECEDFB2" w14:textId="77777777" w:rsidR="00613850" w:rsidRPr="006D25C0" w:rsidRDefault="00613850" w:rsidP="00A87516">
            <w:pPr>
              <w:jc w:val="center"/>
              <w:rPr>
                <w:rFonts w:asciiTheme="minorHAnsi" w:hAnsiTheme="minorHAnsi"/>
                <w:color w:val="000000"/>
                <w:sz w:val="28"/>
                <w:szCs w:val="28"/>
              </w:rPr>
            </w:pPr>
          </w:p>
        </w:tc>
        <w:tc>
          <w:tcPr>
            <w:tcW w:w="1519" w:type="dxa"/>
            <w:vMerge/>
            <w:tcBorders>
              <w:top w:val="nil"/>
              <w:left w:val="single" w:sz="8" w:space="0" w:color="auto"/>
              <w:bottom w:val="single" w:sz="8" w:space="0" w:color="000000"/>
              <w:right w:val="nil"/>
            </w:tcBorders>
            <w:vAlign w:val="center"/>
            <w:hideMark/>
          </w:tcPr>
          <w:p w14:paraId="21687B0B" w14:textId="77777777" w:rsidR="00613850" w:rsidRPr="006D25C0" w:rsidRDefault="00613850" w:rsidP="00A87516">
            <w:pPr>
              <w:rPr>
                <w:rFonts w:asciiTheme="minorHAnsi" w:hAnsiTheme="minorHAnsi"/>
                <w:b/>
                <w:bCs/>
                <w:color w:val="000000"/>
                <w:sz w:val="28"/>
                <w:szCs w:val="28"/>
              </w:rPr>
            </w:pPr>
          </w:p>
        </w:tc>
        <w:tc>
          <w:tcPr>
            <w:tcW w:w="640" w:type="dxa"/>
            <w:vMerge/>
            <w:tcBorders>
              <w:left w:val="single" w:sz="4" w:space="0" w:color="auto"/>
              <w:right w:val="single" w:sz="8" w:space="0" w:color="auto"/>
            </w:tcBorders>
            <w:vAlign w:val="center"/>
          </w:tcPr>
          <w:p w14:paraId="4045247F" w14:textId="77777777" w:rsidR="00613850" w:rsidRPr="006D25C0" w:rsidRDefault="00613850" w:rsidP="00A87516">
            <w:pPr>
              <w:rPr>
                <w:rFonts w:asciiTheme="minorHAnsi" w:hAnsiTheme="minorHAnsi"/>
                <w:color w:val="000000"/>
                <w:sz w:val="28"/>
                <w:szCs w:val="28"/>
              </w:rPr>
            </w:pPr>
          </w:p>
        </w:tc>
        <w:tc>
          <w:tcPr>
            <w:tcW w:w="237" w:type="dxa"/>
            <w:tcBorders>
              <w:top w:val="nil"/>
              <w:left w:val="nil"/>
              <w:bottom w:val="nil"/>
              <w:right w:val="nil"/>
            </w:tcBorders>
            <w:shd w:val="clear" w:color="auto" w:fill="auto"/>
            <w:noWrap/>
            <w:vAlign w:val="bottom"/>
            <w:hideMark/>
          </w:tcPr>
          <w:p w14:paraId="3795EB43" w14:textId="77777777" w:rsidR="00613850" w:rsidRPr="006D25C0" w:rsidRDefault="00613850" w:rsidP="00A87516">
            <w:pPr>
              <w:rPr>
                <w:rFonts w:asciiTheme="minorHAnsi" w:hAnsiTheme="minorHAnsi"/>
                <w:sz w:val="20"/>
              </w:rPr>
            </w:pPr>
          </w:p>
        </w:tc>
        <w:tc>
          <w:tcPr>
            <w:tcW w:w="1519" w:type="dxa"/>
            <w:vMerge/>
            <w:tcBorders>
              <w:top w:val="nil"/>
              <w:left w:val="single" w:sz="8" w:space="0" w:color="auto"/>
              <w:bottom w:val="single" w:sz="8" w:space="0" w:color="000000"/>
              <w:right w:val="nil"/>
            </w:tcBorders>
            <w:vAlign w:val="center"/>
            <w:hideMark/>
          </w:tcPr>
          <w:p w14:paraId="0D6F3BFD" w14:textId="77777777" w:rsidR="00613850" w:rsidRPr="006D25C0" w:rsidRDefault="00613850" w:rsidP="00A87516">
            <w:pPr>
              <w:rPr>
                <w:rFonts w:asciiTheme="minorHAnsi" w:hAnsiTheme="minorHAnsi"/>
                <w:b/>
                <w:bCs/>
                <w:color w:val="000000"/>
                <w:sz w:val="28"/>
                <w:szCs w:val="28"/>
              </w:rPr>
            </w:pPr>
          </w:p>
        </w:tc>
        <w:tc>
          <w:tcPr>
            <w:tcW w:w="641" w:type="dxa"/>
            <w:vMerge/>
            <w:tcBorders>
              <w:left w:val="single" w:sz="4" w:space="0" w:color="auto"/>
              <w:right w:val="single" w:sz="8" w:space="0" w:color="auto"/>
            </w:tcBorders>
            <w:vAlign w:val="center"/>
            <w:hideMark/>
          </w:tcPr>
          <w:p w14:paraId="7F5D19CB" w14:textId="77777777" w:rsidR="00613850" w:rsidRPr="006D25C0" w:rsidRDefault="00613850" w:rsidP="00A87516">
            <w:pPr>
              <w:rPr>
                <w:rFonts w:asciiTheme="minorHAnsi" w:hAnsiTheme="minorHAnsi"/>
                <w:color w:val="000000"/>
                <w:sz w:val="28"/>
                <w:szCs w:val="28"/>
              </w:rPr>
            </w:pPr>
          </w:p>
        </w:tc>
        <w:tc>
          <w:tcPr>
            <w:tcW w:w="237" w:type="dxa"/>
            <w:tcBorders>
              <w:top w:val="nil"/>
              <w:left w:val="nil"/>
              <w:bottom w:val="nil"/>
              <w:right w:val="nil"/>
            </w:tcBorders>
            <w:shd w:val="clear" w:color="auto" w:fill="auto"/>
            <w:noWrap/>
            <w:vAlign w:val="bottom"/>
            <w:hideMark/>
          </w:tcPr>
          <w:p w14:paraId="31B38C7D" w14:textId="77777777" w:rsidR="00613850" w:rsidRPr="006D25C0" w:rsidRDefault="00613850" w:rsidP="00A87516">
            <w:pPr>
              <w:rPr>
                <w:rFonts w:asciiTheme="minorHAnsi" w:hAnsiTheme="minorHAnsi"/>
                <w:sz w:val="20"/>
              </w:rPr>
            </w:pPr>
          </w:p>
        </w:tc>
        <w:tc>
          <w:tcPr>
            <w:tcW w:w="1519" w:type="dxa"/>
            <w:vMerge w:val="restart"/>
            <w:tcBorders>
              <w:top w:val="single" w:sz="4" w:space="0" w:color="auto"/>
              <w:left w:val="single" w:sz="8" w:space="0" w:color="auto"/>
              <w:bottom w:val="single" w:sz="8" w:space="0" w:color="000000"/>
              <w:right w:val="nil"/>
            </w:tcBorders>
            <w:shd w:val="clear" w:color="000000" w:fill="CCECFF"/>
            <w:textDirection w:val="tbRl"/>
            <w:vAlign w:val="center"/>
            <w:hideMark/>
          </w:tcPr>
          <w:p w14:paraId="5021681B" w14:textId="77777777" w:rsidR="00613850" w:rsidRPr="006D25C0" w:rsidRDefault="00613850" w:rsidP="00A87516">
            <w:pPr>
              <w:jc w:val="center"/>
              <w:rPr>
                <w:rFonts w:asciiTheme="minorHAnsi" w:hAnsiTheme="minorHAnsi"/>
                <w:b/>
                <w:bCs/>
                <w:color w:val="000000"/>
                <w:sz w:val="28"/>
                <w:szCs w:val="28"/>
              </w:rPr>
            </w:pPr>
            <w:r w:rsidRPr="006D25C0">
              <w:rPr>
                <w:rFonts w:asciiTheme="minorHAnsi" w:hAnsiTheme="minorHAnsi"/>
                <w:b/>
                <w:bCs/>
                <w:color w:val="000000"/>
                <w:sz w:val="28"/>
                <w:szCs w:val="28"/>
              </w:rPr>
              <w:t xml:space="preserve">7 Week                                                                                                                              Pre-sessional                                         </w:t>
            </w:r>
            <w:r>
              <w:rPr>
                <w:rFonts w:asciiTheme="minorHAnsi" w:hAnsiTheme="minorHAnsi"/>
                <w:b/>
                <w:bCs/>
                <w:color w:val="000000"/>
                <w:sz w:val="28"/>
                <w:szCs w:val="28"/>
              </w:rPr>
              <w:t xml:space="preserve">                              22/07/2019 - 06/09/2019</w:t>
            </w:r>
          </w:p>
        </w:tc>
        <w:tc>
          <w:tcPr>
            <w:tcW w:w="641" w:type="dxa"/>
            <w:tcBorders>
              <w:top w:val="single" w:sz="4" w:space="0" w:color="auto"/>
              <w:left w:val="single" w:sz="4" w:space="0" w:color="auto"/>
              <w:bottom w:val="nil"/>
              <w:right w:val="single" w:sz="8" w:space="0" w:color="auto"/>
            </w:tcBorders>
            <w:shd w:val="clear" w:color="000000" w:fill="C9C9C9"/>
            <w:noWrap/>
            <w:textDirection w:val="tbRl"/>
            <w:vAlign w:val="center"/>
            <w:hideMark/>
          </w:tcPr>
          <w:p w14:paraId="2CA3C5B3" w14:textId="77777777" w:rsidR="00613850" w:rsidRPr="006D25C0" w:rsidRDefault="00613850" w:rsidP="00A87516">
            <w:pPr>
              <w:rPr>
                <w:rFonts w:asciiTheme="minorHAnsi" w:hAnsiTheme="minorHAnsi"/>
                <w:color w:val="000000"/>
                <w:sz w:val="28"/>
                <w:szCs w:val="28"/>
              </w:rPr>
            </w:pPr>
            <w:r w:rsidRPr="006D25C0">
              <w:rPr>
                <w:rFonts w:asciiTheme="minorHAnsi" w:hAnsiTheme="minorHAnsi"/>
                <w:color w:val="000000"/>
                <w:sz w:val="28"/>
                <w:szCs w:val="28"/>
              </w:rPr>
              <w:t> </w:t>
            </w:r>
          </w:p>
        </w:tc>
        <w:tc>
          <w:tcPr>
            <w:tcW w:w="237" w:type="dxa"/>
            <w:tcBorders>
              <w:top w:val="nil"/>
              <w:left w:val="nil"/>
              <w:bottom w:val="nil"/>
              <w:right w:val="single" w:sz="4" w:space="0" w:color="auto"/>
            </w:tcBorders>
            <w:shd w:val="clear" w:color="auto" w:fill="auto"/>
            <w:noWrap/>
            <w:vAlign w:val="bottom"/>
            <w:hideMark/>
          </w:tcPr>
          <w:p w14:paraId="21E44177" w14:textId="77777777" w:rsidR="00613850" w:rsidRPr="006D25C0" w:rsidRDefault="00613850" w:rsidP="00A87516">
            <w:pPr>
              <w:rPr>
                <w:rFonts w:asciiTheme="minorHAnsi" w:hAnsiTheme="minorHAnsi"/>
                <w:color w:val="000000"/>
                <w:sz w:val="28"/>
                <w:szCs w:val="28"/>
              </w:rPr>
            </w:pPr>
          </w:p>
        </w:tc>
        <w:tc>
          <w:tcPr>
            <w:tcW w:w="1757" w:type="dxa"/>
            <w:vMerge/>
            <w:tcBorders>
              <w:top w:val="single" w:sz="4" w:space="0" w:color="auto"/>
              <w:left w:val="single" w:sz="4" w:space="0" w:color="auto"/>
              <w:bottom w:val="single" w:sz="4" w:space="0" w:color="auto"/>
            </w:tcBorders>
            <w:vAlign w:val="center"/>
            <w:hideMark/>
          </w:tcPr>
          <w:p w14:paraId="4CB0391D" w14:textId="77777777" w:rsidR="00613850" w:rsidRPr="006D25C0" w:rsidRDefault="00613850" w:rsidP="00A87516">
            <w:pPr>
              <w:rPr>
                <w:rFonts w:asciiTheme="minorHAnsi" w:hAnsiTheme="minorHAnsi"/>
                <w:b/>
                <w:bCs/>
                <w:color w:val="000000"/>
                <w:sz w:val="28"/>
                <w:szCs w:val="28"/>
              </w:rPr>
            </w:pPr>
          </w:p>
        </w:tc>
        <w:tc>
          <w:tcPr>
            <w:tcW w:w="607" w:type="dxa"/>
            <w:shd w:val="clear" w:color="auto" w:fill="CAC8CA"/>
          </w:tcPr>
          <w:p w14:paraId="1F8BE0EF" w14:textId="77777777" w:rsidR="00613850" w:rsidRPr="006D25C0" w:rsidRDefault="00613850" w:rsidP="00A87516">
            <w:pPr>
              <w:rPr>
                <w:rFonts w:asciiTheme="minorHAnsi" w:hAnsiTheme="minorHAnsi"/>
                <w:b/>
                <w:bCs/>
                <w:color w:val="000000"/>
                <w:sz w:val="28"/>
                <w:szCs w:val="28"/>
              </w:rPr>
            </w:pPr>
          </w:p>
        </w:tc>
      </w:tr>
      <w:tr w:rsidR="00613850" w:rsidRPr="006D25C0" w14:paraId="24600485" w14:textId="77777777" w:rsidTr="00A87516">
        <w:trPr>
          <w:trHeight w:val="491"/>
          <w:jc w:val="center"/>
        </w:trPr>
        <w:tc>
          <w:tcPr>
            <w:tcW w:w="1233" w:type="dxa"/>
            <w:tcBorders>
              <w:top w:val="nil"/>
              <w:left w:val="single" w:sz="4" w:space="0" w:color="auto"/>
              <w:bottom w:val="single" w:sz="4" w:space="0" w:color="auto"/>
              <w:right w:val="nil"/>
            </w:tcBorders>
            <w:shd w:val="clear" w:color="auto" w:fill="auto"/>
            <w:noWrap/>
            <w:vAlign w:val="center"/>
            <w:hideMark/>
          </w:tcPr>
          <w:p w14:paraId="597784A7" w14:textId="77777777" w:rsidR="00613850" w:rsidRPr="006D25C0" w:rsidRDefault="00613850" w:rsidP="00A87516">
            <w:pPr>
              <w:jc w:val="center"/>
              <w:rPr>
                <w:rFonts w:asciiTheme="minorHAnsi" w:hAnsiTheme="minorHAnsi"/>
                <w:color w:val="000000"/>
                <w:sz w:val="28"/>
                <w:szCs w:val="28"/>
              </w:rPr>
            </w:pPr>
            <w:r w:rsidRPr="006D25C0">
              <w:rPr>
                <w:rFonts w:asciiTheme="minorHAnsi" w:hAnsiTheme="minorHAnsi"/>
                <w:color w:val="000000"/>
                <w:sz w:val="28"/>
                <w:szCs w:val="28"/>
              </w:rPr>
              <w:t>10</w:t>
            </w:r>
          </w:p>
        </w:tc>
        <w:tc>
          <w:tcPr>
            <w:tcW w:w="2012" w:type="dxa"/>
            <w:tcBorders>
              <w:top w:val="nil"/>
              <w:left w:val="single" w:sz="4" w:space="0" w:color="auto"/>
              <w:bottom w:val="single" w:sz="4" w:space="0" w:color="auto"/>
              <w:right w:val="single" w:sz="8" w:space="0" w:color="auto"/>
            </w:tcBorders>
            <w:shd w:val="clear" w:color="auto" w:fill="auto"/>
            <w:noWrap/>
            <w:vAlign w:val="center"/>
            <w:hideMark/>
          </w:tcPr>
          <w:p w14:paraId="5928CF09" w14:textId="77777777" w:rsidR="00613850" w:rsidRPr="006D25C0" w:rsidRDefault="00613850" w:rsidP="00A87516">
            <w:pPr>
              <w:jc w:val="center"/>
              <w:rPr>
                <w:rFonts w:asciiTheme="minorHAnsi" w:hAnsiTheme="minorHAnsi"/>
                <w:color w:val="000000"/>
                <w:sz w:val="28"/>
                <w:szCs w:val="28"/>
              </w:rPr>
            </w:pPr>
            <w:r>
              <w:rPr>
                <w:rFonts w:asciiTheme="minorHAnsi" w:hAnsiTheme="minorHAnsi"/>
                <w:color w:val="000000"/>
                <w:sz w:val="28"/>
                <w:szCs w:val="28"/>
              </w:rPr>
              <w:t>29/07/2019</w:t>
            </w:r>
          </w:p>
        </w:tc>
        <w:tc>
          <w:tcPr>
            <w:tcW w:w="237" w:type="dxa"/>
            <w:tcBorders>
              <w:top w:val="nil"/>
              <w:left w:val="nil"/>
              <w:bottom w:val="nil"/>
              <w:right w:val="nil"/>
            </w:tcBorders>
            <w:shd w:val="clear" w:color="auto" w:fill="auto"/>
            <w:noWrap/>
            <w:vAlign w:val="bottom"/>
            <w:hideMark/>
          </w:tcPr>
          <w:p w14:paraId="0D9B7A58" w14:textId="77777777" w:rsidR="00613850" w:rsidRPr="006D25C0" w:rsidRDefault="00613850" w:rsidP="00A87516">
            <w:pPr>
              <w:jc w:val="center"/>
              <w:rPr>
                <w:rFonts w:asciiTheme="minorHAnsi" w:hAnsiTheme="minorHAnsi"/>
                <w:color w:val="000000"/>
                <w:sz w:val="28"/>
                <w:szCs w:val="28"/>
              </w:rPr>
            </w:pPr>
          </w:p>
        </w:tc>
        <w:tc>
          <w:tcPr>
            <w:tcW w:w="1519" w:type="dxa"/>
            <w:vMerge/>
            <w:tcBorders>
              <w:top w:val="nil"/>
              <w:left w:val="single" w:sz="8" w:space="0" w:color="auto"/>
              <w:bottom w:val="single" w:sz="8" w:space="0" w:color="000000"/>
              <w:right w:val="nil"/>
            </w:tcBorders>
            <w:vAlign w:val="center"/>
            <w:hideMark/>
          </w:tcPr>
          <w:p w14:paraId="20B12EEE" w14:textId="77777777" w:rsidR="00613850" w:rsidRPr="006D25C0" w:rsidRDefault="00613850" w:rsidP="00A87516">
            <w:pPr>
              <w:rPr>
                <w:rFonts w:asciiTheme="minorHAnsi" w:hAnsiTheme="minorHAnsi"/>
                <w:b/>
                <w:bCs/>
                <w:color w:val="000000"/>
                <w:sz w:val="28"/>
                <w:szCs w:val="28"/>
              </w:rPr>
            </w:pPr>
          </w:p>
        </w:tc>
        <w:tc>
          <w:tcPr>
            <w:tcW w:w="640" w:type="dxa"/>
            <w:vMerge/>
            <w:tcBorders>
              <w:left w:val="single" w:sz="4" w:space="0" w:color="auto"/>
              <w:right w:val="single" w:sz="8" w:space="0" w:color="auto"/>
            </w:tcBorders>
            <w:vAlign w:val="center"/>
          </w:tcPr>
          <w:p w14:paraId="48621356" w14:textId="77777777" w:rsidR="00613850" w:rsidRPr="006D25C0" w:rsidRDefault="00613850" w:rsidP="00A87516">
            <w:pPr>
              <w:rPr>
                <w:rFonts w:asciiTheme="minorHAnsi" w:hAnsiTheme="minorHAnsi"/>
                <w:color w:val="000000"/>
                <w:sz w:val="28"/>
                <w:szCs w:val="28"/>
              </w:rPr>
            </w:pPr>
          </w:p>
        </w:tc>
        <w:tc>
          <w:tcPr>
            <w:tcW w:w="237" w:type="dxa"/>
            <w:tcBorders>
              <w:top w:val="nil"/>
              <w:left w:val="nil"/>
              <w:bottom w:val="nil"/>
              <w:right w:val="nil"/>
            </w:tcBorders>
            <w:shd w:val="clear" w:color="auto" w:fill="auto"/>
            <w:noWrap/>
            <w:vAlign w:val="bottom"/>
            <w:hideMark/>
          </w:tcPr>
          <w:p w14:paraId="758CB0E4" w14:textId="77777777" w:rsidR="00613850" w:rsidRPr="006D25C0" w:rsidRDefault="00613850" w:rsidP="00A87516">
            <w:pPr>
              <w:rPr>
                <w:rFonts w:asciiTheme="minorHAnsi" w:hAnsiTheme="minorHAnsi"/>
                <w:sz w:val="20"/>
              </w:rPr>
            </w:pPr>
          </w:p>
        </w:tc>
        <w:tc>
          <w:tcPr>
            <w:tcW w:w="1519" w:type="dxa"/>
            <w:vMerge/>
            <w:tcBorders>
              <w:top w:val="nil"/>
              <w:left w:val="single" w:sz="8" w:space="0" w:color="auto"/>
              <w:bottom w:val="single" w:sz="8" w:space="0" w:color="000000"/>
              <w:right w:val="nil"/>
            </w:tcBorders>
            <w:vAlign w:val="center"/>
            <w:hideMark/>
          </w:tcPr>
          <w:p w14:paraId="316B1530" w14:textId="77777777" w:rsidR="00613850" w:rsidRPr="006D25C0" w:rsidRDefault="00613850" w:rsidP="00A87516">
            <w:pPr>
              <w:rPr>
                <w:rFonts w:asciiTheme="minorHAnsi" w:hAnsiTheme="minorHAnsi"/>
                <w:b/>
                <w:bCs/>
                <w:color w:val="000000"/>
                <w:sz w:val="28"/>
                <w:szCs w:val="28"/>
              </w:rPr>
            </w:pPr>
          </w:p>
        </w:tc>
        <w:tc>
          <w:tcPr>
            <w:tcW w:w="641" w:type="dxa"/>
            <w:vMerge/>
            <w:tcBorders>
              <w:left w:val="single" w:sz="4" w:space="0" w:color="auto"/>
              <w:right w:val="single" w:sz="8" w:space="0" w:color="auto"/>
            </w:tcBorders>
            <w:vAlign w:val="center"/>
            <w:hideMark/>
          </w:tcPr>
          <w:p w14:paraId="74189DBD" w14:textId="77777777" w:rsidR="00613850" w:rsidRPr="006D25C0" w:rsidRDefault="00613850" w:rsidP="00A87516">
            <w:pPr>
              <w:rPr>
                <w:rFonts w:asciiTheme="minorHAnsi" w:hAnsiTheme="minorHAnsi"/>
                <w:color w:val="000000"/>
                <w:sz w:val="28"/>
                <w:szCs w:val="28"/>
              </w:rPr>
            </w:pPr>
          </w:p>
        </w:tc>
        <w:tc>
          <w:tcPr>
            <w:tcW w:w="237" w:type="dxa"/>
            <w:tcBorders>
              <w:top w:val="nil"/>
              <w:left w:val="nil"/>
              <w:bottom w:val="nil"/>
              <w:right w:val="nil"/>
            </w:tcBorders>
            <w:shd w:val="clear" w:color="auto" w:fill="auto"/>
            <w:noWrap/>
            <w:vAlign w:val="bottom"/>
            <w:hideMark/>
          </w:tcPr>
          <w:p w14:paraId="6F684A8D" w14:textId="77777777" w:rsidR="00613850" w:rsidRPr="006D25C0" w:rsidRDefault="00613850" w:rsidP="00A87516">
            <w:pPr>
              <w:rPr>
                <w:rFonts w:asciiTheme="minorHAnsi" w:hAnsiTheme="minorHAnsi"/>
                <w:sz w:val="20"/>
              </w:rPr>
            </w:pPr>
          </w:p>
        </w:tc>
        <w:tc>
          <w:tcPr>
            <w:tcW w:w="1519" w:type="dxa"/>
            <w:vMerge/>
            <w:tcBorders>
              <w:top w:val="nil"/>
              <w:left w:val="single" w:sz="8" w:space="0" w:color="auto"/>
              <w:bottom w:val="single" w:sz="8" w:space="0" w:color="000000"/>
              <w:right w:val="nil"/>
            </w:tcBorders>
            <w:vAlign w:val="center"/>
            <w:hideMark/>
          </w:tcPr>
          <w:p w14:paraId="0F00FCD6" w14:textId="77777777" w:rsidR="00613850" w:rsidRPr="006D25C0" w:rsidRDefault="00613850" w:rsidP="00A87516">
            <w:pPr>
              <w:rPr>
                <w:rFonts w:asciiTheme="minorHAnsi" w:hAnsiTheme="minorHAnsi"/>
                <w:b/>
                <w:bCs/>
                <w:color w:val="000000"/>
                <w:sz w:val="28"/>
                <w:szCs w:val="28"/>
              </w:rPr>
            </w:pPr>
          </w:p>
        </w:tc>
        <w:tc>
          <w:tcPr>
            <w:tcW w:w="641" w:type="dxa"/>
            <w:tcBorders>
              <w:top w:val="nil"/>
              <w:left w:val="single" w:sz="4" w:space="0" w:color="auto"/>
              <w:bottom w:val="nil"/>
              <w:right w:val="single" w:sz="8" w:space="0" w:color="auto"/>
            </w:tcBorders>
            <w:shd w:val="clear" w:color="000000" w:fill="C9C9C9"/>
            <w:noWrap/>
            <w:textDirection w:val="tbRl"/>
            <w:vAlign w:val="center"/>
            <w:hideMark/>
          </w:tcPr>
          <w:p w14:paraId="33F049BA" w14:textId="77777777" w:rsidR="00613850" w:rsidRPr="006D25C0" w:rsidRDefault="00613850" w:rsidP="00A87516">
            <w:pPr>
              <w:rPr>
                <w:rFonts w:asciiTheme="minorHAnsi" w:hAnsiTheme="minorHAnsi"/>
                <w:color w:val="000000"/>
                <w:sz w:val="28"/>
                <w:szCs w:val="28"/>
              </w:rPr>
            </w:pPr>
            <w:r w:rsidRPr="006D25C0">
              <w:rPr>
                <w:rFonts w:asciiTheme="minorHAnsi" w:hAnsiTheme="minorHAnsi"/>
                <w:color w:val="000000"/>
                <w:sz w:val="28"/>
                <w:szCs w:val="28"/>
              </w:rPr>
              <w:t> </w:t>
            </w:r>
          </w:p>
        </w:tc>
        <w:tc>
          <w:tcPr>
            <w:tcW w:w="237" w:type="dxa"/>
            <w:tcBorders>
              <w:top w:val="nil"/>
              <w:left w:val="nil"/>
              <w:bottom w:val="nil"/>
              <w:right w:val="single" w:sz="4" w:space="0" w:color="auto"/>
            </w:tcBorders>
            <w:shd w:val="clear" w:color="auto" w:fill="auto"/>
            <w:noWrap/>
            <w:vAlign w:val="bottom"/>
            <w:hideMark/>
          </w:tcPr>
          <w:p w14:paraId="24492FF3" w14:textId="77777777" w:rsidR="00613850" w:rsidRPr="006D25C0" w:rsidRDefault="00613850" w:rsidP="00A87516">
            <w:pPr>
              <w:rPr>
                <w:rFonts w:asciiTheme="minorHAnsi" w:hAnsiTheme="minorHAnsi"/>
                <w:color w:val="000000"/>
                <w:sz w:val="28"/>
                <w:szCs w:val="28"/>
              </w:rPr>
            </w:pPr>
          </w:p>
        </w:tc>
        <w:tc>
          <w:tcPr>
            <w:tcW w:w="1757" w:type="dxa"/>
            <w:vMerge/>
            <w:tcBorders>
              <w:top w:val="single" w:sz="4" w:space="0" w:color="auto"/>
              <w:left w:val="single" w:sz="4" w:space="0" w:color="auto"/>
              <w:bottom w:val="single" w:sz="4" w:space="0" w:color="auto"/>
            </w:tcBorders>
            <w:vAlign w:val="center"/>
            <w:hideMark/>
          </w:tcPr>
          <w:p w14:paraId="26C14CC7" w14:textId="77777777" w:rsidR="00613850" w:rsidRPr="006D25C0" w:rsidRDefault="00613850" w:rsidP="00A87516">
            <w:pPr>
              <w:rPr>
                <w:rFonts w:asciiTheme="minorHAnsi" w:hAnsiTheme="minorHAnsi"/>
                <w:b/>
                <w:bCs/>
                <w:color w:val="000000"/>
                <w:sz w:val="28"/>
                <w:szCs w:val="28"/>
              </w:rPr>
            </w:pPr>
          </w:p>
        </w:tc>
        <w:tc>
          <w:tcPr>
            <w:tcW w:w="607" w:type="dxa"/>
            <w:tcBorders>
              <w:bottom w:val="single" w:sz="4" w:space="0" w:color="auto"/>
            </w:tcBorders>
            <w:shd w:val="clear" w:color="auto" w:fill="CAC8CA"/>
          </w:tcPr>
          <w:p w14:paraId="60AB3D6A" w14:textId="77777777" w:rsidR="00613850" w:rsidRPr="006D25C0" w:rsidRDefault="00613850" w:rsidP="00A87516">
            <w:pPr>
              <w:rPr>
                <w:rFonts w:asciiTheme="minorHAnsi" w:hAnsiTheme="minorHAnsi"/>
                <w:b/>
                <w:bCs/>
                <w:color w:val="000000"/>
                <w:sz w:val="28"/>
                <w:szCs w:val="28"/>
              </w:rPr>
            </w:pPr>
          </w:p>
        </w:tc>
      </w:tr>
      <w:tr w:rsidR="00613850" w:rsidRPr="006D25C0" w14:paraId="35D82044" w14:textId="77777777" w:rsidTr="00A87516">
        <w:trPr>
          <w:trHeight w:val="491"/>
          <w:jc w:val="center"/>
        </w:trPr>
        <w:tc>
          <w:tcPr>
            <w:tcW w:w="1233" w:type="dxa"/>
            <w:tcBorders>
              <w:top w:val="nil"/>
              <w:left w:val="single" w:sz="4" w:space="0" w:color="auto"/>
              <w:bottom w:val="single" w:sz="4" w:space="0" w:color="auto"/>
              <w:right w:val="nil"/>
            </w:tcBorders>
            <w:shd w:val="clear" w:color="auto" w:fill="auto"/>
            <w:noWrap/>
            <w:vAlign w:val="center"/>
            <w:hideMark/>
          </w:tcPr>
          <w:p w14:paraId="129A2335" w14:textId="77777777" w:rsidR="00613850" w:rsidRPr="006D25C0" w:rsidRDefault="00613850" w:rsidP="00A87516">
            <w:pPr>
              <w:jc w:val="center"/>
              <w:rPr>
                <w:rFonts w:asciiTheme="minorHAnsi" w:hAnsiTheme="minorHAnsi"/>
                <w:color w:val="000000"/>
                <w:sz w:val="28"/>
                <w:szCs w:val="28"/>
              </w:rPr>
            </w:pPr>
            <w:r w:rsidRPr="006D25C0">
              <w:rPr>
                <w:rFonts w:asciiTheme="minorHAnsi" w:hAnsiTheme="minorHAnsi"/>
                <w:color w:val="000000"/>
                <w:sz w:val="28"/>
                <w:szCs w:val="28"/>
              </w:rPr>
              <w:t>11</w:t>
            </w:r>
          </w:p>
        </w:tc>
        <w:tc>
          <w:tcPr>
            <w:tcW w:w="2012" w:type="dxa"/>
            <w:tcBorders>
              <w:top w:val="nil"/>
              <w:left w:val="single" w:sz="4" w:space="0" w:color="auto"/>
              <w:bottom w:val="single" w:sz="4" w:space="0" w:color="auto"/>
              <w:right w:val="single" w:sz="8" w:space="0" w:color="auto"/>
            </w:tcBorders>
            <w:shd w:val="clear" w:color="auto" w:fill="auto"/>
            <w:noWrap/>
            <w:vAlign w:val="center"/>
            <w:hideMark/>
          </w:tcPr>
          <w:p w14:paraId="3E456745" w14:textId="77777777" w:rsidR="00613850" w:rsidRPr="006D25C0" w:rsidRDefault="00613850" w:rsidP="00A87516">
            <w:pPr>
              <w:jc w:val="center"/>
              <w:rPr>
                <w:rFonts w:asciiTheme="minorHAnsi" w:hAnsiTheme="minorHAnsi"/>
                <w:color w:val="000000"/>
                <w:sz w:val="28"/>
                <w:szCs w:val="28"/>
              </w:rPr>
            </w:pPr>
            <w:r>
              <w:rPr>
                <w:rFonts w:asciiTheme="minorHAnsi" w:hAnsiTheme="minorHAnsi"/>
                <w:color w:val="000000"/>
                <w:sz w:val="28"/>
                <w:szCs w:val="28"/>
              </w:rPr>
              <w:t>05/08/2019</w:t>
            </w:r>
          </w:p>
        </w:tc>
        <w:tc>
          <w:tcPr>
            <w:tcW w:w="237" w:type="dxa"/>
            <w:tcBorders>
              <w:top w:val="nil"/>
              <w:left w:val="nil"/>
              <w:bottom w:val="nil"/>
              <w:right w:val="nil"/>
            </w:tcBorders>
            <w:shd w:val="clear" w:color="auto" w:fill="auto"/>
            <w:noWrap/>
            <w:vAlign w:val="bottom"/>
            <w:hideMark/>
          </w:tcPr>
          <w:p w14:paraId="079792B1" w14:textId="77777777" w:rsidR="00613850" w:rsidRPr="006D25C0" w:rsidRDefault="00613850" w:rsidP="00A87516">
            <w:pPr>
              <w:jc w:val="center"/>
              <w:rPr>
                <w:rFonts w:asciiTheme="minorHAnsi" w:hAnsiTheme="minorHAnsi"/>
                <w:color w:val="000000"/>
                <w:sz w:val="28"/>
                <w:szCs w:val="28"/>
              </w:rPr>
            </w:pPr>
          </w:p>
        </w:tc>
        <w:tc>
          <w:tcPr>
            <w:tcW w:w="1519" w:type="dxa"/>
            <w:vMerge/>
            <w:tcBorders>
              <w:top w:val="nil"/>
              <w:left w:val="single" w:sz="8" w:space="0" w:color="auto"/>
              <w:bottom w:val="single" w:sz="8" w:space="0" w:color="000000"/>
              <w:right w:val="nil"/>
            </w:tcBorders>
            <w:vAlign w:val="center"/>
            <w:hideMark/>
          </w:tcPr>
          <w:p w14:paraId="5CE354DC" w14:textId="77777777" w:rsidR="00613850" w:rsidRPr="006D25C0" w:rsidRDefault="00613850" w:rsidP="00A87516">
            <w:pPr>
              <w:rPr>
                <w:rFonts w:asciiTheme="minorHAnsi" w:hAnsiTheme="minorHAnsi"/>
                <w:b/>
                <w:bCs/>
                <w:color w:val="000000"/>
                <w:sz w:val="28"/>
                <w:szCs w:val="28"/>
              </w:rPr>
            </w:pPr>
          </w:p>
        </w:tc>
        <w:tc>
          <w:tcPr>
            <w:tcW w:w="640" w:type="dxa"/>
            <w:vMerge/>
            <w:tcBorders>
              <w:left w:val="single" w:sz="4" w:space="0" w:color="auto"/>
              <w:right w:val="single" w:sz="8" w:space="0" w:color="auto"/>
            </w:tcBorders>
            <w:shd w:val="clear" w:color="auto" w:fill="auto"/>
            <w:noWrap/>
            <w:textDirection w:val="tbRl"/>
            <w:vAlign w:val="center"/>
          </w:tcPr>
          <w:p w14:paraId="183B5D7B" w14:textId="77777777" w:rsidR="00613850" w:rsidRPr="006D25C0" w:rsidRDefault="00613850" w:rsidP="00A87516">
            <w:pPr>
              <w:jc w:val="center"/>
              <w:rPr>
                <w:rFonts w:asciiTheme="minorHAnsi" w:hAnsiTheme="minorHAnsi"/>
                <w:color w:val="000000"/>
                <w:sz w:val="28"/>
                <w:szCs w:val="28"/>
              </w:rPr>
            </w:pPr>
          </w:p>
        </w:tc>
        <w:tc>
          <w:tcPr>
            <w:tcW w:w="237" w:type="dxa"/>
            <w:tcBorders>
              <w:top w:val="nil"/>
              <w:left w:val="nil"/>
              <w:bottom w:val="nil"/>
              <w:right w:val="nil"/>
            </w:tcBorders>
            <w:shd w:val="clear" w:color="auto" w:fill="auto"/>
            <w:noWrap/>
            <w:vAlign w:val="bottom"/>
            <w:hideMark/>
          </w:tcPr>
          <w:p w14:paraId="387DFE31" w14:textId="77777777" w:rsidR="00613850" w:rsidRPr="006D25C0" w:rsidRDefault="00613850" w:rsidP="00A87516">
            <w:pPr>
              <w:jc w:val="center"/>
              <w:rPr>
                <w:rFonts w:asciiTheme="minorHAnsi" w:hAnsiTheme="minorHAnsi"/>
                <w:color w:val="000000"/>
                <w:sz w:val="28"/>
                <w:szCs w:val="28"/>
              </w:rPr>
            </w:pPr>
          </w:p>
        </w:tc>
        <w:tc>
          <w:tcPr>
            <w:tcW w:w="1519" w:type="dxa"/>
            <w:vMerge/>
            <w:tcBorders>
              <w:top w:val="nil"/>
              <w:left w:val="single" w:sz="8" w:space="0" w:color="auto"/>
              <w:bottom w:val="single" w:sz="8" w:space="0" w:color="000000"/>
              <w:right w:val="nil"/>
            </w:tcBorders>
            <w:vAlign w:val="center"/>
            <w:hideMark/>
          </w:tcPr>
          <w:p w14:paraId="548D74B7" w14:textId="77777777" w:rsidR="00613850" w:rsidRPr="006D25C0" w:rsidRDefault="00613850" w:rsidP="00A87516">
            <w:pPr>
              <w:rPr>
                <w:rFonts w:asciiTheme="minorHAnsi" w:hAnsiTheme="minorHAnsi"/>
                <w:b/>
                <w:bCs/>
                <w:color w:val="000000"/>
                <w:sz w:val="28"/>
                <w:szCs w:val="28"/>
              </w:rPr>
            </w:pPr>
          </w:p>
        </w:tc>
        <w:tc>
          <w:tcPr>
            <w:tcW w:w="641" w:type="dxa"/>
            <w:vMerge/>
            <w:tcBorders>
              <w:left w:val="single" w:sz="4" w:space="0" w:color="auto"/>
              <w:right w:val="single" w:sz="8" w:space="0" w:color="auto"/>
            </w:tcBorders>
            <w:shd w:val="clear" w:color="auto" w:fill="auto"/>
            <w:noWrap/>
            <w:textDirection w:val="tbRl"/>
            <w:vAlign w:val="center"/>
            <w:hideMark/>
          </w:tcPr>
          <w:p w14:paraId="51C3854B" w14:textId="77777777" w:rsidR="00613850" w:rsidRPr="006D25C0" w:rsidRDefault="00613850" w:rsidP="00A87516">
            <w:pPr>
              <w:jc w:val="center"/>
              <w:rPr>
                <w:rFonts w:asciiTheme="minorHAnsi" w:hAnsiTheme="minorHAnsi"/>
                <w:color w:val="000000"/>
                <w:sz w:val="28"/>
                <w:szCs w:val="28"/>
              </w:rPr>
            </w:pPr>
          </w:p>
        </w:tc>
        <w:tc>
          <w:tcPr>
            <w:tcW w:w="237" w:type="dxa"/>
            <w:tcBorders>
              <w:top w:val="nil"/>
              <w:left w:val="nil"/>
              <w:bottom w:val="nil"/>
              <w:right w:val="nil"/>
            </w:tcBorders>
            <w:shd w:val="clear" w:color="auto" w:fill="auto"/>
            <w:noWrap/>
            <w:vAlign w:val="bottom"/>
            <w:hideMark/>
          </w:tcPr>
          <w:p w14:paraId="54DD6EE7" w14:textId="77777777" w:rsidR="00613850" w:rsidRPr="006D25C0" w:rsidRDefault="00613850" w:rsidP="00A87516">
            <w:pPr>
              <w:jc w:val="center"/>
              <w:rPr>
                <w:rFonts w:asciiTheme="minorHAnsi" w:hAnsiTheme="minorHAnsi"/>
                <w:color w:val="000000"/>
                <w:sz w:val="28"/>
                <w:szCs w:val="28"/>
              </w:rPr>
            </w:pPr>
          </w:p>
        </w:tc>
        <w:tc>
          <w:tcPr>
            <w:tcW w:w="1519" w:type="dxa"/>
            <w:vMerge/>
            <w:tcBorders>
              <w:top w:val="nil"/>
              <w:left w:val="single" w:sz="8" w:space="0" w:color="auto"/>
              <w:bottom w:val="single" w:sz="8" w:space="0" w:color="000000"/>
              <w:right w:val="nil"/>
            </w:tcBorders>
            <w:vAlign w:val="center"/>
            <w:hideMark/>
          </w:tcPr>
          <w:p w14:paraId="4DF479E5" w14:textId="77777777" w:rsidR="00613850" w:rsidRPr="006D25C0" w:rsidRDefault="00613850" w:rsidP="00A87516">
            <w:pPr>
              <w:rPr>
                <w:rFonts w:asciiTheme="minorHAnsi" w:hAnsiTheme="minorHAnsi"/>
                <w:b/>
                <w:bCs/>
                <w:color w:val="000000"/>
                <w:sz w:val="28"/>
                <w:szCs w:val="28"/>
              </w:rPr>
            </w:pPr>
          </w:p>
        </w:tc>
        <w:tc>
          <w:tcPr>
            <w:tcW w:w="641" w:type="dxa"/>
            <w:vMerge w:val="restart"/>
            <w:tcBorders>
              <w:top w:val="single" w:sz="4" w:space="0" w:color="auto"/>
              <w:left w:val="single" w:sz="4" w:space="0" w:color="auto"/>
              <w:bottom w:val="single" w:sz="8" w:space="0" w:color="000000"/>
              <w:right w:val="single" w:sz="8" w:space="0" w:color="auto"/>
            </w:tcBorders>
            <w:shd w:val="clear" w:color="auto" w:fill="auto"/>
            <w:noWrap/>
            <w:textDirection w:val="tbRl"/>
            <w:vAlign w:val="center"/>
            <w:hideMark/>
          </w:tcPr>
          <w:p w14:paraId="36F52833" w14:textId="77777777" w:rsidR="00613850" w:rsidRPr="006D25C0" w:rsidRDefault="00613850" w:rsidP="00A87516">
            <w:pPr>
              <w:jc w:val="center"/>
              <w:rPr>
                <w:rFonts w:asciiTheme="minorHAnsi" w:hAnsiTheme="minorHAnsi"/>
                <w:color w:val="000000"/>
                <w:sz w:val="28"/>
                <w:szCs w:val="28"/>
              </w:rPr>
            </w:pPr>
            <w:r w:rsidRPr="006D25C0">
              <w:rPr>
                <w:rFonts w:asciiTheme="minorHAnsi" w:hAnsiTheme="minorHAnsi"/>
                <w:color w:val="000000"/>
                <w:sz w:val="28"/>
                <w:szCs w:val="28"/>
              </w:rPr>
              <w:t>EF0U04</w:t>
            </w:r>
          </w:p>
        </w:tc>
        <w:tc>
          <w:tcPr>
            <w:tcW w:w="237" w:type="dxa"/>
            <w:tcBorders>
              <w:top w:val="nil"/>
              <w:left w:val="nil"/>
              <w:bottom w:val="nil"/>
              <w:right w:val="nil"/>
            </w:tcBorders>
            <w:shd w:val="clear" w:color="auto" w:fill="auto"/>
            <w:noWrap/>
            <w:vAlign w:val="bottom"/>
            <w:hideMark/>
          </w:tcPr>
          <w:p w14:paraId="7613F67B" w14:textId="77777777" w:rsidR="00613850" w:rsidRPr="006D25C0" w:rsidRDefault="00613850" w:rsidP="00A87516">
            <w:pPr>
              <w:jc w:val="center"/>
              <w:rPr>
                <w:rFonts w:asciiTheme="minorHAnsi" w:hAnsiTheme="minorHAnsi"/>
                <w:color w:val="000000"/>
                <w:sz w:val="28"/>
                <w:szCs w:val="28"/>
              </w:rPr>
            </w:pPr>
          </w:p>
        </w:tc>
        <w:tc>
          <w:tcPr>
            <w:tcW w:w="1757" w:type="dxa"/>
            <w:vMerge w:val="restart"/>
            <w:tcBorders>
              <w:top w:val="single" w:sz="4" w:space="0" w:color="auto"/>
              <w:left w:val="single" w:sz="8" w:space="0" w:color="auto"/>
              <w:bottom w:val="single" w:sz="8" w:space="0" w:color="000000"/>
              <w:right w:val="single" w:sz="4" w:space="0" w:color="auto"/>
            </w:tcBorders>
            <w:shd w:val="clear" w:color="000000" w:fill="FFCCCC"/>
            <w:textDirection w:val="tbRl"/>
            <w:vAlign w:val="center"/>
            <w:hideMark/>
          </w:tcPr>
          <w:p w14:paraId="76E3B13C" w14:textId="77777777" w:rsidR="00613850" w:rsidRPr="006D25C0" w:rsidRDefault="00613850" w:rsidP="00A87516">
            <w:pPr>
              <w:jc w:val="center"/>
              <w:rPr>
                <w:rFonts w:asciiTheme="minorHAnsi" w:hAnsiTheme="minorHAnsi"/>
                <w:b/>
                <w:bCs/>
                <w:color w:val="000000"/>
                <w:sz w:val="28"/>
                <w:szCs w:val="28"/>
              </w:rPr>
            </w:pPr>
            <w:r w:rsidRPr="006D25C0">
              <w:rPr>
                <w:rFonts w:asciiTheme="minorHAnsi" w:hAnsiTheme="minorHAnsi"/>
                <w:b/>
                <w:bCs/>
                <w:color w:val="000000"/>
                <w:sz w:val="28"/>
                <w:szCs w:val="28"/>
              </w:rPr>
              <w:t xml:space="preserve">5 Week                                                                                                                              Pre-sessional                                          </w:t>
            </w:r>
            <w:r>
              <w:rPr>
                <w:rFonts w:asciiTheme="minorHAnsi" w:hAnsiTheme="minorHAnsi"/>
                <w:b/>
                <w:bCs/>
                <w:color w:val="000000"/>
                <w:sz w:val="28"/>
                <w:szCs w:val="28"/>
              </w:rPr>
              <w:t xml:space="preserve">                              05/08/2019 - 06/09/2019</w:t>
            </w:r>
          </w:p>
        </w:tc>
        <w:tc>
          <w:tcPr>
            <w:tcW w:w="607" w:type="dxa"/>
            <w:vMerge w:val="restart"/>
            <w:tcBorders>
              <w:top w:val="single" w:sz="4" w:space="0" w:color="auto"/>
              <w:left w:val="single" w:sz="4" w:space="0" w:color="auto"/>
              <w:right w:val="single" w:sz="4" w:space="0" w:color="auto"/>
            </w:tcBorders>
            <w:shd w:val="clear" w:color="auto" w:fill="FFFFFF" w:themeFill="background1"/>
            <w:textDirection w:val="tbRl"/>
          </w:tcPr>
          <w:p w14:paraId="18134203" w14:textId="77777777" w:rsidR="00613850" w:rsidRPr="006D25C0" w:rsidRDefault="00613850" w:rsidP="00A87516">
            <w:pPr>
              <w:jc w:val="center"/>
              <w:rPr>
                <w:rFonts w:asciiTheme="minorHAnsi" w:hAnsiTheme="minorHAnsi"/>
                <w:b/>
                <w:bCs/>
                <w:color w:val="000000"/>
                <w:sz w:val="28"/>
                <w:szCs w:val="28"/>
              </w:rPr>
            </w:pPr>
            <w:r w:rsidRPr="006D25C0">
              <w:rPr>
                <w:rFonts w:asciiTheme="minorHAnsi" w:hAnsiTheme="minorHAnsi"/>
                <w:color w:val="000000"/>
                <w:sz w:val="28"/>
                <w:szCs w:val="28"/>
              </w:rPr>
              <w:t>EF0U04</w:t>
            </w:r>
          </w:p>
        </w:tc>
      </w:tr>
      <w:tr w:rsidR="00613850" w:rsidRPr="006D25C0" w14:paraId="6AE18D59" w14:textId="77777777" w:rsidTr="00A87516">
        <w:trPr>
          <w:trHeight w:val="491"/>
          <w:jc w:val="center"/>
        </w:trPr>
        <w:tc>
          <w:tcPr>
            <w:tcW w:w="1233" w:type="dxa"/>
            <w:tcBorders>
              <w:top w:val="nil"/>
              <w:left w:val="single" w:sz="4" w:space="0" w:color="auto"/>
              <w:bottom w:val="single" w:sz="4" w:space="0" w:color="auto"/>
              <w:right w:val="nil"/>
            </w:tcBorders>
            <w:shd w:val="clear" w:color="auto" w:fill="auto"/>
            <w:noWrap/>
            <w:vAlign w:val="center"/>
            <w:hideMark/>
          </w:tcPr>
          <w:p w14:paraId="3F5AACDE" w14:textId="77777777" w:rsidR="00613850" w:rsidRPr="006D25C0" w:rsidRDefault="00613850" w:rsidP="00A87516">
            <w:pPr>
              <w:jc w:val="center"/>
              <w:rPr>
                <w:rFonts w:ascii="Calibri" w:hAnsi="Calibri"/>
                <w:color w:val="000000"/>
                <w:sz w:val="28"/>
                <w:szCs w:val="28"/>
              </w:rPr>
            </w:pPr>
            <w:r w:rsidRPr="006D25C0">
              <w:rPr>
                <w:rFonts w:ascii="Calibri" w:hAnsi="Calibri"/>
                <w:color w:val="000000"/>
                <w:sz w:val="28"/>
                <w:szCs w:val="28"/>
              </w:rPr>
              <w:t>12</w:t>
            </w:r>
          </w:p>
        </w:tc>
        <w:tc>
          <w:tcPr>
            <w:tcW w:w="2012" w:type="dxa"/>
            <w:tcBorders>
              <w:top w:val="nil"/>
              <w:left w:val="single" w:sz="4" w:space="0" w:color="auto"/>
              <w:bottom w:val="single" w:sz="4" w:space="0" w:color="auto"/>
              <w:right w:val="single" w:sz="8" w:space="0" w:color="auto"/>
            </w:tcBorders>
            <w:shd w:val="clear" w:color="auto" w:fill="auto"/>
            <w:noWrap/>
            <w:vAlign w:val="center"/>
            <w:hideMark/>
          </w:tcPr>
          <w:p w14:paraId="14A68429" w14:textId="77777777" w:rsidR="00613850" w:rsidRPr="006D25C0" w:rsidRDefault="00613850" w:rsidP="00A87516">
            <w:pPr>
              <w:jc w:val="center"/>
              <w:rPr>
                <w:rFonts w:ascii="Calibri" w:hAnsi="Calibri"/>
                <w:color w:val="000000"/>
                <w:sz w:val="28"/>
                <w:szCs w:val="28"/>
              </w:rPr>
            </w:pPr>
            <w:r>
              <w:rPr>
                <w:rFonts w:ascii="Calibri" w:hAnsi="Calibri"/>
                <w:color w:val="000000"/>
                <w:sz w:val="28"/>
                <w:szCs w:val="28"/>
              </w:rPr>
              <w:t>12/08/2019</w:t>
            </w:r>
          </w:p>
        </w:tc>
        <w:tc>
          <w:tcPr>
            <w:tcW w:w="237" w:type="dxa"/>
            <w:tcBorders>
              <w:top w:val="nil"/>
              <w:left w:val="nil"/>
              <w:bottom w:val="nil"/>
              <w:right w:val="nil"/>
            </w:tcBorders>
            <w:shd w:val="clear" w:color="auto" w:fill="auto"/>
            <w:noWrap/>
            <w:vAlign w:val="bottom"/>
            <w:hideMark/>
          </w:tcPr>
          <w:p w14:paraId="5328E59F" w14:textId="77777777" w:rsidR="00613850" w:rsidRPr="006D25C0" w:rsidRDefault="00613850" w:rsidP="00A87516">
            <w:pPr>
              <w:jc w:val="center"/>
              <w:rPr>
                <w:rFonts w:ascii="Calibri" w:hAnsi="Calibri"/>
                <w:color w:val="000000"/>
                <w:sz w:val="28"/>
                <w:szCs w:val="28"/>
              </w:rPr>
            </w:pPr>
          </w:p>
        </w:tc>
        <w:tc>
          <w:tcPr>
            <w:tcW w:w="1519" w:type="dxa"/>
            <w:vMerge/>
            <w:tcBorders>
              <w:top w:val="nil"/>
              <w:left w:val="single" w:sz="8" w:space="0" w:color="auto"/>
              <w:bottom w:val="single" w:sz="8" w:space="0" w:color="000000"/>
              <w:right w:val="nil"/>
            </w:tcBorders>
            <w:vAlign w:val="center"/>
            <w:hideMark/>
          </w:tcPr>
          <w:p w14:paraId="62FDDE99" w14:textId="77777777" w:rsidR="00613850" w:rsidRPr="006D25C0" w:rsidRDefault="00613850" w:rsidP="00A87516">
            <w:pPr>
              <w:rPr>
                <w:rFonts w:ascii="Calibri" w:hAnsi="Calibri"/>
                <w:b/>
                <w:bCs/>
                <w:color w:val="000000"/>
                <w:sz w:val="28"/>
                <w:szCs w:val="28"/>
              </w:rPr>
            </w:pPr>
          </w:p>
        </w:tc>
        <w:tc>
          <w:tcPr>
            <w:tcW w:w="640" w:type="dxa"/>
            <w:vMerge/>
            <w:tcBorders>
              <w:left w:val="single" w:sz="4" w:space="0" w:color="auto"/>
              <w:right w:val="single" w:sz="8" w:space="0" w:color="auto"/>
            </w:tcBorders>
            <w:vAlign w:val="center"/>
          </w:tcPr>
          <w:p w14:paraId="40518B9E" w14:textId="77777777" w:rsidR="00613850" w:rsidRPr="006D25C0" w:rsidRDefault="00613850" w:rsidP="00A87516">
            <w:pPr>
              <w:rPr>
                <w:rFonts w:ascii="Calibri" w:hAnsi="Calibri"/>
                <w:color w:val="000000"/>
                <w:sz w:val="28"/>
                <w:szCs w:val="28"/>
              </w:rPr>
            </w:pPr>
          </w:p>
        </w:tc>
        <w:tc>
          <w:tcPr>
            <w:tcW w:w="237" w:type="dxa"/>
            <w:tcBorders>
              <w:top w:val="nil"/>
              <w:left w:val="nil"/>
              <w:bottom w:val="nil"/>
              <w:right w:val="nil"/>
            </w:tcBorders>
            <w:shd w:val="clear" w:color="auto" w:fill="auto"/>
            <w:noWrap/>
            <w:vAlign w:val="bottom"/>
            <w:hideMark/>
          </w:tcPr>
          <w:p w14:paraId="136605CA" w14:textId="77777777" w:rsidR="00613850" w:rsidRPr="006D25C0" w:rsidRDefault="00613850" w:rsidP="00A87516">
            <w:pPr>
              <w:rPr>
                <w:sz w:val="20"/>
              </w:rPr>
            </w:pPr>
          </w:p>
        </w:tc>
        <w:tc>
          <w:tcPr>
            <w:tcW w:w="1519" w:type="dxa"/>
            <w:vMerge/>
            <w:tcBorders>
              <w:top w:val="nil"/>
              <w:left w:val="single" w:sz="8" w:space="0" w:color="auto"/>
              <w:bottom w:val="single" w:sz="8" w:space="0" w:color="000000"/>
              <w:right w:val="nil"/>
            </w:tcBorders>
            <w:vAlign w:val="center"/>
            <w:hideMark/>
          </w:tcPr>
          <w:p w14:paraId="4BF8E49C" w14:textId="77777777" w:rsidR="00613850" w:rsidRPr="006D25C0" w:rsidRDefault="00613850" w:rsidP="00A87516">
            <w:pPr>
              <w:rPr>
                <w:rFonts w:ascii="Calibri" w:hAnsi="Calibri"/>
                <w:b/>
                <w:bCs/>
                <w:color w:val="000000"/>
                <w:sz w:val="28"/>
                <w:szCs w:val="28"/>
              </w:rPr>
            </w:pPr>
          </w:p>
        </w:tc>
        <w:tc>
          <w:tcPr>
            <w:tcW w:w="641" w:type="dxa"/>
            <w:vMerge/>
            <w:tcBorders>
              <w:left w:val="single" w:sz="4" w:space="0" w:color="auto"/>
              <w:right w:val="single" w:sz="8" w:space="0" w:color="auto"/>
            </w:tcBorders>
            <w:vAlign w:val="center"/>
            <w:hideMark/>
          </w:tcPr>
          <w:p w14:paraId="2667006D" w14:textId="77777777" w:rsidR="00613850" w:rsidRPr="006D25C0" w:rsidRDefault="00613850" w:rsidP="00A87516">
            <w:pPr>
              <w:rPr>
                <w:rFonts w:ascii="Calibri" w:hAnsi="Calibri"/>
                <w:color w:val="000000"/>
                <w:sz w:val="28"/>
                <w:szCs w:val="28"/>
              </w:rPr>
            </w:pPr>
          </w:p>
        </w:tc>
        <w:tc>
          <w:tcPr>
            <w:tcW w:w="237" w:type="dxa"/>
            <w:tcBorders>
              <w:top w:val="nil"/>
              <w:left w:val="nil"/>
              <w:bottom w:val="nil"/>
              <w:right w:val="nil"/>
            </w:tcBorders>
            <w:shd w:val="clear" w:color="auto" w:fill="auto"/>
            <w:noWrap/>
            <w:vAlign w:val="bottom"/>
            <w:hideMark/>
          </w:tcPr>
          <w:p w14:paraId="58882193" w14:textId="77777777" w:rsidR="00613850" w:rsidRPr="006D25C0" w:rsidRDefault="00613850" w:rsidP="00A87516">
            <w:pPr>
              <w:rPr>
                <w:sz w:val="20"/>
              </w:rPr>
            </w:pPr>
          </w:p>
        </w:tc>
        <w:tc>
          <w:tcPr>
            <w:tcW w:w="1519" w:type="dxa"/>
            <w:vMerge/>
            <w:tcBorders>
              <w:top w:val="nil"/>
              <w:left w:val="single" w:sz="8" w:space="0" w:color="auto"/>
              <w:bottom w:val="single" w:sz="8" w:space="0" w:color="000000"/>
              <w:right w:val="nil"/>
            </w:tcBorders>
            <w:vAlign w:val="center"/>
            <w:hideMark/>
          </w:tcPr>
          <w:p w14:paraId="797CE548" w14:textId="77777777" w:rsidR="00613850" w:rsidRPr="006D25C0" w:rsidRDefault="00613850" w:rsidP="00A87516">
            <w:pPr>
              <w:rPr>
                <w:rFonts w:ascii="Calibri" w:hAnsi="Calibri"/>
                <w:b/>
                <w:bCs/>
                <w:color w:val="000000"/>
                <w:sz w:val="28"/>
                <w:szCs w:val="28"/>
              </w:rPr>
            </w:pPr>
          </w:p>
        </w:tc>
        <w:tc>
          <w:tcPr>
            <w:tcW w:w="641" w:type="dxa"/>
            <w:vMerge/>
            <w:tcBorders>
              <w:top w:val="single" w:sz="4" w:space="0" w:color="auto"/>
              <w:left w:val="single" w:sz="4" w:space="0" w:color="auto"/>
              <w:bottom w:val="single" w:sz="8" w:space="0" w:color="000000"/>
              <w:right w:val="single" w:sz="8" w:space="0" w:color="auto"/>
            </w:tcBorders>
            <w:vAlign w:val="center"/>
            <w:hideMark/>
          </w:tcPr>
          <w:p w14:paraId="4774F60A" w14:textId="77777777" w:rsidR="00613850" w:rsidRPr="006D25C0" w:rsidRDefault="00613850" w:rsidP="00A87516">
            <w:pPr>
              <w:rPr>
                <w:rFonts w:ascii="Calibri" w:hAnsi="Calibri"/>
                <w:color w:val="000000"/>
                <w:sz w:val="28"/>
                <w:szCs w:val="28"/>
              </w:rPr>
            </w:pPr>
          </w:p>
        </w:tc>
        <w:tc>
          <w:tcPr>
            <w:tcW w:w="237" w:type="dxa"/>
            <w:tcBorders>
              <w:top w:val="nil"/>
              <w:left w:val="nil"/>
              <w:bottom w:val="nil"/>
              <w:right w:val="nil"/>
            </w:tcBorders>
            <w:shd w:val="clear" w:color="auto" w:fill="auto"/>
            <w:noWrap/>
            <w:vAlign w:val="bottom"/>
            <w:hideMark/>
          </w:tcPr>
          <w:p w14:paraId="6D0FB346" w14:textId="77777777" w:rsidR="00613850" w:rsidRPr="006D25C0" w:rsidRDefault="00613850" w:rsidP="00A87516">
            <w:pPr>
              <w:rPr>
                <w:sz w:val="20"/>
              </w:rPr>
            </w:pPr>
          </w:p>
        </w:tc>
        <w:tc>
          <w:tcPr>
            <w:tcW w:w="1757" w:type="dxa"/>
            <w:vMerge/>
            <w:tcBorders>
              <w:top w:val="nil"/>
              <w:left w:val="single" w:sz="8" w:space="0" w:color="auto"/>
              <w:bottom w:val="single" w:sz="8" w:space="0" w:color="000000"/>
              <w:right w:val="single" w:sz="4" w:space="0" w:color="auto"/>
            </w:tcBorders>
            <w:vAlign w:val="center"/>
            <w:hideMark/>
          </w:tcPr>
          <w:p w14:paraId="0E5D75E0" w14:textId="77777777" w:rsidR="00613850" w:rsidRPr="006D25C0" w:rsidRDefault="00613850" w:rsidP="00A87516">
            <w:pPr>
              <w:rPr>
                <w:rFonts w:ascii="Calibri" w:hAnsi="Calibri"/>
                <w:b/>
                <w:bCs/>
                <w:color w:val="000000"/>
                <w:sz w:val="28"/>
                <w:szCs w:val="28"/>
              </w:rPr>
            </w:pPr>
          </w:p>
        </w:tc>
        <w:tc>
          <w:tcPr>
            <w:tcW w:w="607" w:type="dxa"/>
            <w:vMerge/>
            <w:tcBorders>
              <w:left w:val="single" w:sz="4" w:space="0" w:color="auto"/>
              <w:right w:val="single" w:sz="4" w:space="0" w:color="auto"/>
            </w:tcBorders>
            <w:shd w:val="clear" w:color="auto" w:fill="FFFFFF" w:themeFill="background1"/>
          </w:tcPr>
          <w:p w14:paraId="327FC627" w14:textId="77777777" w:rsidR="00613850" w:rsidRPr="006D25C0" w:rsidRDefault="00613850" w:rsidP="00A87516">
            <w:pPr>
              <w:rPr>
                <w:rFonts w:ascii="Calibri" w:hAnsi="Calibri"/>
                <w:b/>
                <w:bCs/>
                <w:color w:val="000000"/>
                <w:sz w:val="28"/>
                <w:szCs w:val="28"/>
              </w:rPr>
            </w:pPr>
          </w:p>
        </w:tc>
      </w:tr>
      <w:tr w:rsidR="00613850" w:rsidRPr="006D25C0" w14:paraId="4C940C0B" w14:textId="77777777" w:rsidTr="00A87516">
        <w:trPr>
          <w:trHeight w:val="491"/>
          <w:jc w:val="center"/>
        </w:trPr>
        <w:tc>
          <w:tcPr>
            <w:tcW w:w="1233" w:type="dxa"/>
            <w:tcBorders>
              <w:top w:val="nil"/>
              <w:left w:val="single" w:sz="4" w:space="0" w:color="auto"/>
              <w:bottom w:val="single" w:sz="4" w:space="0" w:color="auto"/>
              <w:right w:val="nil"/>
            </w:tcBorders>
            <w:shd w:val="clear" w:color="auto" w:fill="auto"/>
            <w:noWrap/>
            <w:vAlign w:val="center"/>
            <w:hideMark/>
          </w:tcPr>
          <w:p w14:paraId="69F87E99" w14:textId="77777777" w:rsidR="00613850" w:rsidRPr="006D25C0" w:rsidRDefault="00613850" w:rsidP="00A87516">
            <w:pPr>
              <w:jc w:val="center"/>
              <w:rPr>
                <w:rFonts w:ascii="Calibri" w:hAnsi="Calibri"/>
                <w:color w:val="000000"/>
                <w:sz w:val="28"/>
                <w:szCs w:val="28"/>
              </w:rPr>
            </w:pPr>
            <w:r w:rsidRPr="006D25C0">
              <w:rPr>
                <w:rFonts w:ascii="Calibri" w:hAnsi="Calibri"/>
                <w:color w:val="000000"/>
                <w:sz w:val="28"/>
                <w:szCs w:val="28"/>
              </w:rPr>
              <w:t>13</w:t>
            </w:r>
          </w:p>
        </w:tc>
        <w:tc>
          <w:tcPr>
            <w:tcW w:w="2012" w:type="dxa"/>
            <w:tcBorders>
              <w:top w:val="nil"/>
              <w:left w:val="single" w:sz="4" w:space="0" w:color="auto"/>
              <w:bottom w:val="single" w:sz="4" w:space="0" w:color="auto"/>
              <w:right w:val="single" w:sz="8" w:space="0" w:color="auto"/>
            </w:tcBorders>
            <w:shd w:val="clear" w:color="auto" w:fill="auto"/>
            <w:noWrap/>
            <w:vAlign w:val="center"/>
            <w:hideMark/>
          </w:tcPr>
          <w:p w14:paraId="7D1DA9BE" w14:textId="77777777" w:rsidR="00613850" w:rsidRPr="006D25C0" w:rsidRDefault="00613850" w:rsidP="00A87516">
            <w:pPr>
              <w:jc w:val="center"/>
              <w:rPr>
                <w:rFonts w:ascii="Calibri" w:hAnsi="Calibri"/>
                <w:color w:val="000000"/>
                <w:sz w:val="28"/>
                <w:szCs w:val="28"/>
              </w:rPr>
            </w:pPr>
            <w:r>
              <w:rPr>
                <w:rFonts w:ascii="Calibri" w:hAnsi="Calibri"/>
                <w:color w:val="000000"/>
                <w:sz w:val="28"/>
                <w:szCs w:val="28"/>
              </w:rPr>
              <w:t>19/08/2019</w:t>
            </w:r>
          </w:p>
        </w:tc>
        <w:tc>
          <w:tcPr>
            <w:tcW w:w="237" w:type="dxa"/>
            <w:tcBorders>
              <w:top w:val="nil"/>
              <w:left w:val="nil"/>
              <w:bottom w:val="nil"/>
              <w:right w:val="nil"/>
            </w:tcBorders>
            <w:shd w:val="clear" w:color="auto" w:fill="auto"/>
            <w:noWrap/>
            <w:vAlign w:val="bottom"/>
            <w:hideMark/>
          </w:tcPr>
          <w:p w14:paraId="7605C905" w14:textId="77777777" w:rsidR="00613850" w:rsidRPr="006D25C0" w:rsidRDefault="00613850" w:rsidP="00A87516">
            <w:pPr>
              <w:jc w:val="center"/>
              <w:rPr>
                <w:rFonts w:ascii="Calibri" w:hAnsi="Calibri"/>
                <w:color w:val="000000"/>
                <w:sz w:val="28"/>
                <w:szCs w:val="28"/>
              </w:rPr>
            </w:pPr>
          </w:p>
        </w:tc>
        <w:tc>
          <w:tcPr>
            <w:tcW w:w="1519" w:type="dxa"/>
            <w:vMerge/>
            <w:tcBorders>
              <w:top w:val="nil"/>
              <w:left w:val="single" w:sz="8" w:space="0" w:color="auto"/>
              <w:bottom w:val="single" w:sz="8" w:space="0" w:color="000000"/>
              <w:right w:val="nil"/>
            </w:tcBorders>
            <w:vAlign w:val="center"/>
            <w:hideMark/>
          </w:tcPr>
          <w:p w14:paraId="56FDAD57" w14:textId="77777777" w:rsidR="00613850" w:rsidRPr="006D25C0" w:rsidRDefault="00613850" w:rsidP="00A87516">
            <w:pPr>
              <w:rPr>
                <w:rFonts w:ascii="Calibri" w:hAnsi="Calibri"/>
                <w:b/>
                <w:bCs/>
                <w:color w:val="000000"/>
                <w:sz w:val="28"/>
                <w:szCs w:val="28"/>
              </w:rPr>
            </w:pPr>
          </w:p>
        </w:tc>
        <w:tc>
          <w:tcPr>
            <w:tcW w:w="640" w:type="dxa"/>
            <w:vMerge/>
            <w:tcBorders>
              <w:left w:val="single" w:sz="4" w:space="0" w:color="auto"/>
              <w:right w:val="single" w:sz="8" w:space="0" w:color="auto"/>
            </w:tcBorders>
            <w:vAlign w:val="center"/>
          </w:tcPr>
          <w:p w14:paraId="5CEFCB6E" w14:textId="77777777" w:rsidR="00613850" w:rsidRPr="006D25C0" w:rsidRDefault="00613850" w:rsidP="00A87516">
            <w:pPr>
              <w:rPr>
                <w:rFonts w:ascii="Calibri" w:hAnsi="Calibri"/>
                <w:color w:val="000000"/>
                <w:sz w:val="28"/>
                <w:szCs w:val="28"/>
              </w:rPr>
            </w:pPr>
          </w:p>
        </w:tc>
        <w:tc>
          <w:tcPr>
            <w:tcW w:w="237" w:type="dxa"/>
            <w:tcBorders>
              <w:top w:val="nil"/>
              <w:left w:val="nil"/>
              <w:bottom w:val="nil"/>
              <w:right w:val="nil"/>
            </w:tcBorders>
            <w:shd w:val="clear" w:color="auto" w:fill="auto"/>
            <w:noWrap/>
            <w:vAlign w:val="bottom"/>
            <w:hideMark/>
          </w:tcPr>
          <w:p w14:paraId="765C1938" w14:textId="77777777" w:rsidR="00613850" w:rsidRPr="006D25C0" w:rsidRDefault="00613850" w:rsidP="00A87516">
            <w:pPr>
              <w:rPr>
                <w:sz w:val="20"/>
              </w:rPr>
            </w:pPr>
          </w:p>
        </w:tc>
        <w:tc>
          <w:tcPr>
            <w:tcW w:w="1519" w:type="dxa"/>
            <w:vMerge/>
            <w:tcBorders>
              <w:top w:val="nil"/>
              <w:left w:val="single" w:sz="8" w:space="0" w:color="auto"/>
              <w:bottom w:val="single" w:sz="8" w:space="0" w:color="000000"/>
              <w:right w:val="nil"/>
            </w:tcBorders>
            <w:vAlign w:val="center"/>
            <w:hideMark/>
          </w:tcPr>
          <w:p w14:paraId="46406684" w14:textId="77777777" w:rsidR="00613850" w:rsidRPr="006D25C0" w:rsidRDefault="00613850" w:rsidP="00A87516">
            <w:pPr>
              <w:rPr>
                <w:rFonts w:ascii="Calibri" w:hAnsi="Calibri"/>
                <w:b/>
                <w:bCs/>
                <w:color w:val="000000"/>
                <w:sz w:val="28"/>
                <w:szCs w:val="28"/>
              </w:rPr>
            </w:pPr>
          </w:p>
        </w:tc>
        <w:tc>
          <w:tcPr>
            <w:tcW w:w="641" w:type="dxa"/>
            <w:vMerge/>
            <w:tcBorders>
              <w:left w:val="single" w:sz="4" w:space="0" w:color="auto"/>
              <w:right w:val="single" w:sz="8" w:space="0" w:color="auto"/>
            </w:tcBorders>
            <w:vAlign w:val="center"/>
            <w:hideMark/>
          </w:tcPr>
          <w:p w14:paraId="2FA9A275" w14:textId="77777777" w:rsidR="00613850" w:rsidRPr="006D25C0" w:rsidRDefault="00613850" w:rsidP="00A87516">
            <w:pPr>
              <w:rPr>
                <w:rFonts w:ascii="Calibri" w:hAnsi="Calibri"/>
                <w:color w:val="000000"/>
                <w:sz w:val="28"/>
                <w:szCs w:val="28"/>
              </w:rPr>
            </w:pPr>
          </w:p>
        </w:tc>
        <w:tc>
          <w:tcPr>
            <w:tcW w:w="237" w:type="dxa"/>
            <w:tcBorders>
              <w:top w:val="nil"/>
              <w:left w:val="nil"/>
              <w:bottom w:val="nil"/>
              <w:right w:val="nil"/>
            </w:tcBorders>
            <w:shd w:val="clear" w:color="auto" w:fill="auto"/>
            <w:noWrap/>
            <w:vAlign w:val="bottom"/>
            <w:hideMark/>
          </w:tcPr>
          <w:p w14:paraId="19CA2771" w14:textId="77777777" w:rsidR="00613850" w:rsidRPr="006D25C0" w:rsidRDefault="00613850" w:rsidP="00A87516">
            <w:pPr>
              <w:rPr>
                <w:sz w:val="20"/>
              </w:rPr>
            </w:pPr>
          </w:p>
        </w:tc>
        <w:tc>
          <w:tcPr>
            <w:tcW w:w="1519" w:type="dxa"/>
            <w:vMerge/>
            <w:tcBorders>
              <w:top w:val="nil"/>
              <w:left w:val="single" w:sz="8" w:space="0" w:color="auto"/>
              <w:bottom w:val="single" w:sz="8" w:space="0" w:color="000000"/>
              <w:right w:val="nil"/>
            </w:tcBorders>
            <w:vAlign w:val="center"/>
            <w:hideMark/>
          </w:tcPr>
          <w:p w14:paraId="7B57D1B8" w14:textId="77777777" w:rsidR="00613850" w:rsidRPr="006D25C0" w:rsidRDefault="00613850" w:rsidP="00A87516">
            <w:pPr>
              <w:rPr>
                <w:rFonts w:ascii="Calibri" w:hAnsi="Calibri"/>
                <w:b/>
                <w:bCs/>
                <w:color w:val="000000"/>
                <w:sz w:val="28"/>
                <w:szCs w:val="28"/>
              </w:rPr>
            </w:pPr>
          </w:p>
        </w:tc>
        <w:tc>
          <w:tcPr>
            <w:tcW w:w="641" w:type="dxa"/>
            <w:vMerge/>
            <w:tcBorders>
              <w:top w:val="single" w:sz="4" w:space="0" w:color="auto"/>
              <w:left w:val="single" w:sz="4" w:space="0" w:color="auto"/>
              <w:bottom w:val="single" w:sz="8" w:space="0" w:color="000000"/>
              <w:right w:val="single" w:sz="8" w:space="0" w:color="auto"/>
            </w:tcBorders>
            <w:vAlign w:val="center"/>
            <w:hideMark/>
          </w:tcPr>
          <w:p w14:paraId="73157E78" w14:textId="77777777" w:rsidR="00613850" w:rsidRPr="006D25C0" w:rsidRDefault="00613850" w:rsidP="00A87516">
            <w:pPr>
              <w:rPr>
                <w:rFonts w:ascii="Calibri" w:hAnsi="Calibri"/>
                <w:color w:val="000000"/>
                <w:sz w:val="28"/>
                <w:szCs w:val="28"/>
              </w:rPr>
            </w:pPr>
          </w:p>
        </w:tc>
        <w:tc>
          <w:tcPr>
            <w:tcW w:w="237" w:type="dxa"/>
            <w:tcBorders>
              <w:top w:val="nil"/>
              <w:left w:val="nil"/>
              <w:bottom w:val="nil"/>
              <w:right w:val="nil"/>
            </w:tcBorders>
            <w:shd w:val="clear" w:color="auto" w:fill="auto"/>
            <w:noWrap/>
            <w:vAlign w:val="bottom"/>
            <w:hideMark/>
          </w:tcPr>
          <w:p w14:paraId="1AA1C0E6" w14:textId="77777777" w:rsidR="00613850" w:rsidRPr="006D25C0" w:rsidRDefault="00613850" w:rsidP="00A87516">
            <w:pPr>
              <w:rPr>
                <w:sz w:val="20"/>
              </w:rPr>
            </w:pPr>
          </w:p>
        </w:tc>
        <w:tc>
          <w:tcPr>
            <w:tcW w:w="1757" w:type="dxa"/>
            <w:vMerge/>
            <w:tcBorders>
              <w:top w:val="nil"/>
              <w:left w:val="single" w:sz="8" w:space="0" w:color="auto"/>
              <w:bottom w:val="single" w:sz="8" w:space="0" w:color="000000"/>
              <w:right w:val="single" w:sz="4" w:space="0" w:color="auto"/>
            </w:tcBorders>
            <w:vAlign w:val="center"/>
            <w:hideMark/>
          </w:tcPr>
          <w:p w14:paraId="4A720268" w14:textId="77777777" w:rsidR="00613850" w:rsidRPr="006D25C0" w:rsidRDefault="00613850" w:rsidP="00A87516">
            <w:pPr>
              <w:rPr>
                <w:rFonts w:ascii="Calibri" w:hAnsi="Calibri"/>
                <w:b/>
                <w:bCs/>
                <w:color w:val="000000"/>
                <w:sz w:val="28"/>
                <w:szCs w:val="28"/>
              </w:rPr>
            </w:pPr>
          </w:p>
        </w:tc>
        <w:tc>
          <w:tcPr>
            <w:tcW w:w="607" w:type="dxa"/>
            <w:vMerge/>
            <w:tcBorders>
              <w:left w:val="single" w:sz="4" w:space="0" w:color="auto"/>
              <w:right w:val="single" w:sz="4" w:space="0" w:color="auto"/>
            </w:tcBorders>
            <w:shd w:val="clear" w:color="auto" w:fill="FFFFFF" w:themeFill="background1"/>
          </w:tcPr>
          <w:p w14:paraId="12D33B3B" w14:textId="77777777" w:rsidR="00613850" w:rsidRPr="006D25C0" w:rsidRDefault="00613850" w:rsidP="00A87516">
            <w:pPr>
              <w:rPr>
                <w:rFonts w:ascii="Calibri" w:hAnsi="Calibri"/>
                <w:b/>
                <w:bCs/>
                <w:color w:val="000000"/>
                <w:sz w:val="28"/>
                <w:szCs w:val="28"/>
              </w:rPr>
            </w:pPr>
          </w:p>
        </w:tc>
      </w:tr>
      <w:tr w:rsidR="00613850" w:rsidRPr="006D25C0" w14:paraId="55AD2879" w14:textId="77777777" w:rsidTr="00A87516">
        <w:trPr>
          <w:trHeight w:val="491"/>
          <w:jc w:val="center"/>
        </w:trPr>
        <w:tc>
          <w:tcPr>
            <w:tcW w:w="1233" w:type="dxa"/>
            <w:tcBorders>
              <w:top w:val="nil"/>
              <w:left w:val="single" w:sz="4" w:space="0" w:color="auto"/>
              <w:bottom w:val="single" w:sz="4" w:space="0" w:color="auto"/>
              <w:right w:val="nil"/>
            </w:tcBorders>
            <w:shd w:val="clear" w:color="auto" w:fill="auto"/>
            <w:noWrap/>
            <w:vAlign w:val="center"/>
            <w:hideMark/>
          </w:tcPr>
          <w:p w14:paraId="669ED204" w14:textId="77777777" w:rsidR="00613850" w:rsidRPr="006D25C0" w:rsidRDefault="00613850" w:rsidP="00A87516">
            <w:pPr>
              <w:jc w:val="center"/>
              <w:rPr>
                <w:rFonts w:ascii="Calibri" w:hAnsi="Calibri"/>
                <w:color w:val="000000"/>
                <w:sz w:val="28"/>
                <w:szCs w:val="28"/>
              </w:rPr>
            </w:pPr>
            <w:r w:rsidRPr="006D25C0">
              <w:rPr>
                <w:rFonts w:ascii="Calibri" w:hAnsi="Calibri"/>
                <w:color w:val="000000"/>
                <w:sz w:val="28"/>
                <w:szCs w:val="28"/>
              </w:rPr>
              <w:t>14</w:t>
            </w:r>
          </w:p>
        </w:tc>
        <w:tc>
          <w:tcPr>
            <w:tcW w:w="2012" w:type="dxa"/>
            <w:tcBorders>
              <w:top w:val="nil"/>
              <w:left w:val="single" w:sz="4" w:space="0" w:color="auto"/>
              <w:bottom w:val="single" w:sz="4" w:space="0" w:color="auto"/>
              <w:right w:val="single" w:sz="8" w:space="0" w:color="auto"/>
            </w:tcBorders>
            <w:shd w:val="clear" w:color="auto" w:fill="auto"/>
            <w:noWrap/>
            <w:vAlign w:val="center"/>
            <w:hideMark/>
          </w:tcPr>
          <w:p w14:paraId="75EBE35A" w14:textId="77777777" w:rsidR="00613850" w:rsidRPr="006D25C0" w:rsidRDefault="00613850" w:rsidP="00A87516">
            <w:pPr>
              <w:jc w:val="center"/>
              <w:rPr>
                <w:rFonts w:ascii="Calibri" w:hAnsi="Calibri"/>
                <w:color w:val="000000"/>
                <w:sz w:val="28"/>
                <w:szCs w:val="28"/>
              </w:rPr>
            </w:pPr>
            <w:r>
              <w:rPr>
                <w:rFonts w:ascii="Calibri" w:hAnsi="Calibri"/>
                <w:color w:val="000000"/>
                <w:sz w:val="28"/>
                <w:szCs w:val="28"/>
              </w:rPr>
              <w:t>26/08/2019</w:t>
            </w:r>
          </w:p>
        </w:tc>
        <w:tc>
          <w:tcPr>
            <w:tcW w:w="237" w:type="dxa"/>
            <w:tcBorders>
              <w:top w:val="nil"/>
              <w:left w:val="nil"/>
              <w:bottom w:val="nil"/>
              <w:right w:val="nil"/>
            </w:tcBorders>
            <w:shd w:val="clear" w:color="auto" w:fill="auto"/>
            <w:noWrap/>
            <w:vAlign w:val="bottom"/>
            <w:hideMark/>
          </w:tcPr>
          <w:p w14:paraId="757DF638" w14:textId="77777777" w:rsidR="00613850" w:rsidRPr="006D25C0" w:rsidRDefault="00613850" w:rsidP="00A87516">
            <w:pPr>
              <w:jc w:val="center"/>
              <w:rPr>
                <w:rFonts w:ascii="Calibri" w:hAnsi="Calibri"/>
                <w:color w:val="000000"/>
                <w:sz w:val="28"/>
                <w:szCs w:val="28"/>
              </w:rPr>
            </w:pPr>
          </w:p>
        </w:tc>
        <w:tc>
          <w:tcPr>
            <w:tcW w:w="1519" w:type="dxa"/>
            <w:vMerge/>
            <w:tcBorders>
              <w:top w:val="nil"/>
              <w:left w:val="single" w:sz="8" w:space="0" w:color="auto"/>
              <w:bottom w:val="single" w:sz="8" w:space="0" w:color="000000"/>
              <w:right w:val="nil"/>
            </w:tcBorders>
            <w:vAlign w:val="center"/>
            <w:hideMark/>
          </w:tcPr>
          <w:p w14:paraId="7C5BAC5D" w14:textId="77777777" w:rsidR="00613850" w:rsidRPr="006D25C0" w:rsidRDefault="00613850" w:rsidP="00A87516">
            <w:pPr>
              <w:rPr>
                <w:rFonts w:ascii="Calibri" w:hAnsi="Calibri"/>
                <w:b/>
                <w:bCs/>
                <w:color w:val="000000"/>
                <w:sz w:val="28"/>
                <w:szCs w:val="28"/>
              </w:rPr>
            </w:pPr>
          </w:p>
        </w:tc>
        <w:tc>
          <w:tcPr>
            <w:tcW w:w="640" w:type="dxa"/>
            <w:vMerge/>
            <w:tcBorders>
              <w:left w:val="single" w:sz="4" w:space="0" w:color="auto"/>
              <w:right w:val="single" w:sz="8" w:space="0" w:color="auto"/>
            </w:tcBorders>
            <w:vAlign w:val="center"/>
          </w:tcPr>
          <w:p w14:paraId="63F06CE2" w14:textId="77777777" w:rsidR="00613850" w:rsidRPr="006D25C0" w:rsidRDefault="00613850" w:rsidP="00A87516">
            <w:pPr>
              <w:rPr>
                <w:rFonts w:ascii="Calibri" w:hAnsi="Calibri"/>
                <w:color w:val="000000"/>
                <w:sz w:val="28"/>
                <w:szCs w:val="28"/>
              </w:rPr>
            </w:pPr>
          </w:p>
        </w:tc>
        <w:tc>
          <w:tcPr>
            <w:tcW w:w="237" w:type="dxa"/>
            <w:tcBorders>
              <w:top w:val="nil"/>
              <w:left w:val="nil"/>
              <w:bottom w:val="nil"/>
              <w:right w:val="nil"/>
            </w:tcBorders>
            <w:shd w:val="clear" w:color="auto" w:fill="auto"/>
            <w:noWrap/>
            <w:vAlign w:val="bottom"/>
            <w:hideMark/>
          </w:tcPr>
          <w:p w14:paraId="198E191C" w14:textId="77777777" w:rsidR="00613850" w:rsidRPr="006D25C0" w:rsidRDefault="00613850" w:rsidP="00A87516">
            <w:pPr>
              <w:rPr>
                <w:sz w:val="20"/>
              </w:rPr>
            </w:pPr>
          </w:p>
        </w:tc>
        <w:tc>
          <w:tcPr>
            <w:tcW w:w="1519" w:type="dxa"/>
            <w:vMerge/>
            <w:tcBorders>
              <w:top w:val="nil"/>
              <w:left w:val="single" w:sz="8" w:space="0" w:color="auto"/>
              <w:bottom w:val="single" w:sz="8" w:space="0" w:color="000000"/>
              <w:right w:val="nil"/>
            </w:tcBorders>
            <w:vAlign w:val="center"/>
            <w:hideMark/>
          </w:tcPr>
          <w:p w14:paraId="7B65F613" w14:textId="77777777" w:rsidR="00613850" w:rsidRPr="006D25C0" w:rsidRDefault="00613850" w:rsidP="00A87516">
            <w:pPr>
              <w:rPr>
                <w:rFonts w:ascii="Calibri" w:hAnsi="Calibri"/>
                <w:b/>
                <w:bCs/>
                <w:color w:val="000000"/>
                <w:sz w:val="28"/>
                <w:szCs w:val="28"/>
              </w:rPr>
            </w:pPr>
          </w:p>
        </w:tc>
        <w:tc>
          <w:tcPr>
            <w:tcW w:w="641" w:type="dxa"/>
            <w:vMerge/>
            <w:tcBorders>
              <w:left w:val="single" w:sz="4" w:space="0" w:color="auto"/>
              <w:right w:val="single" w:sz="8" w:space="0" w:color="auto"/>
            </w:tcBorders>
            <w:vAlign w:val="center"/>
            <w:hideMark/>
          </w:tcPr>
          <w:p w14:paraId="119E2BDE" w14:textId="77777777" w:rsidR="00613850" w:rsidRPr="006D25C0" w:rsidRDefault="00613850" w:rsidP="00A87516">
            <w:pPr>
              <w:rPr>
                <w:rFonts w:ascii="Calibri" w:hAnsi="Calibri"/>
                <w:color w:val="000000"/>
                <w:sz w:val="28"/>
                <w:szCs w:val="28"/>
              </w:rPr>
            </w:pPr>
          </w:p>
        </w:tc>
        <w:tc>
          <w:tcPr>
            <w:tcW w:w="237" w:type="dxa"/>
            <w:tcBorders>
              <w:top w:val="nil"/>
              <w:left w:val="nil"/>
              <w:bottom w:val="nil"/>
              <w:right w:val="nil"/>
            </w:tcBorders>
            <w:shd w:val="clear" w:color="auto" w:fill="auto"/>
            <w:noWrap/>
            <w:vAlign w:val="bottom"/>
            <w:hideMark/>
          </w:tcPr>
          <w:p w14:paraId="7C05ABF3" w14:textId="77777777" w:rsidR="00613850" w:rsidRPr="006D25C0" w:rsidRDefault="00613850" w:rsidP="00A87516">
            <w:pPr>
              <w:rPr>
                <w:sz w:val="20"/>
              </w:rPr>
            </w:pPr>
          </w:p>
        </w:tc>
        <w:tc>
          <w:tcPr>
            <w:tcW w:w="1519" w:type="dxa"/>
            <w:vMerge/>
            <w:tcBorders>
              <w:top w:val="nil"/>
              <w:left w:val="single" w:sz="8" w:space="0" w:color="auto"/>
              <w:bottom w:val="single" w:sz="8" w:space="0" w:color="000000"/>
              <w:right w:val="nil"/>
            </w:tcBorders>
            <w:vAlign w:val="center"/>
            <w:hideMark/>
          </w:tcPr>
          <w:p w14:paraId="00A29459" w14:textId="77777777" w:rsidR="00613850" w:rsidRPr="006D25C0" w:rsidRDefault="00613850" w:rsidP="00A87516">
            <w:pPr>
              <w:rPr>
                <w:rFonts w:ascii="Calibri" w:hAnsi="Calibri"/>
                <w:b/>
                <w:bCs/>
                <w:color w:val="000000"/>
                <w:sz w:val="28"/>
                <w:szCs w:val="28"/>
              </w:rPr>
            </w:pPr>
          </w:p>
        </w:tc>
        <w:tc>
          <w:tcPr>
            <w:tcW w:w="641" w:type="dxa"/>
            <w:vMerge/>
            <w:tcBorders>
              <w:top w:val="single" w:sz="4" w:space="0" w:color="auto"/>
              <w:left w:val="single" w:sz="4" w:space="0" w:color="auto"/>
              <w:bottom w:val="single" w:sz="8" w:space="0" w:color="000000"/>
              <w:right w:val="single" w:sz="8" w:space="0" w:color="auto"/>
            </w:tcBorders>
            <w:vAlign w:val="center"/>
            <w:hideMark/>
          </w:tcPr>
          <w:p w14:paraId="7821D29A" w14:textId="77777777" w:rsidR="00613850" w:rsidRPr="006D25C0" w:rsidRDefault="00613850" w:rsidP="00A87516">
            <w:pPr>
              <w:rPr>
                <w:rFonts w:ascii="Calibri" w:hAnsi="Calibri"/>
                <w:color w:val="000000"/>
                <w:sz w:val="28"/>
                <w:szCs w:val="28"/>
              </w:rPr>
            </w:pPr>
          </w:p>
        </w:tc>
        <w:tc>
          <w:tcPr>
            <w:tcW w:w="237" w:type="dxa"/>
            <w:tcBorders>
              <w:top w:val="nil"/>
              <w:left w:val="nil"/>
              <w:bottom w:val="nil"/>
              <w:right w:val="nil"/>
            </w:tcBorders>
            <w:shd w:val="clear" w:color="auto" w:fill="auto"/>
            <w:noWrap/>
            <w:vAlign w:val="bottom"/>
            <w:hideMark/>
          </w:tcPr>
          <w:p w14:paraId="44994798" w14:textId="77777777" w:rsidR="00613850" w:rsidRPr="006D25C0" w:rsidRDefault="00613850" w:rsidP="00A87516">
            <w:pPr>
              <w:rPr>
                <w:sz w:val="20"/>
              </w:rPr>
            </w:pPr>
          </w:p>
        </w:tc>
        <w:tc>
          <w:tcPr>
            <w:tcW w:w="1757" w:type="dxa"/>
            <w:vMerge/>
            <w:tcBorders>
              <w:top w:val="nil"/>
              <w:left w:val="single" w:sz="8" w:space="0" w:color="auto"/>
              <w:bottom w:val="single" w:sz="8" w:space="0" w:color="000000"/>
              <w:right w:val="single" w:sz="4" w:space="0" w:color="auto"/>
            </w:tcBorders>
            <w:vAlign w:val="center"/>
            <w:hideMark/>
          </w:tcPr>
          <w:p w14:paraId="475C7BF1" w14:textId="77777777" w:rsidR="00613850" w:rsidRPr="006D25C0" w:rsidRDefault="00613850" w:rsidP="00A87516">
            <w:pPr>
              <w:rPr>
                <w:rFonts w:ascii="Calibri" w:hAnsi="Calibri"/>
                <w:b/>
                <w:bCs/>
                <w:color w:val="000000"/>
                <w:sz w:val="28"/>
                <w:szCs w:val="28"/>
              </w:rPr>
            </w:pPr>
          </w:p>
        </w:tc>
        <w:tc>
          <w:tcPr>
            <w:tcW w:w="607" w:type="dxa"/>
            <w:vMerge/>
            <w:tcBorders>
              <w:left w:val="single" w:sz="4" w:space="0" w:color="auto"/>
              <w:right w:val="single" w:sz="4" w:space="0" w:color="auto"/>
            </w:tcBorders>
            <w:shd w:val="clear" w:color="auto" w:fill="FFFFFF" w:themeFill="background1"/>
          </w:tcPr>
          <w:p w14:paraId="420BB1B4" w14:textId="77777777" w:rsidR="00613850" w:rsidRPr="006D25C0" w:rsidRDefault="00613850" w:rsidP="00A87516">
            <w:pPr>
              <w:rPr>
                <w:rFonts w:ascii="Calibri" w:hAnsi="Calibri"/>
                <w:b/>
                <w:bCs/>
                <w:color w:val="000000"/>
                <w:sz w:val="28"/>
                <w:szCs w:val="28"/>
              </w:rPr>
            </w:pPr>
          </w:p>
        </w:tc>
      </w:tr>
      <w:tr w:rsidR="00613850" w:rsidRPr="006D25C0" w14:paraId="60F14C0C" w14:textId="77777777" w:rsidTr="00A87516">
        <w:trPr>
          <w:trHeight w:val="491"/>
          <w:jc w:val="center"/>
        </w:trPr>
        <w:tc>
          <w:tcPr>
            <w:tcW w:w="1233" w:type="dxa"/>
            <w:tcBorders>
              <w:top w:val="nil"/>
              <w:left w:val="single" w:sz="4" w:space="0" w:color="auto"/>
              <w:bottom w:val="single" w:sz="8" w:space="0" w:color="auto"/>
              <w:right w:val="nil"/>
            </w:tcBorders>
            <w:shd w:val="clear" w:color="auto" w:fill="auto"/>
            <w:noWrap/>
            <w:vAlign w:val="center"/>
            <w:hideMark/>
          </w:tcPr>
          <w:p w14:paraId="6EF67AE1" w14:textId="77777777" w:rsidR="00613850" w:rsidRPr="006D25C0" w:rsidRDefault="00613850" w:rsidP="00A87516">
            <w:pPr>
              <w:jc w:val="center"/>
              <w:rPr>
                <w:rFonts w:ascii="Calibri" w:hAnsi="Calibri"/>
                <w:color w:val="000000"/>
                <w:sz w:val="28"/>
                <w:szCs w:val="28"/>
              </w:rPr>
            </w:pPr>
            <w:r w:rsidRPr="006D25C0">
              <w:rPr>
                <w:rFonts w:ascii="Calibri" w:hAnsi="Calibri"/>
                <w:color w:val="000000"/>
                <w:sz w:val="28"/>
                <w:szCs w:val="28"/>
              </w:rPr>
              <w:t>15</w:t>
            </w:r>
          </w:p>
        </w:tc>
        <w:tc>
          <w:tcPr>
            <w:tcW w:w="2012" w:type="dxa"/>
            <w:tcBorders>
              <w:top w:val="nil"/>
              <w:left w:val="single" w:sz="4" w:space="0" w:color="auto"/>
              <w:bottom w:val="single" w:sz="8" w:space="0" w:color="auto"/>
              <w:right w:val="single" w:sz="8" w:space="0" w:color="auto"/>
            </w:tcBorders>
            <w:shd w:val="clear" w:color="auto" w:fill="auto"/>
            <w:noWrap/>
            <w:vAlign w:val="center"/>
            <w:hideMark/>
          </w:tcPr>
          <w:p w14:paraId="00D4EA2D" w14:textId="77777777" w:rsidR="00613850" w:rsidRPr="006D25C0" w:rsidRDefault="00613850" w:rsidP="00A87516">
            <w:pPr>
              <w:jc w:val="center"/>
              <w:rPr>
                <w:rFonts w:ascii="Calibri" w:hAnsi="Calibri"/>
                <w:color w:val="000000"/>
                <w:sz w:val="28"/>
                <w:szCs w:val="28"/>
              </w:rPr>
            </w:pPr>
            <w:r>
              <w:rPr>
                <w:rFonts w:ascii="Calibri" w:hAnsi="Calibri"/>
                <w:color w:val="000000"/>
                <w:sz w:val="28"/>
                <w:szCs w:val="28"/>
              </w:rPr>
              <w:t>02/09/2019</w:t>
            </w:r>
          </w:p>
        </w:tc>
        <w:tc>
          <w:tcPr>
            <w:tcW w:w="237" w:type="dxa"/>
            <w:tcBorders>
              <w:top w:val="nil"/>
              <w:left w:val="nil"/>
              <w:bottom w:val="nil"/>
              <w:right w:val="nil"/>
            </w:tcBorders>
            <w:shd w:val="clear" w:color="auto" w:fill="auto"/>
            <w:noWrap/>
            <w:vAlign w:val="bottom"/>
            <w:hideMark/>
          </w:tcPr>
          <w:p w14:paraId="03286B23" w14:textId="77777777" w:rsidR="00613850" w:rsidRPr="006D25C0" w:rsidRDefault="00613850" w:rsidP="00A87516">
            <w:pPr>
              <w:jc w:val="center"/>
              <w:rPr>
                <w:rFonts w:ascii="Calibri" w:hAnsi="Calibri"/>
                <w:color w:val="000000"/>
                <w:sz w:val="28"/>
                <w:szCs w:val="28"/>
              </w:rPr>
            </w:pPr>
          </w:p>
        </w:tc>
        <w:tc>
          <w:tcPr>
            <w:tcW w:w="1519" w:type="dxa"/>
            <w:vMerge/>
            <w:tcBorders>
              <w:top w:val="nil"/>
              <w:left w:val="single" w:sz="8" w:space="0" w:color="auto"/>
              <w:bottom w:val="single" w:sz="8" w:space="0" w:color="000000"/>
              <w:right w:val="nil"/>
            </w:tcBorders>
            <w:vAlign w:val="center"/>
            <w:hideMark/>
          </w:tcPr>
          <w:p w14:paraId="40A2C654" w14:textId="77777777" w:rsidR="00613850" w:rsidRPr="006D25C0" w:rsidRDefault="00613850" w:rsidP="00A87516">
            <w:pPr>
              <w:rPr>
                <w:rFonts w:ascii="Calibri" w:hAnsi="Calibri"/>
                <w:b/>
                <w:bCs/>
                <w:color w:val="000000"/>
                <w:sz w:val="28"/>
                <w:szCs w:val="28"/>
              </w:rPr>
            </w:pPr>
          </w:p>
        </w:tc>
        <w:tc>
          <w:tcPr>
            <w:tcW w:w="640" w:type="dxa"/>
            <w:vMerge/>
            <w:tcBorders>
              <w:left w:val="single" w:sz="4" w:space="0" w:color="auto"/>
              <w:bottom w:val="single" w:sz="8" w:space="0" w:color="000000"/>
              <w:right w:val="single" w:sz="8" w:space="0" w:color="auto"/>
            </w:tcBorders>
            <w:vAlign w:val="center"/>
          </w:tcPr>
          <w:p w14:paraId="3F9F54B9" w14:textId="77777777" w:rsidR="00613850" w:rsidRPr="006D25C0" w:rsidRDefault="00613850" w:rsidP="00A87516">
            <w:pPr>
              <w:rPr>
                <w:rFonts w:ascii="Calibri" w:hAnsi="Calibri"/>
                <w:color w:val="000000"/>
                <w:sz w:val="28"/>
                <w:szCs w:val="28"/>
              </w:rPr>
            </w:pPr>
          </w:p>
        </w:tc>
        <w:tc>
          <w:tcPr>
            <w:tcW w:w="237" w:type="dxa"/>
            <w:tcBorders>
              <w:top w:val="nil"/>
              <w:left w:val="nil"/>
              <w:bottom w:val="nil"/>
              <w:right w:val="nil"/>
            </w:tcBorders>
            <w:shd w:val="clear" w:color="auto" w:fill="auto"/>
            <w:noWrap/>
            <w:vAlign w:val="bottom"/>
            <w:hideMark/>
          </w:tcPr>
          <w:p w14:paraId="5E822462" w14:textId="77777777" w:rsidR="00613850" w:rsidRPr="006D25C0" w:rsidRDefault="00613850" w:rsidP="00A87516">
            <w:pPr>
              <w:rPr>
                <w:sz w:val="20"/>
              </w:rPr>
            </w:pPr>
          </w:p>
        </w:tc>
        <w:tc>
          <w:tcPr>
            <w:tcW w:w="1519" w:type="dxa"/>
            <w:vMerge/>
            <w:tcBorders>
              <w:top w:val="nil"/>
              <w:left w:val="single" w:sz="8" w:space="0" w:color="auto"/>
              <w:bottom w:val="single" w:sz="8" w:space="0" w:color="000000"/>
              <w:right w:val="nil"/>
            </w:tcBorders>
            <w:vAlign w:val="center"/>
            <w:hideMark/>
          </w:tcPr>
          <w:p w14:paraId="41BAA203" w14:textId="77777777" w:rsidR="00613850" w:rsidRPr="006D25C0" w:rsidRDefault="00613850" w:rsidP="00A87516">
            <w:pPr>
              <w:rPr>
                <w:rFonts w:ascii="Calibri" w:hAnsi="Calibri"/>
                <w:b/>
                <w:bCs/>
                <w:color w:val="000000"/>
                <w:sz w:val="28"/>
                <w:szCs w:val="28"/>
              </w:rPr>
            </w:pPr>
          </w:p>
        </w:tc>
        <w:tc>
          <w:tcPr>
            <w:tcW w:w="641" w:type="dxa"/>
            <w:vMerge/>
            <w:tcBorders>
              <w:left w:val="single" w:sz="4" w:space="0" w:color="auto"/>
              <w:bottom w:val="single" w:sz="8" w:space="0" w:color="000000"/>
              <w:right w:val="single" w:sz="8" w:space="0" w:color="auto"/>
            </w:tcBorders>
            <w:vAlign w:val="center"/>
            <w:hideMark/>
          </w:tcPr>
          <w:p w14:paraId="2FE621D6" w14:textId="77777777" w:rsidR="00613850" w:rsidRPr="006D25C0" w:rsidRDefault="00613850" w:rsidP="00A87516">
            <w:pPr>
              <w:rPr>
                <w:rFonts w:ascii="Calibri" w:hAnsi="Calibri"/>
                <w:color w:val="000000"/>
                <w:sz w:val="28"/>
                <w:szCs w:val="28"/>
              </w:rPr>
            </w:pPr>
          </w:p>
        </w:tc>
        <w:tc>
          <w:tcPr>
            <w:tcW w:w="237" w:type="dxa"/>
            <w:tcBorders>
              <w:top w:val="nil"/>
              <w:left w:val="nil"/>
              <w:bottom w:val="nil"/>
              <w:right w:val="nil"/>
            </w:tcBorders>
            <w:shd w:val="clear" w:color="auto" w:fill="auto"/>
            <w:noWrap/>
            <w:vAlign w:val="bottom"/>
            <w:hideMark/>
          </w:tcPr>
          <w:p w14:paraId="2AACD2EE" w14:textId="77777777" w:rsidR="00613850" w:rsidRPr="006D25C0" w:rsidRDefault="00613850" w:rsidP="00A87516">
            <w:pPr>
              <w:rPr>
                <w:sz w:val="20"/>
              </w:rPr>
            </w:pPr>
          </w:p>
        </w:tc>
        <w:tc>
          <w:tcPr>
            <w:tcW w:w="1519" w:type="dxa"/>
            <w:vMerge/>
            <w:tcBorders>
              <w:top w:val="nil"/>
              <w:left w:val="single" w:sz="8" w:space="0" w:color="auto"/>
              <w:bottom w:val="single" w:sz="8" w:space="0" w:color="000000"/>
              <w:right w:val="nil"/>
            </w:tcBorders>
            <w:vAlign w:val="center"/>
            <w:hideMark/>
          </w:tcPr>
          <w:p w14:paraId="4324B32D" w14:textId="77777777" w:rsidR="00613850" w:rsidRPr="006D25C0" w:rsidRDefault="00613850" w:rsidP="00A87516">
            <w:pPr>
              <w:rPr>
                <w:rFonts w:ascii="Calibri" w:hAnsi="Calibri"/>
                <w:b/>
                <w:bCs/>
                <w:color w:val="000000"/>
                <w:sz w:val="28"/>
                <w:szCs w:val="28"/>
              </w:rPr>
            </w:pPr>
          </w:p>
        </w:tc>
        <w:tc>
          <w:tcPr>
            <w:tcW w:w="641" w:type="dxa"/>
            <w:vMerge/>
            <w:tcBorders>
              <w:top w:val="single" w:sz="4" w:space="0" w:color="auto"/>
              <w:left w:val="single" w:sz="4" w:space="0" w:color="auto"/>
              <w:bottom w:val="single" w:sz="8" w:space="0" w:color="000000"/>
              <w:right w:val="single" w:sz="8" w:space="0" w:color="auto"/>
            </w:tcBorders>
            <w:vAlign w:val="center"/>
            <w:hideMark/>
          </w:tcPr>
          <w:p w14:paraId="71FAA075" w14:textId="77777777" w:rsidR="00613850" w:rsidRPr="006D25C0" w:rsidRDefault="00613850" w:rsidP="00A87516">
            <w:pPr>
              <w:rPr>
                <w:rFonts w:ascii="Calibri" w:hAnsi="Calibri"/>
                <w:color w:val="000000"/>
                <w:sz w:val="28"/>
                <w:szCs w:val="28"/>
              </w:rPr>
            </w:pPr>
          </w:p>
        </w:tc>
        <w:tc>
          <w:tcPr>
            <w:tcW w:w="237" w:type="dxa"/>
            <w:tcBorders>
              <w:top w:val="nil"/>
              <w:left w:val="nil"/>
              <w:bottom w:val="nil"/>
              <w:right w:val="nil"/>
            </w:tcBorders>
            <w:shd w:val="clear" w:color="auto" w:fill="auto"/>
            <w:noWrap/>
            <w:vAlign w:val="bottom"/>
            <w:hideMark/>
          </w:tcPr>
          <w:p w14:paraId="36EAA3E9" w14:textId="77777777" w:rsidR="00613850" w:rsidRPr="006D25C0" w:rsidRDefault="00613850" w:rsidP="00A87516">
            <w:pPr>
              <w:rPr>
                <w:sz w:val="20"/>
              </w:rPr>
            </w:pPr>
          </w:p>
        </w:tc>
        <w:tc>
          <w:tcPr>
            <w:tcW w:w="1757" w:type="dxa"/>
            <w:vMerge/>
            <w:tcBorders>
              <w:top w:val="nil"/>
              <w:left w:val="single" w:sz="8" w:space="0" w:color="auto"/>
              <w:bottom w:val="single" w:sz="8" w:space="0" w:color="000000"/>
              <w:right w:val="single" w:sz="4" w:space="0" w:color="auto"/>
            </w:tcBorders>
            <w:vAlign w:val="center"/>
            <w:hideMark/>
          </w:tcPr>
          <w:p w14:paraId="629F01C7" w14:textId="77777777" w:rsidR="00613850" w:rsidRPr="006D25C0" w:rsidRDefault="00613850" w:rsidP="00A87516">
            <w:pPr>
              <w:rPr>
                <w:rFonts w:ascii="Calibri" w:hAnsi="Calibri"/>
                <w:b/>
                <w:bCs/>
                <w:color w:val="000000"/>
                <w:sz w:val="28"/>
                <w:szCs w:val="28"/>
              </w:rPr>
            </w:pPr>
          </w:p>
        </w:tc>
        <w:tc>
          <w:tcPr>
            <w:tcW w:w="607" w:type="dxa"/>
            <w:vMerge/>
            <w:tcBorders>
              <w:left w:val="single" w:sz="4" w:space="0" w:color="auto"/>
              <w:bottom w:val="single" w:sz="4" w:space="0" w:color="auto"/>
              <w:right w:val="single" w:sz="4" w:space="0" w:color="auto"/>
            </w:tcBorders>
            <w:shd w:val="clear" w:color="auto" w:fill="FFFFFF" w:themeFill="background1"/>
          </w:tcPr>
          <w:p w14:paraId="09140ADC" w14:textId="77777777" w:rsidR="00613850" w:rsidRPr="006D25C0" w:rsidRDefault="00613850" w:rsidP="00A87516">
            <w:pPr>
              <w:rPr>
                <w:rFonts w:ascii="Calibri" w:hAnsi="Calibri"/>
                <w:b/>
                <w:bCs/>
                <w:color w:val="000000"/>
                <w:sz w:val="28"/>
                <w:szCs w:val="28"/>
              </w:rPr>
            </w:pPr>
          </w:p>
        </w:tc>
      </w:tr>
    </w:tbl>
    <w:p w14:paraId="23FF560E" w14:textId="77777777" w:rsidR="00613850" w:rsidRDefault="00613850" w:rsidP="00613850">
      <w:pPr>
        <w:spacing w:after="200" w:line="276" w:lineRule="auto"/>
        <w:jc w:val="center"/>
        <w:rPr>
          <w:rFonts w:asciiTheme="minorHAnsi" w:eastAsiaTheme="minorHAnsi" w:hAnsiTheme="minorHAnsi" w:cstheme="minorBidi"/>
          <w:b/>
          <w:sz w:val="36"/>
          <w:szCs w:val="28"/>
          <w:lang w:eastAsia="en-US"/>
        </w:rPr>
      </w:pPr>
      <w:r>
        <w:rPr>
          <w:rFonts w:asciiTheme="minorHAnsi" w:eastAsiaTheme="minorHAnsi" w:hAnsiTheme="minorHAnsi" w:cstheme="minorBidi"/>
          <w:b/>
          <w:sz w:val="36"/>
          <w:szCs w:val="28"/>
          <w:lang w:eastAsia="en-US"/>
        </w:rPr>
        <w:t>AUTUMN</w:t>
      </w:r>
      <w:r w:rsidRPr="00F96DAC">
        <w:rPr>
          <w:rFonts w:asciiTheme="minorHAnsi" w:eastAsiaTheme="minorHAnsi" w:hAnsiTheme="minorHAnsi" w:cstheme="minorBidi"/>
          <w:b/>
          <w:sz w:val="36"/>
          <w:szCs w:val="28"/>
          <w:lang w:eastAsia="en-US"/>
        </w:rPr>
        <w:t xml:space="preserve"> PRE-S</w:t>
      </w:r>
      <w:r>
        <w:rPr>
          <w:rFonts w:asciiTheme="minorHAnsi" w:eastAsiaTheme="minorHAnsi" w:hAnsiTheme="minorHAnsi" w:cstheme="minorBidi"/>
          <w:b/>
          <w:sz w:val="36"/>
          <w:szCs w:val="28"/>
          <w:lang w:eastAsia="en-US"/>
        </w:rPr>
        <w:t>ESSIONAL COURSES &amp; MODULES (2019)</w:t>
      </w:r>
    </w:p>
    <w:tbl>
      <w:tblPr>
        <w:tblW w:w="11858" w:type="dxa"/>
        <w:jc w:val="center"/>
        <w:tblLook w:val="04A0" w:firstRow="1" w:lastRow="0" w:firstColumn="1" w:lastColumn="0" w:noHBand="0" w:noVBand="1"/>
      </w:tblPr>
      <w:tblGrid>
        <w:gridCol w:w="961"/>
        <w:gridCol w:w="1153"/>
        <w:gridCol w:w="1882"/>
        <w:gridCol w:w="222"/>
        <w:gridCol w:w="1421"/>
        <w:gridCol w:w="600"/>
        <w:gridCol w:w="222"/>
        <w:gridCol w:w="1421"/>
        <w:gridCol w:w="601"/>
        <w:gridCol w:w="222"/>
        <w:gridCol w:w="1618"/>
        <w:gridCol w:w="574"/>
        <w:gridCol w:w="961"/>
      </w:tblGrid>
      <w:tr w:rsidR="00613850" w:rsidRPr="00D863C6" w14:paraId="5225CB20" w14:textId="77777777" w:rsidTr="00A87516">
        <w:trPr>
          <w:trHeight w:val="273"/>
          <w:jc w:val="center"/>
        </w:trPr>
        <w:tc>
          <w:tcPr>
            <w:tcW w:w="961" w:type="dxa"/>
            <w:tcBorders>
              <w:top w:val="nil"/>
              <w:left w:val="nil"/>
              <w:bottom w:val="nil"/>
              <w:right w:val="nil"/>
            </w:tcBorders>
            <w:shd w:val="clear" w:color="auto" w:fill="auto"/>
            <w:noWrap/>
            <w:vAlign w:val="bottom"/>
            <w:hideMark/>
          </w:tcPr>
          <w:p w14:paraId="15952DEE" w14:textId="77777777" w:rsidR="00613850" w:rsidRPr="00D863C6" w:rsidRDefault="00613850" w:rsidP="00A87516">
            <w:pPr>
              <w:rPr>
                <w:sz w:val="20"/>
              </w:rPr>
            </w:pPr>
          </w:p>
        </w:tc>
        <w:tc>
          <w:tcPr>
            <w:tcW w:w="1153" w:type="dxa"/>
            <w:tcBorders>
              <w:top w:val="nil"/>
              <w:left w:val="nil"/>
              <w:bottom w:val="nil"/>
              <w:right w:val="nil"/>
            </w:tcBorders>
            <w:shd w:val="clear" w:color="auto" w:fill="auto"/>
            <w:noWrap/>
            <w:vAlign w:val="bottom"/>
            <w:hideMark/>
          </w:tcPr>
          <w:p w14:paraId="170FCAF2" w14:textId="77777777" w:rsidR="00613850" w:rsidRPr="00D863C6" w:rsidRDefault="00613850" w:rsidP="00A87516">
            <w:pPr>
              <w:rPr>
                <w:sz w:val="20"/>
              </w:rPr>
            </w:pPr>
          </w:p>
        </w:tc>
        <w:tc>
          <w:tcPr>
            <w:tcW w:w="1882" w:type="dxa"/>
            <w:tcBorders>
              <w:top w:val="nil"/>
              <w:left w:val="nil"/>
              <w:bottom w:val="nil"/>
              <w:right w:val="nil"/>
            </w:tcBorders>
            <w:shd w:val="clear" w:color="auto" w:fill="auto"/>
            <w:noWrap/>
            <w:vAlign w:val="bottom"/>
            <w:hideMark/>
          </w:tcPr>
          <w:p w14:paraId="53E96454" w14:textId="77777777" w:rsidR="00613850" w:rsidRPr="00D863C6" w:rsidRDefault="00613850" w:rsidP="00A87516">
            <w:pPr>
              <w:rPr>
                <w:sz w:val="20"/>
              </w:rPr>
            </w:pPr>
          </w:p>
        </w:tc>
        <w:tc>
          <w:tcPr>
            <w:tcW w:w="222" w:type="dxa"/>
            <w:tcBorders>
              <w:top w:val="nil"/>
              <w:left w:val="nil"/>
              <w:bottom w:val="nil"/>
              <w:right w:val="nil"/>
            </w:tcBorders>
            <w:shd w:val="clear" w:color="auto" w:fill="auto"/>
            <w:noWrap/>
            <w:vAlign w:val="bottom"/>
            <w:hideMark/>
          </w:tcPr>
          <w:p w14:paraId="3BBAD01E" w14:textId="77777777" w:rsidR="00613850" w:rsidRPr="00D863C6" w:rsidRDefault="00613850" w:rsidP="00A87516">
            <w:pPr>
              <w:rPr>
                <w:sz w:val="20"/>
              </w:rPr>
            </w:pPr>
          </w:p>
        </w:tc>
        <w:tc>
          <w:tcPr>
            <w:tcW w:w="1421" w:type="dxa"/>
            <w:tcBorders>
              <w:top w:val="nil"/>
              <w:left w:val="nil"/>
              <w:bottom w:val="nil"/>
              <w:right w:val="nil"/>
            </w:tcBorders>
            <w:shd w:val="clear" w:color="auto" w:fill="auto"/>
            <w:noWrap/>
            <w:vAlign w:val="bottom"/>
            <w:hideMark/>
          </w:tcPr>
          <w:p w14:paraId="08CEF46E" w14:textId="77777777" w:rsidR="00613850" w:rsidRPr="00D863C6" w:rsidRDefault="00613850" w:rsidP="00A87516">
            <w:pPr>
              <w:rPr>
                <w:sz w:val="20"/>
              </w:rPr>
            </w:pPr>
          </w:p>
        </w:tc>
        <w:tc>
          <w:tcPr>
            <w:tcW w:w="600" w:type="dxa"/>
            <w:tcBorders>
              <w:top w:val="nil"/>
              <w:left w:val="nil"/>
              <w:bottom w:val="nil"/>
              <w:right w:val="nil"/>
            </w:tcBorders>
            <w:shd w:val="clear" w:color="auto" w:fill="auto"/>
            <w:noWrap/>
            <w:vAlign w:val="bottom"/>
            <w:hideMark/>
          </w:tcPr>
          <w:p w14:paraId="0683D829" w14:textId="77777777" w:rsidR="00613850" w:rsidRPr="00D863C6" w:rsidRDefault="00613850" w:rsidP="00A87516">
            <w:pPr>
              <w:rPr>
                <w:sz w:val="20"/>
              </w:rPr>
            </w:pPr>
          </w:p>
        </w:tc>
        <w:tc>
          <w:tcPr>
            <w:tcW w:w="222" w:type="dxa"/>
            <w:tcBorders>
              <w:top w:val="nil"/>
              <w:left w:val="nil"/>
              <w:bottom w:val="nil"/>
              <w:right w:val="nil"/>
            </w:tcBorders>
            <w:shd w:val="clear" w:color="auto" w:fill="auto"/>
            <w:noWrap/>
            <w:vAlign w:val="bottom"/>
            <w:hideMark/>
          </w:tcPr>
          <w:p w14:paraId="0B085937" w14:textId="77777777" w:rsidR="00613850" w:rsidRPr="00D863C6" w:rsidRDefault="00613850" w:rsidP="00A87516">
            <w:pPr>
              <w:rPr>
                <w:sz w:val="20"/>
              </w:rPr>
            </w:pPr>
          </w:p>
        </w:tc>
        <w:tc>
          <w:tcPr>
            <w:tcW w:w="1421" w:type="dxa"/>
            <w:tcBorders>
              <w:top w:val="nil"/>
              <w:left w:val="nil"/>
              <w:bottom w:val="nil"/>
              <w:right w:val="nil"/>
            </w:tcBorders>
            <w:shd w:val="clear" w:color="auto" w:fill="auto"/>
            <w:noWrap/>
            <w:vAlign w:val="bottom"/>
            <w:hideMark/>
          </w:tcPr>
          <w:p w14:paraId="5A534EEC" w14:textId="77777777" w:rsidR="00613850" w:rsidRPr="00D863C6" w:rsidRDefault="00613850" w:rsidP="00A87516">
            <w:pPr>
              <w:rPr>
                <w:sz w:val="20"/>
              </w:rPr>
            </w:pPr>
          </w:p>
        </w:tc>
        <w:tc>
          <w:tcPr>
            <w:tcW w:w="601" w:type="dxa"/>
            <w:tcBorders>
              <w:top w:val="nil"/>
              <w:left w:val="nil"/>
              <w:bottom w:val="nil"/>
              <w:right w:val="nil"/>
            </w:tcBorders>
            <w:shd w:val="clear" w:color="auto" w:fill="auto"/>
            <w:noWrap/>
            <w:vAlign w:val="bottom"/>
            <w:hideMark/>
          </w:tcPr>
          <w:p w14:paraId="49079990" w14:textId="77777777" w:rsidR="00613850" w:rsidRPr="00D863C6" w:rsidRDefault="00613850" w:rsidP="00A87516">
            <w:pPr>
              <w:rPr>
                <w:sz w:val="20"/>
              </w:rPr>
            </w:pPr>
          </w:p>
        </w:tc>
        <w:tc>
          <w:tcPr>
            <w:tcW w:w="222" w:type="dxa"/>
            <w:tcBorders>
              <w:top w:val="nil"/>
              <w:left w:val="nil"/>
              <w:bottom w:val="nil"/>
              <w:right w:val="nil"/>
            </w:tcBorders>
            <w:shd w:val="clear" w:color="auto" w:fill="auto"/>
            <w:noWrap/>
            <w:vAlign w:val="bottom"/>
            <w:hideMark/>
          </w:tcPr>
          <w:p w14:paraId="439AFD62" w14:textId="77777777" w:rsidR="00613850" w:rsidRPr="00D863C6" w:rsidRDefault="00613850" w:rsidP="00A87516">
            <w:pPr>
              <w:rPr>
                <w:sz w:val="20"/>
              </w:rPr>
            </w:pPr>
          </w:p>
        </w:tc>
        <w:tc>
          <w:tcPr>
            <w:tcW w:w="1618" w:type="dxa"/>
            <w:tcBorders>
              <w:top w:val="nil"/>
              <w:left w:val="nil"/>
              <w:bottom w:val="nil"/>
              <w:right w:val="nil"/>
            </w:tcBorders>
            <w:shd w:val="clear" w:color="auto" w:fill="auto"/>
            <w:noWrap/>
            <w:vAlign w:val="bottom"/>
            <w:hideMark/>
          </w:tcPr>
          <w:p w14:paraId="2BF76ACD" w14:textId="77777777" w:rsidR="00613850" w:rsidRPr="00D863C6" w:rsidRDefault="00613850" w:rsidP="00A87516">
            <w:pPr>
              <w:rPr>
                <w:sz w:val="20"/>
              </w:rPr>
            </w:pPr>
          </w:p>
        </w:tc>
        <w:tc>
          <w:tcPr>
            <w:tcW w:w="574" w:type="dxa"/>
            <w:tcBorders>
              <w:top w:val="nil"/>
              <w:left w:val="nil"/>
              <w:bottom w:val="nil"/>
              <w:right w:val="nil"/>
            </w:tcBorders>
            <w:shd w:val="clear" w:color="auto" w:fill="auto"/>
            <w:noWrap/>
            <w:vAlign w:val="bottom"/>
            <w:hideMark/>
          </w:tcPr>
          <w:p w14:paraId="4DC8F7EA" w14:textId="77777777" w:rsidR="00613850" w:rsidRPr="00D863C6" w:rsidRDefault="00613850" w:rsidP="00A87516">
            <w:pPr>
              <w:rPr>
                <w:sz w:val="20"/>
              </w:rPr>
            </w:pPr>
          </w:p>
        </w:tc>
        <w:tc>
          <w:tcPr>
            <w:tcW w:w="961" w:type="dxa"/>
            <w:tcBorders>
              <w:top w:val="nil"/>
              <w:left w:val="nil"/>
              <w:bottom w:val="nil"/>
              <w:right w:val="nil"/>
            </w:tcBorders>
            <w:shd w:val="clear" w:color="auto" w:fill="auto"/>
            <w:noWrap/>
            <w:vAlign w:val="bottom"/>
            <w:hideMark/>
          </w:tcPr>
          <w:p w14:paraId="31DBA3C0" w14:textId="77777777" w:rsidR="00613850" w:rsidRPr="00D863C6" w:rsidRDefault="00613850" w:rsidP="00A87516">
            <w:pPr>
              <w:rPr>
                <w:sz w:val="20"/>
              </w:rPr>
            </w:pPr>
          </w:p>
        </w:tc>
      </w:tr>
      <w:tr w:rsidR="00613850" w:rsidRPr="00D863C6" w14:paraId="11B9EF5D" w14:textId="77777777" w:rsidTr="00A87516">
        <w:trPr>
          <w:trHeight w:val="1030"/>
          <w:jc w:val="center"/>
        </w:trPr>
        <w:tc>
          <w:tcPr>
            <w:tcW w:w="961" w:type="dxa"/>
            <w:tcBorders>
              <w:top w:val="nil"/>
              <w:left w:val="nil"/>
              <w:bottom w:val="nil"/>
              <w:right w:val="nil"/>
            </w:tcBorders>
            <w:shd w:val="clear" w:color="auto" w:fill="auto"/>
            <w:noWrap/>
            <w:vAlign w:val="bottom"/>
            <w:hideMark/>
          </w:tcPr>
          <w:p w14:paraId="0EEE6451" w14:textId="77777777" w:rsidR="00613850" w:rsidRPr="00D863C6" w:rsidRDefault="00613850" w:rsidP="00A87516">
            <w:pPr>
              <w:rPr>
                <w:sz w:val="20"/>
              </w:rPr>
            </w:pPr>
          </w:p>
        </w:tc>
        <w:tc>
          <w:tcPr>
            <w:tcW w:w="1153" w:type="dxa"/>
            <w:tcBorders>
              <w:top w:val="single" w:sz="8" w:space="0" w:color="auto"/>
              <w:left w:val="single" w:sz="4" w:space="0" w:color="auto"/>
              <w:bottom w:val="nil"/>
              <w:right w:val="nil"/>
            </w:tcBorders>
            <w:shd w:val="clear" w:color="auto" w:fill="auto"/>
            <w:vAlign w:val="center"/>
            <w:hideMark/>
          </w:tcPr>
          <w:p w14:paraId="6A8B3B29" w14:textId="77777777" w:rsidR="00613850" w:rsidRPr="00D863C6" w:rsidRDefault="00613850" w:rsidP="00A87516">
            <w:pPr>
              <w:jc w:val="center"/>
              <w:rPr>
                <w:rFonts w:ascii="Calibri" w:hAnsi="Calibri"/>
                <w:color w:val="000000"/>
                <w:sz w:val="28"/>
                <w:szCs w:val="28"/>
              </w:rPr>
            </w:pPr>
            <w:r w:rsidRPr="00D863C6">
              <w:rPr>
                <w:rFonts w:ascii="Calibri" w:hAnsi="Calibri"/>
                <w:color w:val="000000"/>
                <w:sz w:val="28"/>
                <w:szCs w:val="28"/>
              </w:rPr>
              <w:t>Week Number</w:t>
            </w:r>
          </w:p>
        </w:tc>
        <w:tc>
          <w:tcPr>
            <w:tcW w:w="1882" w:type="dxa"/>
            <w:tcBorders>
              <w:top w:val="single" w:sz="8" w:space="0" w:color="auto"/>
              <w:left w:val="single" w:sz="4" w:space="0" w:color="auto"/>
              <w:bottom w:val="nil"/>
              <w:right w:val="single" w:sz="8" w:space="0" w:color="auto"/>
            </w:tcBorders>
            <w:shd w:val="clear" w:color="auto" w:fill="auto"/>
            <w:vAlign w:val="center"/>
            <w:hideMark/>
          </w:tcPr>
          <w:p w14:paraId="7A697586" w14:textId="77777777" w:rsidR="00613850" w:rsidRPr="00D863C6" w:rsidRDefault="00613850" w:rsidP="00A87516">
            <w:pPr>
              <w:jc w:val="center"/>
              <w:rPr>
                <w:rFonts w:ascii="Calibri" w:hAnsi="Calibri"/>
                <w:color w:val="000000"/>
                <w:sz w:val="28"/>
                <w:szCs w:val="28"/>
              </w:rPr>
            </w:pPr>
            <w:r w:rsidRPr="00D863C6">
              <w:rPr>
                <w:rFonts w:ascii="Calibri" w:hAnsi="Calibri"/>
                <w:color w:val="000000"/>
                <w:sz w:val="28"/>
                <w:szCs w:val="28"/>
              </w:rPr>
              <w:t>Date           (Week Beg.)</w:t>
            </w:r>
          </w:p>
        </w:tc>
        <w:tc>
          <w:tcPr>
            <w:tcW w:w="222" w:type="dxa"/>
            <w:tcBorders>
              <w:top w:val="nil"/>
              <w:left w:val="nil"/>
              <w:bottom w:val="nil"/>
              <w:right w:val="nil"/>
            </w:tcBorders>
            <w:shd w:val="clear" w:color="auto" w:fill="auto"/>
            <w:noWrap/>
            <w:vAlign w:val="bottom"/>
            <w:hideMark/>
          </w:tcPr>
          <w:p w14:paraId="3ACE8985" w14:textId="77777777" w:rsidR="00613850" w:rsidRPr="00D863C6" w:rsidRDefault="00613850" w:rsidP="00A87516">
            <w:pPr>
              <w:jc w:val="center"/>
              <w:rPr>
                <w:rFonts w:ascii="Calibri" w:hAnsi="Calibri"/>
                <w:color w:val="000000"/>
                <w:sz w:val="28"/>
                <w:szCs w:val="28"/>
              </w:rPr>
            </w:pPr>
          </w:p>
        </w:tc>
        <w:tc>
          <w:tcPr>
            <w:tcW w:w="1421" w:type="dxa"/>
            <w:tcBorders>
              <w:top w:val="single" w:sz="8" w:space="0" w:color="auto"/>
              <w:left w:val="single" w:sz="8" w:space="0" w:color="auto"/>
              <w:bottom w:val="single" w:sz="8" w:space="0" w:color="auto"/>
              <w:right w:val="nil"/>
            </w:tcBorders>
            <w:shd w:val="clear" w:color="auto" w:fill="auto"/>
            <w:noWrap/>
            <w:vAlign w:val="center"/>
            <w:hideMark/>
          </w:tcPr>
          <w:p w14:paraId="207E8644" w14:textId="77777777" w:rsidR="00613850" w:rsidRPr="00D863C6" w:rsidRDefault="00613850" w:rsidP="00A87516">
            <w:pPr>
              <w:jc w:val="center"/>
              <w:rPr>
                <w:rFonts w:ascii="Calibri" w:hAnsi="Calibri"/>
                <w:color w:val="000000"/>
                <w:sz w:val="28"/>
                <w:szCs w:val="28"/>
              </w:rPr>
            </w:pPr>
            <w:r w:rsidRPr="00D863C6">
              <w:rPr>
                <w:rFonts w:ascii="Calibri" w:hAnsi="Calibri"/>
                <w:color w:val="000000"/>
                <w:sz w:val="28"/>
                <w:szCs w:val="28"/>
              </w:rPr>
              <w:t>Course</w:t>
            </w:r>
          </w:p>
        </w:tc>
        <w:tc>
          <w:tcPr>
            <w:tcW w:w="600" w:type="dxa"/>
            <w:tcBorders>
              <w:top w:val="single" w:sz="8" w:space="0" w:color="auto"/>
              <w:left w:val="single" w:sz="4" w:space="0" w:color="auto"/>
              <w:bottom w:val="single" w:sz="8" w:space="0" w:color="auto"/>
              <w:right w:val="single" w:sz="8" w:space="0" w:color="auto"/>
            </w:tcBorders>
            <w:shd w:val="clear" w:color="auto" w:fill="auto"/>
            <w:noWrap/>
            <w:textDirection w:val="tbRl"/>
            <w:vAlign w:val="center"/>
            <w:hideMark/>
          </w:tcPr>
          <w:p w14:paraId="30F1951A" w14:textId="77777777" w:rsidR="00613850" w:rsidRPr="00D863C6" w:rsidRDefault="00613850" w:rsidP="00A87516">
            <w:pPr>
              <w:jc w:val="center"/>
              <w:rPr>
                <w:rFonts w:ascii="Calibri" w:hAnsi="Calibri"/>
                <w:color w:val="000000"/>
                <w:sz w:val="28"/>
                <w:szCs w:val="28"/>
              </w:rPr>
            </w:pPr>
            <w:r w:rsidRPr="00D863C6">
              <w:rPr>
                <w:rFonts w:ascii="Calibri" w:hAnsi="Calibri"/>
                <w:color w:val="000000"/>
                <w:sz w:val="28"/>
                <w:szCs w:val="28"/>
              </w:rPr>
              <w:t>Module</w:t>
            </w:r>
          </w:p>
        </w:tc>
        <w:tc>
          <w:tcPr>
            <w:tcW w:w="222" w:type="dxa"/>
            <w:tcBorders>
              <w:top w:val="nil"/>
              <w:left w:val="nil"/>
              <w:bottom w:val="nil"/>
              <w:right w:val="nil"/>
            </w:tcBorders>
            <w:shd w:val="clear" w:color="auto" w:fill="auto"/>
            <w:noWrap/>
            <w:vAlign w:val="bottom"/>
            <w:hideMark/>
          </w:tcPr>
          <w:p w14:paraId="3EF1DB57" w14:textId="77777777" w:rsidR="00613850" w:rsidRPr="00D863C6" w:rsidRDefault="00613850" w:rsidP="00A87516">
            <w:pPr>
              <w:jc w:val="center"/>
              <w:rPr>
                <w:rFonts w:ascii="Calibri" w:hAnsi="Calibri"/>
                <w:color w:val="000000"/>
                <w:sz w:val="28"/>
                <w:szCs w:val="28"/>
              </w:rPr>
            </w:pPr>
          </w:p>
        </w:tc>
        <w:tc>
          <w:tcPr>
            <w:tcW w:w="1421" w:type="dxa"/>
            <w:tcBorders>
              <w:top w:val="single" w:sz="8" w:space="0" w:color="auto"/>
              <w:left w:val="single" w:sz="8" w:space="0" w:color="auto"/>
              <w:bottom w:val="single" w:sz="4" w:space="0" w:color="auto"/>
              <w:right w:val="nil"/>
            </w:tcBorders>
            <w:shd w:val="clear" w:color="auto" w:fill="auto"/>
            <w:noWrap/>
            <w:vAlign w:val="center"/>
            <w:hideMark/>
          </w:tcPr>
          <w:p w14:paraId="5F786ABA" w14:textId="77777777" w:rsidR="00613850" w:rsidRPr="00D863C6" w:rsidRDefault="00613850" w:rsidP="00A87516">
            <w:pPr>
              <w:jc w:val="center"/>
              <w:rPr>
                <w:rFonts w:ascii="Calibri" w:hAnsi="Calibri"/>
                <w:color w:val="000000"/>
                <w:sz w:val="28"/>
                <w:szCs w:val="28"/>
              </w:rPr>
            </w:pPr>
            <w:r w:rsidRPr="00D863C6">
              <w:rPr>
                <w:rFonts w:ascii="Calibri" w:hAnsi="Calibri"/>
                <w:color w:val="000000"/>
                <w:sz w:val="28"/>
                <w:szCs w:val="28"/>
              </w:rPr>
              <w:t>Course</w:t>
            </w:r>
          </w:p>
        </w:tc>
        <w:tc>
          <w:tcPr>
            <w:tcW w:w="601" w:type="dxa"/>
            <w:tcBorders>
              <w:top w:val="single" w:sz="8" w:space="0" w:color="auto"/>
              <w:left w:val="single" w:sz="4" w:space="0" w:color="auto"/>
              <w:bottom w:val="single" w:sz="4" w:space="0" w:color="auto"/>
              <w:right w:val="single" w:sz="8" w:space="0" w:color="auto"/>
            </w:tcBorders>
            <w:shd w:val="clear" w:color="auto" w:fill="auto"/>
            <w:noWrap/>
            <w:textDirection w:val="tbRl"/>
            <w:vAlign w:val="center"/>
            <w:hideMark/>
          </w:tcPr>
          <w:p w14:paraId="29A33E68" w14:textId="77777777" w:rsidR="00613850" w:rsidRPr="00D863C6" w:rsidRDefault="00613850" w:rsidP="00A87516">
            <w:pPr>
              <w:jc w:val="center"/>
              <w:rPr>
                <w:rFonts w:ascii="Calibri" w:hAnsi="Calibri"/>
                <w:color w:val="000000"/>
                <w:sz w:val="28"/>
                <w:szCs w:val="28"/>
              </w:rPr>
            </w:pPr>
            <w:r w:rsidRPr="00D863C6">
              <w:rPr>
                <w:rFonts w:ascii="Calibri" w:hAnsi="Calibri"/>
                <w:color w:val="000000"/>
                <w:sz w:val="28"/>
                <w:szCs w:val="28"/>
              </w:rPr>
              <w:t>Module</w:t>
            </w:r>
          </w:p>
        </w:tc>
        <w:tc>
          <w:tcPr>
            <w:tcW w:w="222" w:type="dxa"/>
            <w:tcBorders>
              <w:top w:val="nil"/>
              <w:left w:val="nil"/>
              <w:bottom w:val="nil"/>
              <w:right w:val="nil"/>
            </w:tcBorders>
            <w:shd w:val="clear" w:color="auto" w:fill="auto"/>
            <w:noWrap/>
            <w:vAlign w:val="bottom"/>
            <w:hideMark/>
          </w:tcPr>
          <w:p w14:paraId="769DF7A4" w14:textId="77777777" w:rsidR="00613850" w:rsidRPr="00D863C6" w:rsidRDefault="00613850" w:rsidP="00A87516">
            <w:pPr>
              <w:jc w:val="center"/>
              <w:rPr>
                <w:rFonts w:ascii="Calibri" w:hAnsi="Calibri"/>
                <w:color w:val="000000"/>
                <w:sz w:val="28"/>
                <w:szCs w:val="28"/>
              </w:rPr>
            </w:pPr>
          </w:p>
        </w:tc>
        <w:tc>
          <w:tcPr>
            <w:tcW w:w="16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53242F2" w14:textId="77777777" w:rsidR="00613850" w:rsidRPr="00D863C6" w:rsidRDefault="00613850" w:rsidP="00A87516">
            <w:pPr>
              <w:jc w:val="center"/>
              <w:rPr>
                <w:rFonts w:ascii="Calibri" w:hAnsi="Calibri"/>
                <w:color w:val="000000"/>
                <w:sz w:val="28"/>
                <w:szCs w:val="28"/>
              </w:rPr>
            </w:pPr>
            <w:r w:rsidRPr="00D863C6">
              <w:rPr>
                <w:rFonts w:ascii="Calibri" w:hAnsi="Calibri"/>
                <w:color w:val="000000"/>
                <w:sz w:val="28"/>
                <w:szCs w:val="28"/>
              </w:rPr>
              <w:t>Course</w:t>
            </w:r>
          </w:p>
        </w:tc>
        <w:tc>
          <w:tcPr>
            <w:tcW w:w="574" w:type="dxa"/>
            <w:tcBorders>
              <w:top w:val="single" w:sz="8" w:space="0" w:color="auto"/>
              <w:left w:val="nil"/>
              <w:bottom w:val="single" w:sz="4" w:space="0" w:color="auto"/>
              <w:right w:val="single" w:sz="8" w:space="0" w:color="auto"/>
            </w:tcBorders>
            <w:shd w:val="clear" w:color="auto" w:fill="auto"/>
            <w:noWrap/>
            <w:textDirection w:val="tbRl"/>
            <w:vAlign w:val="center"/>
            <w:hideMark/>
          </w:tcPr>
          <w:p w14:paraId="143EF4D7" w14:textId="77777777" w:rsidR="00613850" w:rsidRPr="00D863C6" w:rsidRDefault="00613850" w:rsidP="00A87516">
            <w:pPr>
              <w:jc w:val="center"/>
              <w:rPr>
                <w:rFonts w:ascii="Calibri" w:hAnsi="Calibri"/>
                <w:color w:val="000000"/>
                <w:sz w:val="28"/>
                <w:szCs w:val="28"/>
              </w:rPr>
            </w:pPr>
            <w:r w:rsidRPr="00D863C6">
              <w:rPr>
                <w:rFonts w:ascii="Calibri" w:hAnsi="Calibri"/>
                <w:color w:val="000000"/>
                <w:sz w:val="28"/>
                <w:szCs w:val="28"/>
              </w:rPr>
              <w:t>Module</w:t>
            </w:r>
          </w:p>
        </w:tc>
        <w:tc>
          <w:tcPr>
            <w:tcW w:w="961" w:type="dxa"/>
            <w:tcBorders>
              <w:top w:val="nil"/>
              <w:left w:val="nil"/>
              <w:bottom w:val="nil"/>
              <w:right w:val="nil"/>
            </w:tcBorders>
            <w:shd w:val="clear" w:color="auto" w:fill="auto"/>
            <w:noWrap/>
            <w:vAlign w:val="bottom"/>
            <w:hideMark/>
          </w:tcPr>
          <w:p w14:paraId="4E43950D" w14:textId="77777777" w:rsidR="00613850" w:rsidRPr="00D863C6" w:rsidRDefault="00613850" w:rsidP="00A87516">
            <w:pPr>
              <w:jc w:val="center"/>
              <w:rPr>
                <w:rFonts w:ascii="Calibri" w:hAnsi="Calibri"/>
                <w:color w:val="000000"/>
                <w:sz w:val="28"/>
                <w:szCs w:val="28"/>
              </w:rPr>
            </w:pPr>
          </w:p>
        </w:tc>
      </w:tr>
      <w:tr w:rsidR="00613850" w:rsidRPr="00D863C6" w14:paraId="123C3007" w14:textId="77777777" w:rsidTr="00A87516">
        <w:trPr>
          <w:trHeight w:val="433"/>
          <w:jc w:val="center"/>
        </w:trPr>
        <w:tc>
          <w:tcPr>
            <w:tcW w:w="961" w:type="dxa"/>
            <w:tcBorders>
              <w:top w:val="nil"/>
              <w:left w:val="nil"/>
              <w:bottom w:val="nil"/>
              <w:right w:val="nil"/>
            </w:tcBorders>
            <w:shd w:val="clear" w:color="auto" w:fill="auto"/>
            <w:noWrap/>
            <w:vAlign w:val="bottom"/>
            <w:hideMark/>
          </w:tcPr>
          <w:p w14:paraId="25207BE2" w14:textId="77777777" w:rsidR="00613850" w:rsidRPr="00D863C6" w:rsidRDefault="00613850" w:rsidP="00A87516">
            <w:pPr>
              <w:rPr>
                <w:sz w:val="20"/>
              </w:rPr>
            </w:pPr>
          </w:p>
        </w:tc>
        <w:tc>
          <w:tcPr>
            <w:tcW w:w="1153" w:type="dxa"/>
            <w:tcBorders>
              <w:top w:val="single" w:sz="4" w:space="0" w:color="auto"/>
              <w:left w:val="single" w:sz="4" w:space="0" w:color="auto"/>
              <w:bottom w:val="nil"/>
              <w:right w:val="nil"/>
            </w:tcBorders>
            <w:shd w:val="clear" w:color="auto" w:fill="auto"/>
            <w:noWrap/>
            <w:vAlign w:val="center"/>
            <w:hideMark/>
          </w:tcPr>
          <w:p w14:paraId="6A3D504F" w14:textId="77777777" w:rsidR="00613850" w:rsidRPr="00D863C6" w:rsidRDefault="00613850" w:rsidP="00A87516">
            <w:pPr>
              <w:jc w:val="center"/>
              <w:rPr>
                <w:rFonts w:ascii="Calibri" w:hAnsi="Calibri"/>
                <w:color w:val="000000"/>
                <w:sz w:val="28"/>
                <w:szCs w:val="28"/>
              </w:rPr>
            </w:pPr>
            <w:r w:rsidRPr="00D863C6">
              <w:rPr>
                <w:rFonts w:ascii="Calibri" w:hAnsi="Calibri"/>
                <w:color w:val="000000"/>
                <w:sz w:val="28"/>
                <w:szCs w:val="28"/>
              </w:rPr>
              <w:t>1</w:t>
            </w:r>
          </w:p>
        </w:tc>
        <w:tc>
          <w:tcPr>
            <w:tcW w:w="1882" w:type="dxa"/>
            <w:tcBorders>
              <w:top w:val="single" w:sz="4" w:space="0" w:color="auto"/>
              <w:left w:val="single" w:sz="4" w:space="0" w:color="auto"/>
              <w:bottom w:val="nil"/>
              <w:right w:val="single" w:sz="8" w:space="0" w:color="auto"/>
            </w:tcBorders>
            <w:shd w:val="clear" w:color="auto" w:fill="auto"/>
            <w:noWrap/>
            <w:vAlign w:val="center"/>
            <w:hideMark/>
          </w:tcPr>
          <w:p w14:paraId="4D3EE447" w14:textId="77777777" w:rsidR="00613850" w:rsidRPr="00D863C6" w:rsidRDefault="00613850" w:rsidP="00A87516">
            <w:pPr>
              <w:jc w:val="center"/>
              <w:rPr>
                <w:rFonts w:ascii="Calibri" w:hAnsi="Calibri"/>
                <w:color w:val="000000"/>
                <w:sz w:val="28"/>
                <w:szCs w:val="28"/>
              </w:rPr>
            </w:pPr>
            <w:r>
              <w:rPr>
                <w:rFonts w:ascii="Calibri" w:hAnsi="Calibri"/>
                <w:color w:val="000000"/>
                <w:sz w:val="28"/>
                <w:szCs w:val="28"/>
              </w:rPr>
              <w:t>27/08/2019</w:t>
            </w:r>
          </w:p>
        </w:tc>
        <w:tc>
          <w:tcPr>
            <w:tcW w:w="222" w:type="dxa"/>
            <w:tcBorders>
              <w:top w:val="nil"/>
              <w:left w:val="nil"/>
              <w:bottom w:val="nil"/>
              <w:right w:val="nil"/>
            </w:tcBorders>
            <w:shd w:val="clear" w:color="auto" w:fill="auto"/>
            <w:noWrap/>
            <w:vAlign w:val="bottom"/>
            <w:hideMark/>
          </w:tcPr>
          <w:p w14:paraId="00C8621F" w14:textId="77777777" w:rsidR="00613850" w:rsidRPr="00D863C6" w:rsidRDefault="00613850" w:rsidP="00A87516">
            <w:pPr>
              <w:jc w:val="center"/>
              <w:rPr>
                <w:rFonts w:ascii="Calibri" w:hAnsi="Calibri"/>
                <w:color w:val="000000"/>
                <w:sz w:val="28"/>
                <w:szCs w:val="28"/>
              </w:rPr>
            </w:pPr>
          </w:p>
        </w:tc>
        <w:tc>
          <w:tcPr>
            <w:tcW w:w="1421" w:type="dxa"/>
            <w:vMerge w:val="restart"/>
            <w:tcBorders>
              <w:top w:val="nil"/>
              <w:left w:val="single" w:sz="8" w:space="0" w:color="auto"/>
              <w:bottom w:val="single" w:sz="8" w:space="0" w:color="000000"/>
              <w:right w:val="nil"/>
            </w:tcBorders>
            <w:shd w:val="clear" w:color="000000" w:fill="FFFF99"/>
            <w:textDirection w:val="tbRl"/>
            <w:vAlign w:val="center"/>
            <w:hideMark/>
          </w:tcPr>
          <w:p w14:paraId="2268E913" w14:textId="77777777" w:rsidR="00613850" w:rsidRPr="00D863C6" w:rsidRDefault="00613850" w:rsidP="00A87516">
            <w:pPr>
              <w:jc w:val="center"/>
              <w:rPr>
                <w:rFonts w:ascii="Calibri" w:hAnsi="Calibri"/>
                <w:b/>
                <w:bCs/>
                <w:color w:val="000000"/>
                <w:sz w:val="28"/>
                <w:szCs w:val="28"/>
              </w:rPr>
            </w:pPr>
            <w:r w:rsidRPr="00D863C6">
              <w:rPr>
                <w:rFonts w:ascii="Calibri" w:hAnsi="Calibri"/>
                <w:b/>
                <w:bCs/>
                <w:color w:val="000000"/>
                <w:sz w:val="28"/>
                <w:szCs w:val="28"/>
              </w:rPr>
              <w:t xml:space="preserve">15 Week                                                                                                                              Pre-sessional                                                  </w:t>
            </w:r>
            <w:r>
              <w:rPr>
                <w:rFonts w:ascii="Calibri" w:hAnsi="Calibri"/>
                <w:b/>
                <w:bCs/>
                <w:color w:val="000000"/>
                <w:sz w:val="28"/>
                <w:szCs w:val="28"/>
              </w:rPr>
              <w:t xml:space="preserve">                      27/08/2019 - 06/12/2019</w:t>
            </w:r>
          </w:p>
        </w:tc>
        <w:tc>
          <w:tcPr>
            <w:tcW w:w="600" w:type="dxa"/>
            <w:vMerge w:val="restart"/>
            <w:tcBorders>
              <w:top w:val="nil"/>
              <w:left w:val="single" w:sz="4" w:space="0" w:color="auto"/>
              <w:right w:val="single" w:sz="8" w:space="0" w:color="auto"/>
            </w:tcBorders>
            <w:shd w:val="clear" w:color="auto" w:fill="auto"/>
            <w:noWrap/>
            <w:textDirection w:val="tbRl"/>
            <w:vAlign w:val="center"/>
            <w:hideMark/>
          </w:tcPr>
          <w:p w14:paraId="2DC23F05" w14:textId="77777777" w:rsidR="00613850" w:rsidRPr="00D863C6" w:rsidRDefault="00613850" w:rsidP="00A87516">
            <w:pPr>
              <w:jc w:val="center"/>
              <w:rPr>
                <w:rFonts w:ascii="Calibri" w:hAnsi="Calibri"/>
                <w:color w:val="000000"/>
                <w:sz w:val="28"/>
                <w:szCs w:val="28"/>
              </w:rPr>
            </w:pPr>
            <w:r w:rsidRPr="00D863C6">
              <w:rPr>
                <w:rFonts w:ascii="Calibri" w:hAnsi="Calibri"/>
                <w:color w:val="000000"/>
                <w:sz w:val="28"/>
                <w:szCs w:val="28"/>
              </w:rPr>
              <w:t>EF0U02</w:t>
            </w:r>
            <w:r>
              <w:rPr>
                <w:rFonts w:ascii="Calibri" w:hAnsi="Calibri"/>
                <w:color w:val="000000"/>
                <w:sz w:val="28"/>
                <w:szCs w:val="28"/>
              </w:rPr>
              <w:t>A</w:t>
            </w:r>
          </w:p>
        </w:tc>
        <w:tc>
          <w:tcPr>
            <w:tcW w:w="222" w:type="dxa"/>
            <w:tcBorders>
              <w:top w:val="nil"/>
              <w:left w:val="nil"/>
              <w:bottom w:val="nil"/>
              <w:right w:val="single" w:sz="4" w:space="0" w:color="auto"/>
            </w:tcBorders>
            <w:shd w:val="clear" w:color="auto" w:fill="auto"/>
            <w:noWrap/>
            <w:vAlign w:val="bottom"/>
            <w:hideMark/>
          </w:tcPr>
          <w:p w14:paraId="0FF85BE1" w14:textId="77777777" w:rsidR="00613850" w:rsidRPr="00D863C6" w:rsidRDefault="00613850" w:rsidP="00A87516">
            <w:pPr>
              <w:jc w:val="center"/>
              <w:rPr>
                <w:rFonts w:ascii="Calibri" w:hAnsi="Calibri"/>
                <w:color w:val="000000"/>
                <w:sz w:val="28"/>
                <w:szCs w:val="28"/>
              </w:rPr>
            </w:pPr>
          </w:p>
        </w:tc>
        <w:tc>
          <w:tcPr>
            <w:tcW w:w="2022" w:type="dxa"/>
            <w:gridSpan w:val="2"/>
            <w:vMerge w:val="restart"/>
            <w:tcBorders>
              <w:top w:val="single" w:sz="4" w:space="0" w:color="auto"/>
              <w:left w:val="single" w:sz="4" w:space="0" w:color="auto"/>
              <w:bottom w:val="single" w:sz="4" w:space="0" w:color="auto"/>
              <w:right w:val="single" w:sz="4" w:space="0" w:color="auto"/>
            </w:tcBorders>
            <w:shd w:val="clear" w:color="000000" w:fill="C9C9C9"/>
            <w:textDirection w:val="tbRl"/>
            <w:vAlign w:val="center"/>
            <w:hideMark/>
          </w:tcPr>
          <w:p w14:paraId="45E97348" w14:textId="77777777" w:rsidR="00613850" w:rsidRPr="00D863C6" w:rsidRDefault="00613850" w:rsidP="00A87516">
            <w:pPr>
              <w:jc w:val="center"/>
              <w:rPr>
                <w:rFonts w:ascii="Calibri" w:hAnsi="Calibri"/>
                <w:b/>
                <w:bCs/>
                <w:color w:val="000000"/>
                <w:sz w:val="28"/>
                <w:szCs w:val="28"/>
              </w:rPr>
            </w:pPr>
            <w:r w:rsidRPr="00D863C6">
              <w:rPr>
                <w:rFonts w:ascii="Calibri" w:hAnsi="Calibri"/>
                <w:b/>
                <w:bCs/>
                <w:color w:val="000000"/>
                <w:sz w:val="28"/>
                <w:szCs w:val="28"/>
              </w:rPr>
              <w:t> </w:t>
            </w:r>
          </w:p>
        </w:tc>
        <w:tc>
          <w:tcPr>
            <w:tcW w:w="222" w:type="dxa"/>
            <w:tcBorders>
              <w:top w:val="nil"/>
              <w:left w:val="single" w:sz="4" w:space="0" w:color="auto"/>
              <w:bottom w:val="nil"/>
              <w:right w:val="single" w:sz="4" w:space="0" w:color="auto"/>
            </w:tcBorders>
            <w:shd w:val="clear" w:color="auto" w:fill="auto"/>
            <w:noWrap/>
            <w:vAlign w:val="bottom"/>
            <w:hideMark/>
          </w:tcPr>
          <w:p w14:paraId="27F87D9E" w14:textId="77777777" w:rsidR="00613850" w:rsidRPr="00D863C6" w:rsidRDefault="00613850" w:rsidP="00A87516">
            <w:pPr>
              <w:jc w:val="center"/>
              <w:rPr>
                <w:rFonts w:ascii="Calibri" w:hAnsi="Calibri"/>
                <w:b/>
                <w:bCs/>
                <w:color w:val="000000"/>
                <w:sz w:val="28"/>
                <w:szCs w:val="28"/>
              </w:rPr>
            </w:pPr>
          </w:p>
        </w:tc>
        <w:tc>
          <w:tcPr>
            <w:tcW w:w="2192" w:type="dxa"/>
            <w:gridSpan w:val="2"/>
            <w:vMerge w:val="restart"/>
            <w:tcBorders>
              <w:top w:val="single" w:sz="4" w:space="0" w:color="auto"/>
              <w:left w:val="single" w:sz="4" w:space="0" w:color="auto"/>
              <w:bottom w:val="single" w:sz="4" w:space="0" w:color="auto"/>
              <w:right w:val="single" w:sz="4" w:space="0" w:color="auto"/>
            </w:tcBorders>
            <w:shd w:val="clear" w:color="000000" w:fill="C9C9C9"/>
            <w:textDirection w:val="tbRl"/>
            <w:vAlign w:val="center"/>
            <w:hideMark/>
          </w:tcPr>
          <w:p w14:paraId="02F7DA23" w14:textId="77777777" w:rsidR="00613850" w:rsidRPr="00D863C6" w:rsidRDefault="00613850" w:rsidP="00A87516">
            <w:pPr>
              <w:jc w:val="center"/>
              <w:rPr>
                <w:rFonts w:ascii="Calibri" w:hAnsi="Calibri"/>
                <w:b/>
                <w:bCs/>
                <w:color w:val="000000"/>
                <w:sz w:val="28"/>
                <w:szCs w:val="28"/>
              </w:rPr>
            </w:pPr>
            <w:r w:rsidRPr="00D863C6">
              <w:rPr>
                <w:rFonts w:ascii="Calibri" w:hAnsi="Calibri"/>
                <w:b/>
                <w:bCs/>
                <w:color w:val="000000"/>
                <w:sz w:val="28"/>
                <w:szCs w:val="28"/>
              </w:rPr>
              <w:t> </w:t>
            </w:r>
          </w:p>
        </w:tc>
        <w:tc>
          <w:tcPr>
            <w:tcW w:w="961" w:type="dxa"/>
            <w:tcBorders>
              <w:top w:val="nil"/>
              <w:left w:val="single" w:sz="4" w:space="0" w:color="auto"/>
              <w:bottom w:val="nil"/>
              <w:right w:val="nil"/>
            </w:tcBorders>
            <w:shd w:val="clear" w:color="auto" w:fill="auto"/>
            <w:noWrap/>
            <w:vAlign w:val="bottom"/>
            <w:hideMark/>
          </w:tcPr>
          <w:p w14:paraId="79782BFB" w14:textId="77777777" w:rsidR="00613850" w:rsidRPr="00D863C6" w:rsidRDefault="00613850" w:rsidP="00A87516">
            <w:pPr>
              <w:jc w:val="center"/>
              <w:rPr>
                <w:rFonts w:ascii="Calibri" w:hAnsi="Calibri"/>
                <w:b/>
                <w:bCs/>
                <w:color w:val="000000"/>
                <w:sz w:val="28"/>
                <w:szCs w:val="28"/>
              </w:rPr>
            </w:pPr>
          </w:p>
        </w:tc>
      </w:tr>
      <w:tr w:rsidR="00613850" w:rsidRPr="00D863C6" w14:paraId="01790759" w14:textId="77777777" w:rsidTr="00A87516">
        <w:trPr>
          <w:trHeight w:val="433"/>
          <w:jc w:val="center"/>
        </w:trPr>
        <w:tc>
          <w:tcPr>
            <w:tcW w:w="961" w:type="dxa"/>
            <w:tcBorders>
              <w:top w:val="nil"/>
              <w:left w:val="nil"/>
              <w:bottom w:val="nil"/>
              <w:right w:val="nil"/>
            </w:tcBorders>
            <w:shd w:val="clear" w:color="auto" w:fill="auto"/>
            <w:noWrap/>
            <w:vAlign w:val="bottom"/>
            <w:hideMark/>
          </w:tcPr>
          <w:p w14:paraId="2A0B400E" w14:textId="77777777" w:rsidR="00613850" w:rsidRPr="00D863C6" w:rsidRDefault="00613850" w:rsidP="00A87516">
            <w:pPr>
              <w:rPr>
                <w:sz w:val="20"/>
              </w:rPr>
            </w:pPr>
          </w:p>
        </w:tc>
        <w:tc>
          <w:tcPr>
            <w:tcW w:w="1153" w:type="dxa"/>
            <w:tcBorders>
              <w:top w:val="single" w:sz="4" w:space="0" w:color="auto"/>
              <w:left w:val="single" w:sz="4" w:space="0" w:color="auto"/>
              <w:bottom w:val="single" w:sz="4" w:space="0" w:color="auto"/>
              <w:right w:val="nil"/>
            </w:tcBorders>
            <w:shd w:val="clear" w:color="auto" w:fill="auto"/>
            <w:noWrap/>
            <w:vAlign w:val="center"/>
            <w:hideMark/>
          </w:tcPr>
          <w:p w14:paraId="0CA525D1" w14:textId="77777777" w:rsidR="00613850" w:rsidRPr="00D863C6" w:rsidRDefault="00613850" w:rsidP="00A87516">
            <w:pPr>
              <w:jc w:val="center"/>
              <w:rPr>
                <w:rFonts w:ascii="Calibri" w:hAnsi="Calibri"/>
                <w:color w:val="000000"/>
                <w:sz w:val="28"/>
                <w:szCs w:val="28"/>
              </w:rPr>
            </w:pPr>
            <w:r w:rsidRPr="00D863C6">
              <w:rPr>
                <w:rFonts w:ascii="Calibri" w:hAnsi="Calibri"/>
                <w:color w:val="000000"/>
                <w:sz w:val="28"/>
                <w:szCs w:val="28"/>
              </w:rPr>
              <w:t>2</w:t>
            </w:r>
          </w:p>
        </w:tc>
        <w:tc>
          <w:tcPr>
            <w:tcW w:w="188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6A87667" w14:textId="77777777" w:rsidR="00613850" w:rsidRPr="00D863C6" w:rsidRDefault="00613850" w:rsidP="00A87516">
            <w:pPr>
              <w:jc w:val="center"/>
              <w:rPr>
                <w:rFonts w:ascii="Calibri" w:hAnsi="Calibri"/>
                <w:color w:val="000000"/>
                <w:sz w:val="28"/>
                <w:szCs w:val="28"/>
              </w:rPr>
            </w:pPr>
            <w:r>
              <w:rPr>
                <w:rFonts w:ascii="Calibri" w:hAnsi="Calibri"/>
                <w:color w:val="000000"/>
                <w:sz w:val="28"/>
                <w:szCs w:val="28"/>
              </w:rPr>
              <w:t>02/09/2019</w:t>
            </w:r>
          </w:p>
        </w:tc>
        <w:tc>
          <w:tcPr>
            <w:tcW w:w="222" w:type="dxa"/>
            <w:tcBorders>
              <w:top w:val="nil"/>
              <w:left w:val="nil"/>
              <w:bottom w:val="nil"/>
              <w:right w:val="nil"/>
            </w:tcBorders>
            <w:shd w:val="clear" w:color="auto" w:fill="auto"/>
            <w:noWrap/>
            <w:vAlign w:val="bottom"/>
            <w:hideMark/>
          </w:tcPr>
          <w:p w14:paraId="77D31F16" w14:textId="77777777" w:rsidR="00613850" w:rsidRPr="00D863C6" w:rsidRDefault="00613850" w:rsidP="00A87516">
            <w:pPr>
              <w:jc w:val="center"/>
              <w:rPr>
                <w:rFonts w:ascii="Calibri" w:hAnsi="Calibri"/>
                <w:color w:val="000000"/>
                <w:sz w:val="28"/>
                <w:szCs w:val="28"/>
              </w:rPr>
            </w:pPr>
          </w:p>
        </w:tc>
        <w:tc>
          <w:tcPr>
            <w:tcW w:w="1421" w:type="dxa"/>
            <w:vMerge/>
            <w:tcBorders>
              <w:top w:val="nil"/>
              <w:left w:val="single" w:sz="8" w:space="0" w:color="auto"/>
              <w:bottom w:val="single" w:sz="8" w:space="0" w:color="000000"/>
              <w:right w:val="nil"/>
            </w:tcBorders>
            <w:vAlign w:val="center"/>
            <w:hideMark/>
          </w:tcPr>
          <w:p w14:paraId="795C8EBE" w14:textId="77777777" w:rsidR="00613850" w:rsidRPr="00D863C6" w:rsidRDefault="00613850" w:rsidP="00A87516">
            <w:pPr>
              <w:rPr>
                <w:rFonts w:ascii="Calibri" w:hAnsi="Calibri"/>
                <w:b/>
                <w:bCs/>
                <w:color w:val="000000"/>
                <w:sz w:val="28"/>
                <w:szCs w:val="28"/>
              </w:rPr>
            </w:pPr>
          </w:p>
        </w:tc>
        <w:tc>
          <w:tcPr>
            <w:tcW w:w="600" w:type="dxa"/>
            <w:vMerge/>
            <w:tcBorders>
              <w:left w:val="single" w:sz="4" w:space="0" w:color="auto"/>
              <w:right w:val="single" w:sz="8" w:space="0" w:color="auto"/>
            </w:tcBorders>
            <w:vAlign w:val="center"/>
            <w:hideMark/>
          </w:tcPr>
          <w:p w14:paraId="6EDD03AF" w14:textId="77777777" w:rsidR="00613850" w:rsidRPr="00D863C6" w:rsidRDefault="00613850" w:rsidP="00A87516">
            <w:pPr>
              <w:rPr>
                <w:rFonts w:ascii="Calibri" w:hAnsi="Calibri"/>
                <w:color w:val="000000"/>
                <w:sz w:val="28"/>
                <w:szCs w:val="28"/>
              </w:rPr>
            </w:pPr>
          </w:p>
        </w:tc>
        <w:tc>
          <w:tcPr>
            <w:tcW w:w="222" w:type="dxa"/>
            <w:tcBorders>
              <w:top w:val="nil"/>
              <w:left w:val="nil"/>
              <w:bottom w:val="nil"/>
              <w:right w:val="single" w:sz="4" w:space="0" w:color="auto"/>
            </w:tcBorders>
            <w:shd w:val="clear" w:color="auto" w:fill="auto"/>
            <w:noWrap/>
            <w:vAlign w:val="bottom"/>
            <w:hideMark/>
          </w:tcPr>
          <w:p w14:paraId="2FE349BC" w14:textId="77777777" w:rsidR="00613850" w:rsidRPr="00D863C6" w:rsidRDefault="00613850" w:rsidP="00A87516">
            <w:pPr>
              <w:rPr>
                <w:sz w:val="20"/>
              </w:rPr>
            </w:pPr>
          </w:p>
        </w:tc>
        <w:tc>
          <w:tcPr>
            <w:tcW w:w="2022" w:type="dxa"/>
            <w:gridSpan w:val="2"/>
            <w:vMerge/>
            <w:tcBorders>
              <w:top w:val="single" w:sz="4" w:space="0" w:color="auto"/>
              <w:left w:val="single" w:sz="4" w:space="0" w:color="auto"/>
              <w:bottom w:val="single" w:sz="4" w:space="0" w:color="auto"/>
              <w:right w:val="single" w:sz="4" w:space="0" w:color="auto"/>
            </w:tcBorders>
            <w:vAlign w:val="center"/>
            <w:hideMark/>
          </w:tcPr>
          <w:p w14:paraId="3D908032" w14:textId="77777777" w:rsidR="00613850" w:rsidRPr="00D863C6" w:rsidRDefault="00613850" w:rsidP="00A87516">
            <w:pPr>
              <w:rPr>
                <w:rFonts w:ascii="Calibri" w:hAnsi="Calibri"/>
                <w:b/>
                <w:bCs/>
                <w:color w:val="000000"/>
                <w:sz w:val="28"/>
                <w:szCs w:val="28"/>
              </w:rPr>
            </w:pPr>
          </w:p>
        </w:tc>
        <w:tc>
          <w:tcPr>
            <w:tcW w:w="222" w:type="dxa"/>
            <w:tcBorders>
              <w:top w:val="nil"/>
              <w:left w:val="single" w:sz="4" w:space="0" w:color="auto"/>
              <w:bottom w:val="nil"/>
              <w:right w:val="single" w:sz="4" w:space="0" w:color="auto"/>
            </w:tcBorders>
            <w:shd w:val="clear" w:color="auto" w:fill="auto"/>
            <w:noWrap/>
            <w:vAlign w:val="bottom"/>
            <w:hideMark/>
          </w:tcPr>
          <w:p w14:paraId="6B92E244" w14:textId="77777777" w:rsidR="00613850" w:rsidRPr="00D863C6" w:rsidRDefault="00613850" w:rsidP="00A87516">
            <w:pPr>
              <w:rPr>
                <w:sz w:val="20"/>
              </w:rPr>
            </w:pPr>
          </w:p>
        </w:tc>
        <w:tc>
          <w:tcPr>
            <w:tcW w:w="2192" w:type="dxa"/>
            <w:gridSpan w:val="2"/>
            <w:vMerge/>
            <w:tcBorders>
              <w:top w:val="single" w:sz="4" w:space="0" w:color="auto"/>
              <w:left w:val="single" w:sz="4" w:space="0" w:color="auto"/>
              <w:bottom w:val="single" w:sz="4" w:space="0" w:color="auto"/>
              <w:right w:val="single" w:sz="4" w:space="0" w:color="auto"/>
            </w:tcBorders>
            <w:vAlign w:val="center"/>
            <w:hideMark/>
          </w:tcPr>
          <w:p w14:paraId="7CFF3E50" w14:textId="77777777" w:rsidR="00613850" w:rsidRPr="00D863C6" w:rsidRDefault="00613850" w:rsidP="00A87516">
            <w:pPr>
              <w:rPr>
                <w:rFonts w:ascii="Calibri" w:hAnsi="Calibri"/>
                <w:b/>
                <w:bCs/>
                <w:color w:val="000000"/>
                <w:sz w:val="28"/>
                <w:szCs w:val="28"/>
              </w:rPr>
            </w:pPr>
          </w:p>
        </w:tc>
        <w:tc>
          <w:tcPr>
            <w:tcW w:w="961" w:type="dxa"/>
            <w:tcBorders>
              <w:top w:val="nil"/>
              <w:left w:val="single" w:sz="4" w:space="0" w:color="auto"/>
              <w:bottom w:val="nil"/>
              <w:right w:val="nil"/>
            </w:tcBorders>
            <w:shd w:val="clear" w:color="auto" w:fill="auto"/>
            <w:noWrap/>
            <w:vAlign w:val="bottom"/>
            <w:hideMark/>
          </w:tcPr>
          <w:p w14:paraId="67068DC1" w14:textId="77777777" w:rsidR="00613850" w:rsidRPr="00D863C6" w:rsidRDefault="00613850" w:rsidP="00A87516">
            <w:pPr>
              <w:rPr>
                <w:sz w:val="20"/>
              </w:rPr>
            </w:pPr>
          </w:p>
        </w:tc>
      </w:tr>
      <w:tr w:rsidR="00613850" w:rsidRPr="00D863C6" w14:paraId="22F3BBF7" w14:textId="77777777" w:rsidTr="00A87516">
        <w:trPr>
          <w:trHeight w:val="433"/>
          <w:jc w:val="center"/>
        </w:trPr>
        <w:tc>
          <w:tcPr>
            <w:tcW w:w="961" w:type="dxa"/>
            <w:tcBorders>
              <w:top w:val="nil"/>
              <w:left w:val="nil"/>
              <w:bottom w:val="nil"/>
              <w:right w:val="nil"/>
            </w:tcBorders>
            <w:shd w:val="clear" w:color="auto" w:fill="auto"/>
            <w:noWrap/>
            <w:vAlign w:val="bottom"/>
            <w:hideMark/>
          </w:tcPr>
          <w:p w14:paraId="1B1B99D5" w14:textId="77777777" w:rsidR="00613850" w:rsidRPr="00D863C6" w:rsidRDefault="00613850" w:rsidP="00A87516">
            <w:pPr>
              <w:rPr>
                <w:sz w:val="20"/>
              </w:rPr>
            </w:pPr>
          </w:p>
        </w:tc>
        <w:tc>
          <w:tcPr>
            <w:tcW w:w="1153" w:type="dxa"/>
            <w:tcBorders>
              <w:top w:val="nil"/>
              <w:left w:val="single" w:sz="4" w:space="0" w:color="auto"/>
              <w:bottom w:val="single" w:sz="4" w:space="0" w:color="auto"/>
              <w:right w:val="nil"/>
            </w:tcBorders>
            <w:shd w:val="clear" w:color="auto" w:fill="auto"/>
            <w:noWrap/>
            <w:vAlign w:val="center"/>
            <w:hideMark/>
          </w:tcPr>
          <w:p w14:paraId="0CE93236" w14:textId="77777777" w:rsidR="00613850" w:rsidRPr="00D863C6" w:rsidRDefault="00613850" w:rsidP="00A87516">
            <w:pPr>
              <w:jc w:val="center"/>
              <w:rPr>
                <w:rFonts w:ascii="Calibri" w:hAnsi="Calibri"/>
                <w:color w:val="000000"/>
                <w:sz w:val="28"/>
                <w:szCs w:val="28"/>
              </w:rPr>
            </w:pPr>
            <w:r w:rsidRPr="00D863C6">
              <w:rPr>
                <w:rFonts w:ascii="Calibri" w:hAnsi="Calibri"/>
                <w:color w:val="000000"/>
                <w:sz w:val="28"/>
                <w:szCs w:val="28"/>
              </w:rPr>
              <w:t>3</w:t>
            </w:r>
          </w:p>
        </w:tc>
        <w:tc>
          <w:tcPr>
            <w:tcW w:w="1882" w:type="dxa"/>
            <w:tcBorders>
              <w:top w:val="nil"/>
              <w:left w:val="single" w:sz="4" w:space="0" w:color="auto"/>
              <w:bottom w:val="single" w:sz="4" w:space="0" w:color="auto"/>
              <w:right w:val="single" w:sz="8" w:space="0" w:color="auto"/>
            </w:tcBorders>
            <w:shd w:val="clear" w:color="auto" w:fill="auto"/>
            <w:noWrap/>
            <w:vAlign w:val="center"/>
            <w:hideMark/>
          </w:tcPr>
          <w:p w14:paraId="6937F893" w14:textId="77777777" w:rsidR="00613850" w:rsidRPr="00D863C6" w:rsidRDefault="00613850" w:rsidP="00A87516">
            <w:pPr>
              <w:jc w:val="center"/>
              <w:rPr>
                <w:rFonts w:ascii="Calibri" w:hAnsi="Calibri"/>
                <w:color w:val="000000"/>
                <w:sz w:val="28"/>
                <w:szCs w:val="28"/>
              </w:rPr>
            </w:pPr>
            <w:r>
              <w:rPr>
                <w:rFonts w:ascii="Calibri" w:hAnsi="Calibri"/>
                <w:color w:val="000000"/>
                <w:sz w:val="28"/>
                <w:szCs w:val="28"/>
              </w:rPr>
              <w:t>09/09/2019</w:t>
            </w:r>
          </w:p>
        </w:tc>
        <w:tc>
          <w:tcPr>
            <w:tcW w:w="222" w:type="dxa"/>
            <w:tcBorders>
              <w:top w:val="nil"/>
              <w:left w:val="nil"/>
              <w:bottom w:val="nil"/>
              <w:right w:val="nil"/>
            </w:tcBorders>
            <w:shd w:val="clear" w:color="auto" w:fill="auto"/>
            <w:noWrap/>
            <w:vAlign w:val="bottom"/>
            <w:hideMark/>
          </w:tcPr>
          <w:p w14:paraId="23481561" w14:textId="77777777" w:rsidR="00613850" w:rsidRPr="00D863C6" w:rsidRDefault="00613850" w:rsidP="00A87516">
            <w:pPr>
              <w:jc w:val="center"/>
              <w:rPr>
                <w:rFonts w:ascii="Calibri" w:hAnsi="Calibri"/>
                <w:color w:val="000000"/>
                <w:sz w:val="28"/>
                <w:szCs w:val="28"/>
              </w:rPr>
            </w:pPr>
          </w:p>
        </w:tc>
        <w:tc>
          <w:tcPr>
            <w:tcW w:w="1421" w:type="dxa"/>
            <w:vMerge/>
            <w:tcBorders>
              <w:top w:val="nil"/>
              <w:left w:val="single" w:sz="8" w:space="0" w:color="auto"/>
              <w:bottom w:val="single" w:sz="8" w:space="0" w:color="000000"/>
              <w:right w:val="nil"/>
            </w:tcBorders>
            <w:vAlign w:val="center"/>
            <w:hideMark/>
          </w:tcPr>
          <w:p w14:paraId="1F68F0AC" w14:textId="77777777" w:rsidR="00613850" w:rsidRPr="00D863C6" w:rsidRDefault="00613850" w:rsidP="00A87516">
            <w:pPr>
              <w:rPr>
                <w:rFonts w:ascii="Calibri" w:hAnsi="Calibri"/>
                <w:b/>
                <w:bCs/>
                <w:color w:val="000000"/>
                <w:sz w:val="28"/>
                <w:szCs w:val="28"/>
              </w:rPr>
            </w:pPr>
          </w:p>
        </w:tc>
        <w:tc>
          <w:tcPr>
            <w:tcW w:w="600" w:type="dxa"/>
            <w:vMerge/>
            <w:tcBorders>
              <w:left w:val="single" w:sz="4" w:space="0" w:color="auto"/>
              <w:right w:val="single" w:sz="8" w:space="0" w:color="auto"/>
            </w:tcBorders>
            <w:vAlign w:val="center"/>
            <w:hideMark/>
          </w:tcPr>
          <w:p w14:paraId="17E5C670" w14:textId="77777777" w:rsidR="00613850" w:rsidRPr="00D863C6" w:rsidRDefault="00613850" w:rsidP="00A87516">
            <w:pPr>
              <w:rPr>
                <w:rFonts w:ascii="Calibri" w:hAnsi="Calibri"/>
                <w:color w:val="000000"/>
                <w:sz w:val="28"/>
                <w:szCs w:val="28"/>
              </w:rPr>
            </w:pPr>
          </w:p>
        </w:tc>
        <w:tc>
          <w:tcPr>
            <w:tcW w:w="222" w:type="dxa"/>
            <w:tcBorders>
              <w:top w:val="nil"/>
              <w:left w:val="nil"/>
              <w:bottom w:val="nil"/>
              <w:right w:val="single" w:sz="4" w:space="0" w:color="auto"/>
            </w:tcBorders>
            <w:shd w:val="clear" w:color="auto" w:fill="auto"/>
            <w:noWrap/>
            <w:vAlign w:val="bottom"/>
            <w:hideMark/>
          </w:tcPr>
          <w:p w14:paraId="64FA62E5" w14:textId="77777777" w:rsidR="00613850" w:rsidRPr="00D863C6" w:rsidRDefault="00613850" w:rsidP="00A87516">
            <w:pPr>
              <w:rPr>
                <w:sz w:val="20"/>
              </w:rPr>
            </w:pPr>
          </w:p>
        </w:tc>
        <w:tc>
          <w:tcPr>
            <w:tcW w:w="2022" w:type="dxa"/>
            <w:gridSpan w:val="2"/>
            <w:vMerge/>
            <w:tcBorders>
              <w:top w:val="single" w:sz="4" w:space="0" w:color="auto"/>
              <w:left w:val="single" w:sz="4" w:space="0" w:color="auto"/>
              <w:bottom w:val="single" w:sz="4" w:space="0" w:color="auto"/>
              <w:right w:val="single" w:sz="4" w:space="0" w:color="auto"/>
            </w:tcBorders>
            <w:vAlign w:val="center"/>
            <w:hideMark/>
          </w:tcPr>
          <w:p w14:paraId="74B0CB79" w14:textId="77777777" w:rsidR="00613850" w:rsidRPr="00D863C6" w:rsidRDefault="00613850" w:rsidP="00A87516">
            <w:pPr>
              <w:rPr>
                <w:rFonts w:ascii="Calibri" w:hAnsi="Calibri"/>
                <w:b/>
                <w:bCs/>
                <w:color w:val="000000"/>
                <w:sz w:val="28"/>
                <w:szCs w:val="28"/>
              </w:rPr>
            </w:pPr>
          </w:p>
        </w:tc>
        <w:tc>
          <w:tcPr>
            <w:tcW w:w="222" w:type="dxa"/>
            <w:tcBorders>
              <w:top w:val="nil"/>
              <w:left w:val="single" w:sz="4" w:space="0" w:color="auto"/>
              <w:bottom w:val="nil"/>
              <w:right w:val="single" w:sz="4" w:space="0" w:color="auto"/>
            </w:tcBorders>
            <w:shd w:val="clear" w:color="auto" w:fill="auto"/>
            <w:noWrap/>
            <w:vAlign w:val="bottom"/>
            <w:hideMark/>
          </w:tcPr>
          <w:p w14:paraId="3D7ACA75" w14:textId="77777777" w:rsidR="00613850" w:rsidRPr="00D863C6" w:rsidRDefault="00613850" w:rsidP="00A87516">
            <w:pPr>
              <w:rPr>
                <w:sz w:val="20"/>
              </w:rPr>
            </w:pPr>
          </w:p>
        </w:tc>
        <w:tc>
          <w:tcPr>
            <w:tcW w:w="2192" w:type="dxa"/>
            <w:gridSpan w:val="2"/>
            <w:vMerge/>
            <w:tcBorders>
              <w:top w:val="single" w:sz="4" w:space="0" w:color="auto"/>
              <w:left w:val="single" w:sz="4" w:space="0" w:color="auto"/>
              <w:bottom w:val="single" w:sz="4" w:space="0" w:color="auto"/>
              <w:right w:val="single" w:sz="4" w:space="0" w:color="auto"/>
            </w:tcBorders>
            <w:vAlign w:val="center"/>
            <w:hideMark/>
          </w:tcPr>
          <w:p w14:paraId="2AB5BAC1" w14:textId="77777777" w:rsidR="00613850" w:rsidRPr="00D863C6" w:rsidRDefault="00613850" w:rsidP="00A87516">
            <w:pPr>
              <w:rPr>
                <w:rFonts w:ascii="Calibri" w:hAnsi="Calibri"/>
                <w:b/>
                <w:bCs/>
                <w:color w:val="000000"/>
                <w:sz w:val="28"/>
                <w:szCs w:val="28"/>
              </w:rPr>
            </w:pPr>
          </w:p>
        </w:tc>
        <w:tc>
          <w:tcPr>
            <w:tcW w:w="961" w:type="dxa"/>
            <w:tcBorders>
              <w:top w:val="nil"/>
              <w:left w:val="single" w:sz="4" w:space="0" w:color="auto"/>
              <w:bottom w:val="nil"/>
              <w:right w:val="nil"/>
            </w:tcBorders>
            <w:shd w:val="clear" w:color="auto" w:fill="auto"/>
            <w:noWrap/>
            <w:vAlign w:val="bottom"/>
            <w:hideMark/>
          </w:tcPr>
          <w:p w14:paraId="18CA4632" w14:textId="77777777" w:rsidR="00613850" w:rsidRPr="00D863C6" w:rsidRDefault="00613850" w:rsidP="00A87516">
            <w:pPr>
              <w:rPr>
                <w:sz w:val="20"/>
              </w:rPr>
            </w:pPr>
          </w:p>
        </w:tc>
      </w:tr>
      <w:tr w:rsidR="00613850" w:rsidRPr="00D863C6" w14:paraId="4FC95BBA" w14:textId="77777777" w:rsidTr="00A87516">
        <w:trPr>
          <w:trHeight w:val="433"/>
          <w:jc w:val="center"/>
        </w:trPr>
        <w:tc>
          <w:tcPr>
            <w:tcW w:w="961" w:type="dxa"/>
            <w:tcBorders>
              <w:top w:val="nil"/>
              <w:left w:val="nil"/>
              <w:bottom w:val="nil"/>
              <w:right w:val="nil"/>
            </w:tcBorders>
            <w:shd w:val="clear" w:color="auto" w:fill="auto"/>
            <w:noWrap/>
            <w:vAlign w:val="bottom"/>
            <w:hideMark/>
          </w:tcPr>
          <w:p w14:paraId="7B7EB75D" w14:textId="77777777" w:rsidR="00613850" w:rsidRPr="00D863C6" w:rsidRDefault="00613850" w:rsidP="00A87516">
            <w:pPr>
              <w:rPr>
                <w:sz w:val="20"/>
              </w:rPr>
            </w:pPr>
          </w:p>
        </w:tc>
        <w:tc>
          <w:tcPr>
            <w:tcW w:w="1153" w:type="dxa"/>
            <w:tcBorders>
              <w:top w:val="nil"/>
              <w:left w:val="single" w:sz="4" w:space="0" w:color="auto"/>
              <w:bottom w:val="single" w:sz="4" w:space="0" w:color="auto"/>
              <w:right w:val="nil"/>
            </w:tcBorders>
            <w:shd w:val="clear" w:color="auto" w:fill="auto"/>
            <w:noWrap/>
            <w:vAlign w:val="center"/>
            <w:hideMark/>
          </w:tcPr>
          <w:p w14:paraId="474D534F" w14:textId="77777777" w:rsidR="00613850" w:rsidRPr="00D863C6" w:rsidRDefault="00613850" w:rsidP="00A87516">
            <w:pPr>
              <w:jc w:val="center"/>
              <w:rPr>
                <w:rFonts w:ascii="Calibri" w:hAnsi="Calibri"/>
                <w:color w:val="000000"/>
                <w:sz w:val="28"/>
                <w:szCs w:val="28"/>
              </w:rPr>
            </w:pPr>
            <w:r w:rsidRPr="00D863C6">
              <w:rPr>
                <w:rFonts w:ascii="Calibri" w:hAnsi="Calibri"/>
                <w:color w:val="000000"/>
                <w:sz w:val="28"/>
                <w:szCs w:val="28"/>
              </w:rPr>
              <w:t>4</w:t>
            </w:r>
          </w:p>
        </w:tc>
        <w:tc>
          <w:tcPr>
            <w:tcW w:w="1882" w:type="dxa"/>
            <w:tcBorders>
              <w:top w:val="nil"/>
              <w:left w:val="single" w:sz="4" w:space="0" w:color="auto"/>
              <w:bottom w:val="single" w:sz="4" w:space="0" w:color="auto"/>
              <w:right w:val="single" w:sz="8" w:space="0" w:color="auto"/>
            </w:tcBorders>
            <w:shd w:val="clear" w:color="auto" w:fill="auto"/>
            <w:noWrap/>
            <w:vAlign w:val="center"/>
            <w:hideMark/>
          </w:tcPr>
          <w:p w14:paraId="7C81E685" w14:textId="77777777" w:rsidR="00613850" w:rsidRPr="00D863C6" w:rsidRDefault="00613850" w:rsidP="00A87516">
            <w:pPr>
              <w:jc w:val="center"/>
              <w:rPr>
                <w:rFonts w:ascii="Calibri" w:hAnsi="Calibri"/>
                <w:color w:val="000000"/>
                <w:sz w:val="28"/>
                <w:szCs w:val="28"/>
              </w:rPr>
            </w:pPr>
            <w:r>
              <w:rPr>
                <w:rFonts w:ascii="Calibri" w:hAnsi="Calibri"/>
                <w:color w:val="000000"/>
                <w:sz w:val="28"/>
                <w:szCs w:val="28"/>
              </w:rPr>
              <w:t>18/09/2019</w:t>
            </w:r>
          </w:p>
        </w:tc>
        <w:tc>
          <w:tcPr>
            <w:tcW w:w="222" w:type="dxa"/>
            <w:tcBorders>
              <w:top w:val="nil"/>
              <w:left w:val="nil"/>
              <w:bottom w:val="nil"/>
              <w:right w:val="nil"/>
            </w:tcBorders>
            <w:shd w:val="clear" w:color="auto" w:fill="auto"/>
            <w:noWrap/>
            <w:vAlign w:val="bottom"/>
            <w:hideMark/>
          </w:tcPr>
          <w:p w14:paraId="1E7580F1" w14:textId="77777777" w:rsidR="00613850" w:rsidRPr="00D863C6" w:rsidRDefault="00613850" w:rsidP="00A87516">
            <w:pPr>
              <w:jc w:val="center"/>
              <w:rPr>
                <w:rFonts w:ascii="Calibri" w:hAnsi="Calibri"/>
                <w:color w:val="000000"/>
                <w:sz w:val="28"/>
                <w:szCs w:val="28"/>
              </w:rPr>
            </w:pPr>
          </w:p>
        </w:tc>
        <w:tc>
          <w:tcPr>
            <w:tcW w:w="1421" w:type="dxa"/>
            <w:vMerge/>
            <w:tcBorders>
              <w:top w:val="nil"/>
              <w:left w:val="single" w:sz="8" w:space="0" w:color="auto"/>
              <w:bottom w:val="single" w:sz="8" w:space="0" w:color="000000"/>
              <w:right w:val="nil"/>
            </w:tcBorders>
            <w:vAlign w:val="center"/>
            <w:hideMark/>
          </w:tcPr>
          <w:p w14:paraId="1CE06483" w14:textId="77777777" w:rsidR="00613850" w:rsidRPr="00D863C6" w:rsidRDefault="00613850" w:rsidP="00A87516">
            <w:pPr>
              <w:rPr>
                <w:rFonts w:ascii="Calibri" w:hAnsi="Calibri"/>
                <w:b/>
                <w:bCs/>
                <w:color w:val="000000"/>
                <w:sz w:val="28"/>
                <w:szCs w:val="28"/>
              </w:rPr>
            </w:pPr>
          </w:p>
        </w:tc>
        <w:tc>
          <w:tcPr>
            <w:tcW w:w="600" w:type="dxa"/>
            <w:vMerge/>
            <w:tcBorders>
              <w:left w:val="single" w:sz="4" w:space="0" w:color="auto"/>
              <w:right w:val="single" w:sz="8" w:space="0" w:color="auto"/>
            </w:tcBorders>
            <w:vAlign w:val="center"/>
            <w:hideMark/>
          </w:tcPr>
          <w:p w14:paraId="677CA997" w14:textId="77777777" w:rsidR="00613850" w:rsidRPr="00D863C6" w:rsidRDefault="00613850" w:rsidP="00A87516">
            <w:pPr>
              <w:rPr>
                <w:rFonts w:ascii="Calibri" w:hAnsi="Calibri"/>
                <w:color w:val="000000"/>
                <w:sz w:val="28"/>
                <w:szCs w:val="28"/>
              </w:rPr>
            </w:pPr>
          </w:p>
        </w:tc>
        <w:tc>
          <w:tcPr>
            <w:tcW w:w="222" w:type="dxa"/>
            <w:tcBorders>
              <w:top w:val="nil"/>
              <w:left w:val="nil"/>
              <w:bottom w:val="nil"/>
              <w:right w:val="single" w:sz="4" w:space="0" w:color="auto"/>
            </w:tcBorders>
            <w:shd w:val="clear" w:color="auto" w:fill="auto"/>
            <w:noWrap/>
            <w:vAlign w:val="bottom"/>
            <w:hideMark/>
          </w:tcPr>
          <w:p w14:paraId="3482E1F2" w14:textId="77777777" w:rsidR="00613850" w:rsidRPr="00D863C6" w:rsidRDefault="00613850" w:rsidP="00A87516">
            <w:pPr>
              <w:rPr>
                <w:sz w:val="20"/>
              </w:rPr>
            </w:pPr>
          </w:p>
        </w:tc>
        <w:tc>
          <w:tcPr>
            <w:tcW w:w="2022" w:type="dxa"/>
            <w:gridSpan w:val="2"/>
            <w:vMerge/>
            <w:tcBorders>
              <w:top w:val="single" w:sz="4" w:space="0" w:color="auto"/>
              <w:left w:val="single" w:sz="4" w:space="0" w:color="auto"/>
              <w:bottom w:val="single" w:sz="4" w:space="0" w:color="auto"/>
              <w:right w:val="single" w:sz="4" w:space="0" w:color="auto"/>
            </w:tcBorders>
            <w:vAlign w:val="center"/>
            <w:hideMark/>
          </w:tcPr>
          <w:p w14:paraId="1C22BD75" w14:textId="77777777" w:rsidR="00613850" w:rsidRPr="00D863C6" w:rsidRDefault="00613850" w:rsidP="00A87516">
            <w:pPr>
              <w:rPr>
                <w:rFonts w:ascii="Calibri" w:hAnsi="Calibri"/>
                <w:b/>
                <w:bCs/>
                <w:color w:val="000000"/>
                <w:sz w:val="28"/>
                <w:szCs w:val="28"/>
              </w:rPr>
            </w:pPr>
          </w:p>
        </w:tc>
        <w:tc>
          <w:tcPr>
            <w:tcW w:w="222" w:type="dxa"/>
            <w:tcBorders>
              <w:top w:val="nil"/>
              <w:left w:val="single" w:sz="4" w:space="0" w:color="auto"/>
              <w:bottom w:val="nil"/>
              <w:right w:val="single" w:sz="4" w:space="0" w:color="auto"/>
            </w:tcBorders>
            <w:shd w:val="clear" w:color="auto" w:fill="auto"/>
            <w:noWrap/>
            <w:vAlign w:val="bottom"/>
            <w:hideMark/>
          </w:tcPr>
          <w:p w14:paraId="7BCB0259" w14:textId="77777777" w:rsidR="00613850" w:rsidRPr="00D863C6" w:rsidRDefault="00613850" w:rsidP="00A87516">
            <w:pPr>
              <w:rPr>
                <w:sz w:val="20"/>
              </w:rPr>
            </w:pPr>
          </w:p>
        </w:tc>
        <w:tc>
          <w:tcPr>
            <w:tcW w:w="2192" w:type="dxa"/>
            <w:gridSpan w:val="2"/>
            <w:vMerge/>
            <w:tcBorders>
              <w:top w:val="single" w:sz="4" w:space="0" w:color="auto"/>
              <w:left w:val="single" w:sz="4" w:space="0" w:color="auto"/>
              <w:bottom w:val="single" w:sz="4" w:space="0" w:color="auto"/>
              <w:right w:val="single" w:sz="4" w:space="0" w:color="auto"/>
            </w:tcBorders>
            <w:vAlign w:val="center"/>
            <w:hideMark/>
          </w:tcPr>
          <w:p w14:paraId="36261029" w14:textId="77777777" w:rsidR="00613850" w:rsidRPr="00D863C6" w:rsidRDefault="00613850" w:rsidP="00A87516">
            <w:pPr>
              <w:rPr>
                <w:rFonts w:ascii="Calibri" w:hAnsi="Calibri"/>
                <w:b/>
                <w:bCs/>
                <w:color w:val="000000"/>
                <w:sz w:val="28"/>
                <w:szCs w:val="28"/>
              </w:rPr>
            </w:pPr>
          </w:p>
        </w:tc>
        <w:tc>
          <w:tcPr>
            <w:tcW w:w="961" w:type="dxa"/>
            <w:tcBorders>
              <w:top w:val="nil"/>
              <w:left w:val="single" w:sz="4" w:space="0" w:color="auto"/>
              <w:bottom w:val="nil"/>
              <w:right w:val="nil"/>
            </w:tcBorders>
            <w:shd w:val="clear" w:color="auto" w:fill="auto"/>
            <w:noWrap/>
            <w:vAlign w:val="bottom"/>
            <w:hideMark/>
          </w:tcPr>
          <w:p w14:paraId="6D46CA3C" w14:textId="77777777" w:rsidR="00613850" w:rsidRPr="00D863C6" w:rsidRDefault="00613850" w:rsidP="00A87516">
            <w:pPr>
              <w:rPr>
                <w:sz w:val="20"/>
              </w:rPr>
            </w:pPr>
          </w:p>
        </w:tc>
      </w:tr>
      <w:tr w:rsidR="00613850" w:rsidRPr="00D863C6" w14:paraId="00B91F79" w14:textId="77777777" w:rsidTr="00A87516">
        <w:trPr>
          <w:trHeight w:val="433"/>
          <w:jc w:val="center"/>
        </w:trPr>
        <w:tc>
          <w:tcPr>
            <w:tcW w:w="961" w:type="dxa"/>
            <w:tcBorders>
              <w:top w:val="nil"/>
              <w:left w:val="nil"/>
              <w:bottom w:val="nil"/>
              <w:right w:val="nil"/>
            </w:tcBorders>
            <w:shd w:val="clear" w:color="auto" w:fill="auto"/>
            <w:noWrap/>
            <w:vAlign w:val="bottom"/>
            <w:hideMark/>
          </w:tcPr>
          <w:p w14:paraId="7AD0D931" w14:textId="77777777" w:rsidR="00613850" w:rsidRPr="00D863C6" w:rsidRDefault="00613850" w:rsidP="00A87516">
            <w:pPr>
              <w:rPr>
                <w:sz w:val="20"/>
              </w:rPr>
            </w:pPr>
          </w:p>
        </w:tc>
        <w:tc>
          <w:tcPr>
            <w:tcW w:w="1153" w:type="dxa"/>
            <w:tcBorders>
              <w:top w:val="nil"/>
              <w:left w:val="single" w:sz="4" w:space="0" w:color="auto"/>
              <w:bottom w:val="single" w:sz="4" w:space="0" w:color="auto"/>
              <w:right w:val="nil"/>
            </w:tcBorders>
            <w:shd w:val="clear" w:color="auto" w:fill="auto"/>
            <w:noWrap/>
            <w:vAlign w:val="center"/>
            <w:hideMark/>
          </w:tcPr>
          <w:p w14:paraId="392918D9" w14:textId="77777777" w:rsidR="00613850" w:rsidRPr="00D863C6" w:rsidRDefault="00613850" w:rsidP="00A87516">
            <w:pPr>
              <w:jc w:val="center"/>
              <w:rPr>
                <w:rFonts w:ascii="Calibri" w:hAnsi="Calibri"/>
                <w:color w:val="000000"/>
                <w:sz w:val="28"/>
                <w:szCs w:val="28"/>
              </w:rPr>
            </w:pPr>
            <w:r w:rsidRPr="00D863C6">
              <w:rPr>
                <w:rFonts w:ascii="Calibri" w:hAnsi="Calibri"/>
                <w:color w:val="000000"/>
                <w:sz w:val="28"/>
                <w:szCs w:val="28"/>
              </w:rPr>
              <w:t>5</w:t>
            </w:r>
          </w:p>
        </w:tc>
        <w:tc>
          <w:tcPr>
            <w:tcW w:w="1882" w:type="dxa"/>
            <w:tcBorders>
              <w:top w:val="nil"/>
              <w:left w:val="single" w:sz="4" w:space="0" w:color="auto"/>
              <w:bottom w:val="single" w:sz="4" w:space="0" w:color="auto"/>
              <w:right w:val="single" w:sz="8" w:space="0" w:color="auto"/>
            </w:tcBorders>
            <w:shd w:val="clear" w:color="auto" w:fill="auto"/>
            <w:noWrap/>
            <w:vAlign w:val="center"/>
            <w:hideMark/>
          </w:tcPr>
          <w:p w14:paraId="78AB13F8" w14:textId="77777777" w:rsidR="00613850" w:rsidRPr="00D863C6" w:rsidRDefault="00613850" w:rsidP="00A87516">
            <w:pPr>
              <w:jc w:val="center"/>
              <w:rPr>
                <w:rFonts w:ascii="Calibri" w:hAnsi="Calibri"/>
                <w:color w:val="000000"/>
                <w:sz w:val="28"/>
                <w:szCs w:val="28"/>
              </w:rPr>
            </w:pPr>
            <w:r>
              <w:rPr>
                <w:rFonts w:ascii="Calibri" w:hAnsi="Calibri"/>
                <w:color w:val="000000"/>
                <w:sz w:val="28"/>
                <w:szCs w:val="28"/>
              </w:rPr>
              <w:t>23/09/2019</w:t>
            </w:r>
          </w:p>
        </w:tc>
        <w:tc>
          <w:tcPr>
            <w:tcW w:w="222" w:type="dxa"/>
            <w:tcBorders>
              <w:top w:val="nil"/>
              <w:left w:val="nil"/>
              <w:bottom w:val="nil"/>
              <w:right w:val="nil"/>
            </w:tcBorders>
            <w:shd w:val="clear" w:color="auto" w:fill="auto"/>
            <w:noWrap/>
            <w:vAlign w:val="bottom"/>
            <w:hideMark/>
          </w:tcPr>
          <w:p w14:paraId="562A1AD0" w14:textId="77777777" w:rsidR="00613850" w:rsidRPr="00D863C6" w:rsidRDefault="00613850" w:rsidP="00A87516">
            <w:pPr>
              <w:jc w:val="center"/>
              <w:rPr>
                <w:rFonts w:ascii="Calibri" w:hAnsi="Calibri"/>
                <w:color w:val="000000"/>
                <w:sz w:val="28"/>
                <w:szCs w:val="28"/>
              </w:rPr>
            </w:pPr>
          </w:p>
        </w:tc>
        <w:tc>
          <w:tcPr>
            <w:tcW w:w="1421" w:type="dxa"/>
            <w:vMerge/>
            <w:tcBorders>
              <w:top w:val="nil"/>
              <w:left w:val="single" w:sz="8" w:space="0" w:color="auto"/>
              <w:bottom w:val="single" w:sz="8" w:space="0" w:color="000000"/>
              <w:right w:val="nil"/>
            </w:tcBorders>
            <w:vAlign w:val="center"/>
            <w:hideMark/>
          </w:tcPr>
          <w:p w14:paraId="28537202" w14:textId="77777777" w:rsidR="00613850" w:rsidRPr="00D863C6" w:rsidRDefault="00613850" w:rsidP="00A87516">
            <w:pPr>
              <w:rPr>
                <w:rFonts w:ascii="Calibri" w:hAnsi="Calibri"/>
                <w:b/>
                <w:bCs/>
                <w:color w:val="000000"/>
                <w:sz w:val="28"/>
                <w:szCs w:val="28"/>
              </w:rPr>
            </w:pPr>
          </w:p>
        </w:tc>
        <w:tc>
          <w:tcPr>
            <w:tcW w:w="600" w:type="dxa"/>
            <w:vMerge/>
            <w:tcBorders>
              <w:left w:val="single" w:sz="4" w:space="0" w:color="auto"/>
              <w:right w:val="single" w:sz="8" w:space="0" w:color="auto"/>
            </w:tcBorders>
            <w:vAlign w:val="center"/>
            <w:hideMark/>
          </w:tcPr>
          <w:p w14:paraId="24498567" w14:textId="77777777" w:rsidR="00613850" w:rsidRPr="00D863C6" w:rsidRDefault="00613850" w:rsidP="00A87516">
            <w:pPr>
              <w:rPr>
                <w:rFonts w:ascii="Calibri" w:hAnsi="Calibri"/>
                <w:color w:val="000000"/>
                <w:sz w:val="28"/>
                <w:szCs w:val="28"/>
              </w:rPr>
            </w:pPr>
          </w:p>
        </w:tc>
        <w:tc>
          <w:tcPr>
            <w:tcW w:w="222" w:type="dxa"/>
            <w:tcBorders>
              <w:top w:val="nil"/>
              <w:left w:val="nil"/>
              <w:bottom w:val="nil"/>
              <w:right w:val="single" w:sz="4" w:space="0" w:color="auto"/>
            </w:tcBorders>
            <w:shd w:val="clear" w:color="auto" w:fill="auto"/>
            <w:noWrap/>
            <w:vAlign w:val="bottom"/>
            <w:hideMark/>
          </w:tcPr>
          <w:p w14:paraId="338F8F9E" w14:textId="77777777" w:rsidR="00613850" w:rsidRPr="00D863C6" w:rsidRDefault="00613850" w:rsidP="00A87516">
            <w:pPr>
              <w:rPr>
                <w:sz w:val="20"/>
              </w:rPr>
            </w:pPr>
          </w:p>
        </w:tc>
        <w:tc>
          <w:tcPr>
            <w:tcW w:w="2022" w:type="dxa"/>
            <w:gridSpan w:val="2"/>
            <w:vMerge/>
            <w:tcBorders>
              <w:top w:val="single" w:sz="4" w:space="0" w:color="auto"/>
              <w:left w:val="single" w:sz="4" w:space="0" w:color="auto"/>
              <w:bottom w:val="single" w:sz="4" w:space="0" w:color="auto"/>
              <w:right w:val="single" w:sz="4" w:space="0" w:color="auto"/>
            </w:tcBorders>
            <w:vAlign w:val="center"/>
            <w:hideMark/>
          </w:tcPr>
          <w:p w14:paraId="25857A04" w14:textId="77777777" w:rsidR="00613850" w:rsidRPr="00D863C6" w:rsidRDefault="00613850" w:rsidP="00A87516">
            <w:pPr>
              <w:rPr>
                <w:rFonts w:ascii="Calibri" w:hAnsi="Calibri"/>
                <w:b/>
                <w:bCs/>
                <w:color w:val="000000"/>
                <w:sz w:val="28"/>
                <w:szCs w:val="28"/>
              </w:rPr>
            </w:pPr>
          </w:p>
        </w:tc>
        <w:tc>
          <w:tcPr>
            <w:tcW w:w="222" w:type="dxa"/>
            <w:tcBorders>
              <w:top w:val="nil"/>
              <w:left w:val="single" w:sz="4" w:space="0" w:color="auto"/>
              <w:bottom w:val="nil"/>
              <w:right w:val="single" w:sz="4" w:space="0" w:color="auto"/>
            </w:tcBorders>
            <w:shd w:val="clear" w:color="auto" w:fill="auto"/>
            <w:noWrap/>
            <w:vAlign w:val="bottom"/>
            <w:hideMark/>
          </w:tcPr>
          <w:p w14:paraId="0CA6A839" w14:textId="77777777" w:rsidR="00613850" w:rsidRPr="00D863C6" w:rsidRDefault="00613850" w:rsidP="00A87516">
            <w:pPr>
              <w:rPr>
                <w:sz w:val="20"/>
              </w:rPr>
            </w:pPr>
          </w:p>
        </w:tc>
        <w:tc>
          <w:tcPr>
            <w:tcW w:w="2192" w:type="dxa"/>
            <w:gridSpan w:val="2"/>
            <w:vMerge/>
            <w:tcBorders>
              <w:top w:val="single" w:sz="4" w:space="0" w:color="auto"/>
              <w:left w:val="single" w:sz="4" w:space="0" w:color="auto"/>
              <w:bottom w:val="single" w:sz="4" w:space="0" w:color="auto"/>
              <w:right w:val="single" w:sz="4" w:space="0" w:color="auto"/>
            </w:tcBorders>
            <w:vAlign w:val="center"/>
            <w:hideMark/>
          </w:tcPr>
          <w:p w14:paraId="70905218" w14:textId="77777777" w:rsidR="00613850" w:rsidRPr="00D863C6" w:rsidRDefault="00613850" w:rsidP="00A87516">
            <w:pPr>
              <w:rPr>
                <w:rFonts w:ascii="Calibri" w:hAnsi="Calibri"/>
                <w:b/>
                <w:bCs/>
                <w:color w:val="000000"/>
                <w:sz w:val="28"/>
                <w:szCs w:val="28"/>
              </w:rPr>
            </w:pPr>
          </w:p>
        </w:tc>
        <w:tc>
          <w:tcPr>
            <w:tcW w:w="961" w:type="dxa"/>
            <w:tcBorders>
              <w:top w:val="nil"/>
              <w:left w:val="single" w:sz="4" w:space="0" w:color="auto"/>
              <w:bottom w:val="nil"/>
              <w:right w:val="nil"/>
            </w:tcBorders>
            <w:shd w:val="clear" w:color="auto" w:fill="auto"/>
            <w:noWrap/>
            <w:vAlign w:val="bottom"/>
            <w:hideMark/>
          </w:tcPr>
          <w:p w14:paraId="6BAA562E" w14:textId="77777777" w:rsidR="00613850" w:rsidRPr="00D863C6" w:rsidRDefault="00613850" w:rsidP="00A87516">
            <w:pPr>
              <w:rPr>
                <w:sz w:val="20"/>
              </w:rPr>
            </w:pPr>
          </w:p>
        </w:tc>
      </w:tr>
      <w:tr w:rsidR="00613850" w:rsidRPr="00D863C6" w14:paraId="601D260D" w14:textId="77777777" w:rsidTr="00A87516">
        <w:trPr>
          <w:trHeight w:val="433"/>
          <w:jc w:val="center"/>
        </w:trPr>
        <w:tc>
          <w:tcPr>
            <w:tcW w:w="961" w:type="dxa"/>
            <w:tcBorders>
              <w:top w:val="nil"/>
              <w:left w:val="nil"/>
              <w:bottom w:val="nil"/>
              <w:right w:val="nil"/>
            </w:tcBorders>
            <w:shd w:val="clear" w:color="auto" w:fill="auto"/>
            <w:noWrap/>
            <w:vAlign w:val="bottom"/>
            <w:hideMark/>
          </w:tcPr>
          <w:p w14:paraId="58F902B4" w14:textId="77777777" w:rsidR="00613850" w:rsidRPr="00D863C6" w:rsidRDefault="00613850" w:rsidP="00A87516">
            <w:pPr>
              <w:rPr>
                <w:sz w:val="20"/>
              </w:rPr>
            </w:pPr>
          </w:p>
        </w:tc>
        <w:tc>
          <w:tcPr>
            <w:tcW w:w="1153" w:type="dxa"/>
            <w:tcBorders>
              <w:top w:val="nil"/>
              <w:left w:val="single" w:sz="4" w:space="0" w:color="auto"/>
              <w:bottom w:val="single" w:sz="4" w:space="0" w:color="auto"/>
              <w:right w:val="nil"/>
            </w:tcBorders>
            <w:shd w:val="clear" w:color="auto" w:fill="auto"/>
            <w:noWrap/>
            <w:vAlign w:val="center"/>
            <w:hideMark/>
          </w:tcPr>
          <w:p w14:paraId="63E99180" w14:textId="77777777" w:rsidR="00613850" w:rsidRPr="00D863C6" w:rsidRDefault="00613850" w:rsidP="00A87516">
            <w:pPr>
              <w:jc w:val="center"/>
              <w:rPr>
                <w:rFonts w:ascii="Calibri" w:hAnsi="Calibri"/>
                <w:color w:val="000000"/>
                <w:sz w:val="28"/>
                <w:szCs w:val="28"/>
              </w:rPr>
            </w:pPr>
            <w:r w:rsidRPr="00D863C6">
              <w:rPr>
                <w:rFonts w:ascii="Calibri" w:hAnsi="Calibri"/>
                <w:color w:val="000000"/>
                <w:sz w:val="28"/>
                <w:szCs w:val="28"/>
              </w:rPr>
              <w:t>6</w:t>
            </w:r>
          </w:p>
        </w:tc>
        <w:tc>
          <w:tcPr>
            <w:tcW w:w="1882" w:type="dxa"/>
            <w:tcBorders>
              <w:top w:val="nil"/>
              <w:left w:val="single" w:sz="4" w:space="0" w:color="auto"/>
              <w:bottom w:val="single" w:sz="4" w:space="0" w:color="auto"/>
              <w:right w:val="single" w:sz="8" w:space="0" w:color="auto"/>
            </w:tcBorders>
            <w:shd w:val="clear" w:color="auto" w:fill="auto"/>
            <w:noWrap/>
            <w:vAlign w:val="center"/>
            <w:hideMark/>
          </w:tcPr>
          <w:p w14:paraId="127FC633" w14:textId="77777777" w:rsidR="00613850" w:rsidRPr="00D863C6" w:rsidRDefault="00613850" w:rsidP="00A87516">
            <w:pPr>
              <w:jc w:val="center"/>
              <w:rPr>
                <w:rFonts w:ascii="Calibri" w:hAnsi="Calibri"/>
                <w:color w:val="000000"/>
                <w:sz w:val="28"/>
                <w:szCs w:val="28"/>
              </w:rPr>
            </w:pPr>
            <w:r>
              <w:rPr>
                <w:rFonts w:ascii="Calibri" w:hAnsi="Calibri"/>
                <w:color w:val="000000"/>
                <w:sz w:val="28"/>
                <w:szCs w:val="28"/>
              </w:rPr>
              <w:t>30/09/2019</w:t>
            </w:r>
          </w:p>
        </w:tc>
        <w:tc>
          <w:tcPr>
            <w:tcW w:w="222" w:type="dxa"/>
            <w:tcBorders>
              <w:top w:val="nil"/>
              <w:left w:val="nil"/>
              <w:bottom w:val="nil"/>
              <w:right w:val="nil"/>
            </w:tcBorders>
            <w:shd w:val="clear" w:color="auto" w:fill="auto"/>
            <w:noWrap/>
            <w:vAlign w:val="bottom"/>
            <w:hideMark/>
          </w:tcPr>
          <w:p w14:paraId="4AE35F2E" w14:textId="77777777" w:rsidR="00613850" w:rsidRPr="00D863C6" w:rsidRDefault="00613850" w:rsidP="00A87516">
            <w:pPr>
              <w:jc w:val="center"/>
              <w:rPr>
                <w:rFonts w:ascii="Calibri" w:hAnsi="Calibri"/>
                <w:color w:val="000000"/>
                <w:sz w:val="28"/>
                <w:szCs w:val="28"/>
              </w:rPr>
            </w:pPr>
          </w:p>
        </w:tc>
        <w:tc>
          <w:tcPr>
            <w:tcW w:w="1421" w:type="dxa"/>
            <w:vMerge/>
            <w:tcBorders>
              <w:top w:val="nil"/>
              <w:left w:val="single" w:sz="8" w:space="0" w:color="auto"/>
              <w:bottom w:val="single" w:sz="8" w:space="0" w:color="000000"/>
              <w:right w:val="nil"/>
            </w:tcBorders>
            <w:vAlign w:val="center"/>
            <w:hideMark/>
          </w:tcPr>
          <w:p w14:paraId="0FC73A96" w14:textId="77777777" w:rsidR="00613850" w:rsidRPr="00D863C6" w:rsidRDefault="00613850" w:rsidP="00A87516">
            <w:pPr>
              <w:rPr>
                <w:rFonts w:ascii="Calibri" w:hAnsi="Calibri"/>
                <w:b/>
                <w:bCs/>
                <w:color w:val="000000"/>
                <w:sz w:val="28"/>
                <w:szCs w:val="28"/>
              </w:rPr>
            </w:pPr>
          </w:p>
        </w:tc>
        <w:tc>
          <w:tcPr>
            <w:tcW w:w="600" w:type="dxa"/>
            <w:vMerge/>
            <w:tcBorders>
              <w:left w:val="single" w:sz="4" w:space="0" w:color="auto"/>
              <w:right w:val="single" w:sz="8" w:space="0" w:color="auto"/>
            </w:tcBorders>
            <w:shd w:val="clear" w:color="auto" w:fill="auto"/>
            <w:noWrap/>
            <w:textDirection w:val="tbRl"/>
            <w:vAlign w:val="center"/>
          </w:tcPr>
          <w:p w14:paraId="691F3BEB" w14:textId="77777777" w:rsidR="00613850" w:rsidRPr="00D863C6" w:rsidRDefault="00613850" w:rsidP="00A87516">
            <w:pPr>
              <w:jc w:val="center"/>
              <w:rPr>
                <w:rFonts w:ascii="Calibri" w:hAnsi="Calibri"/>
                <w:color w:val="000000"/>
                <w:sz w:val="28"/>
                <w:szCs w:val="28"/>
              </w:rPr>
            </w:pPr>
          </w:p>
        </w:tc>
        <w:tc>
          <w:tcPr>
            <w:tcW w:w="222" w:type="dxa"/>
            <w:tcBorders>
              <w:top w:val="nil"/>
              <w:left w:val="nil"/>
              <w:bottom w:val="nil"/>
              <w:right w:val="nil"/>
            </w:tcBorders>
            <w:shd w:val="clear" w:color="auto" w:fill="auto"/>
            <w:noWrap/>
            <w:vAlign w:val="bottom"/>
            <w:hideMark/>
          </w:tcPr>
          <w:p w14:paraId="6E4AA5BF" w14:textId="77777777" w:rsidR="00613850" w:rsidRPr="00D863C6" w:rsidRDefault="00613850" w:rsidP="00A87516">
            <w:pPr>
              <w:jc w:val="center"/>
              <w:rPr>
                <w:rFonts w:ascii="Calibri" w:hAnsi="Calibri"/>
                <w:color w:val="000000"/>
                <w:sz w:val="28"/>
                <w:szCs w:val="28"/>
              </w:rPr>
            </w:pPr>
          </w:p>
        </w:tc>
        <w:tc>
          <w:tcPr>
            <w:tcW w:w="1421" w:type="dxa"/>
            <w:vMerge w:val="restart"/>
            <w:tcBorders>
              <w:top w:val="single" w:sz="4" w:space="0" w:color="auto"/>
              <w:left w:val="single" w:sz="8" w:space="0" w:color="auto"/>
              <w:bottom w:val="single" w:sz="8" w:space="0" w:color="000000"/>
              <w:right w:val="nil"/>
            </w:tcBorders>
            <w:shd w:val="clear" w:color="000000" w:fill="A9D08E"/>
            <w:textDirection w:val="tbRl"/>
            <w:vAlign w:val="center"/>
            <w:hideMark/>
          </w:tcPr>
          <w:p w14:paraId="40C5887F" w14:textId="77777777" w:rsidR="00613850" w:rsidRPr="00D863C6" w:rsidRDefault="00613850" w:rsidP="00A87516">
            <w:pPr>
              <w:jc w:val="center"/>
              <w:rPr>
                <w:rFonts w:ascii="Calibri" w:hAnsi="Calibri"/>
                <w:b/>
                <w:bCs/>
                <w:color w:val="000000"/>
                <w:sz w:val="28"/>
                <w:szCs w:val="28"/>
              </w:rPr>
            </w:pPr>
            <w:r w:rsidRPr="00D863C6">
              <w:rPr>
                <w:rFonts w:ascii="Calibri" w:hAnsi="Calibri"/>
                <w:b/>
                <w:bCs/>
                <w:color w:val="000000"/>
                <w:sz w:val="28"/>
                <w:szCs w:val="28"/>
              </w:rPr>
              <w:t xml:space="preserve">10 Week                                                                                                                              Pre-sessional                                                       </w:t>
            </w:r>
            <w:r>
              <w:rPr>
                <w:rFonts w:ascii="Calibri" w:hAnsi="Calibri"/>
                <w:b/>
                <w:bCs/>
                <w:color w:val="000000"/>
                <w:sz w:val="28"/>
                <w:szCs w:val="28"/>
              </w:rPr>
              <w:t xml:space="preserve">                 30/09/2019 - 06/12/2019</w:t>
            </w:r>
          </w:p>
        </w:tc>
        <w:tc>
          <w:tcPr>
            <w:tcW w:w="601" w:type="dxa"/>
            <w:vMerge w:val="restart"/>
            <w:tcBorders>
              <w:top w:val="single" w:sz="4" w:space="0" w:color="auto"/>
              <w:left w:val="single" w:sz="4" w:space="0" w:color="auto"/>
              <w:right w:val="single" w:sz="8" w:space="0" w:color="auto"/>
            </w:tcBorders>
            <w:shd w:val="clear" w:color="auto" w:fill="auto"/>
            <w:noWrap/>
            <w:textDirection w:val="tbRl"/>
            <w:vAlign w:val="center"/>
            <w:hideMark/>
          </w:tcPr>
          <w:p w14:paraId="75125091" w14:textId="77777777" w:rsidR="00613850" w:rsidRPr="00D863C6" w:rsidRDefault="00613850" w:rsidP="00A87516">
            <w:pPr>
              <w:jc w:val="center"/>
              <w:rPr>
                <w:rFonts w:ascii="Calibri" w:hAnsi="Calibri"/>
                <w:color w:val="000000"/>
                <w:sz w:val="28"/>
                <w:szCs w:val="28"/>
              </w:rPr>
            </w:pPr>
            <w:r w:rsidRPr="00D863C6">
              <w:rPr>
                <w:rFonts w:ascii="Calibri" w:hAnsi="Calibri"/>
                <w:color w:val="000000"/>
                <w:sz w:val="28"/>
                <w:szCs w:val="28"/>
              </w:rPr>
              <w:t>EF0U03</w:t>
            </w:r>
            <w:r>
              <w:rPr>
                <w:rFonts w:ascii="Calibri" w:hAnsi="Calibri"/>
                <w:color w:val="000000"/>
                <w:sz w:val="28"/>
                <w:szCs w:val="28"/>
              </w:rPr>
              <w:t>A</w:t>
            </w:r>
          </w:p>
        </w:tc>
        <w:tc>
          <w:tcPr>
            <w:tcW w:w="222" w:type="dxa"/>
            <w:tcBorders>
              <w:top w:val="nil"/>
              <w:left w:val="nil"/>
              <w:bottom w:val="nil"/>
              <w:right w:val="single" w:sz="4" w:space="0" w:color="auto"/>
            </w:tcBorders>
            <w:shd w:val="clear" w:color="auto" w:fill="auto"/>
            <w:noWrap/>
            <w:vAlign w:val="bottom"/>
            <w:hideMark/>
          </w:tcPr>
          <w:p w14:paraId="5AA9C21C" w14:textId="77777777" w:rsidR="00613850" w:rsidRPr="00D863C6" w:rsidRDefault="00613850" w:rsidP="00A87516">
            <w:pPr>
              <w:jc w:val="center"/>
              <w:rPr>
                <w:rFonts w:ascii="Calibri" w:hAnsi="Calibri"/>
                <w:color w:val="000000"/>
                <w:sz w:val="28"/>
                <w:szCs w:val="28"/>
              </w:rPr>
            </w:pPr>
          </w:p>
        </w:tc>
        <w:tc>
          <w:tcPr>
            <w:tcW w:w="2192" w:type="dxa"/>
            <w:gridSpan w:val="2"/>
            <w:vMerge/>
            <w:tcBorders>
              <w:top w:val="single" w:sz="4" w:space="0" w:color="auto"/>
              <w:left w:val="single" w:sz="4" w:space="0" w:color="auto"/>
              <w:bottom w:val="single" w:sz="4" w:space="0" w:color="auto"/>
              <w:right w:val="single" w:sz="4" w:space="0" w:color="auto"/>
            </w:tcBorders>
            <w:vAlign w:val="center"/>
            <w:hideMark/>
          </w:tcPr>
          <w:p w14:paraId="3D889AB1" w14:textId="77777777" w:rsidR="00613850" w:rsidRPr="00D863C6" w:rsidRDefault="00613850" w:rsidP="00A87516">
            <w:pPr>
              <w:rPr>
                <w:rFonts w:ascii="Calibri" w:hAnsi="Calibri"/>
                <w:b/>
                <w:bCs/>
                <w:color w:val="000000"/>
                <w:sz w:val="28"/>
                <w:szCs w:val="28"/>
              </w:rPr>
            </w:pPr>
          </w:p>
        </w:tc>
        <w:tc>
          <w:tcPr>
            <w:tcW w:w="961" w:type="dxa"/>
            <w:tcBorders>
              <w:top w:val="nil"/>
              <w:left w:val="single" w:sz="4" w:space="0" w:color="auto"/>
              <w:bottom w:val="nil"/>
              <w:right w:val="nil"/>
            </w:tcBorders>
            <w:shd w:val="clear" w:color="auto" w:fill="auto"/>
            <w:noWrap/>
            <w:vAlign w:val="bottom"/>
            <w:hideMark/>
          </w:tcPr>
          <w:p w14:paraId="3CA34F11" w14:textId="77777777" w:rsidR="00613850" w:rsidRPr="00D863C6" w:rsidRDefault="00613850" w:rsidP="00A87516">
            <w:pPr>
              <w:rPr>
                <w:sz w:val="20"/>
              </w:rPr>
            </w:pPr>
          </w:p>
        </w:tc>
      </w:tr>
      <w:tr w:rsidR="00613850" w:rsidRPr="00D863C6" w14:paraId="5D26990A" w14:textId="77777777" w:rsidTr="00A87516">
        <w:trPr>
          <w:trHeight w:val="433"/>
          <w:jc w:val="center"/>
        </w:trPr>
        <w:tc>
          <w:tcPr>
            <w:tcW w:w="961" w:type="dxa"/>
            <w:tcBorders>
              <w:top w:val="nil"/>
              <w:left w:val="nil"/>
              <w:bottom w:val="nil"/>
              <w:right w:val="nil"/>
            </w:tcBorders>
            <w:shd w:val="clear" w:color="auto" w:fill="auto"/>
            <w:noWrap/>
            <w:vAlign w:val="bottom"/>
            <w:hideMark/>
          </w:tcPr>
          <w:p w14:paraId="5949A99F" w14:textId="77777777" w:rsidR="00613850" w:rsidRPr="00D863C6" w:rsidRDefault="00613850" w:rsidP="00A87516">
            <w:pPr>
              <w:rPr>
                <w:sz w:val="20"/>
              </w:rPr>
            </w:pPr>
          </w:p>
        </w:tc>
        <w:tc>
          <w:tcPr>
            <w:tcW w:w="1153" w:type="dxa"/>
            <w:tcBorders>
              <w:top w:val="nil"/>
              <w:left w:val="single" w:sz="4" w:space="0" w:color="auto"/>
              <w:bottom w:val="single" w:sz="4" w:space="0" w:color="auto"/>
              <w:right w:val="nil"/>
            </w:tcBorders>
            <w:shd w:val="clear" w:color="auto" w:fill="auto"/>
            <w:noWrap/>
            <w:vAlign w:val="center"/>
            <w:hideMark/>
          </w:tcPr>
          <w:p w14:paraId="79FD1DFD" w14:textId="77777777" w:rsidR="00613850" w:rsidRPr="00D863C6" w:rsidRDefault="00613850" w:rsidP="00A87516">
            <w:pPr>
              <w:jc w:val="center"/>
              <w:rPr>
                <w:rFonts w:ascii="Calibri" w:hAnsi="Calibri"/>
                <w:color w:val="000000"/>
                <w:sz w:val="28"/>
                <w:szCs w:val="28"/>
              </w:rPr>
            </w:pPr>
            <w:r w:rsidRPr="00D863C6">
              <w:rPr>
                <w:rFonts w:ascii="Calibri" w:hAnsi="Calibri"/>
                <w:color w:val="000000"/>
                <w:sz w:val="28"/>
                <w:szCs w:val="28"/>
              </w:rPr>
              <w:t>7</w:t>
            </w:r>
          </w:p>
        </w:tc>
        <w:tc>
          <w:tcPr>
            <w:tcW w:w="1882" w:type="dxa"/>
            <w:tcBorders>
              <w:top w:val="nil"/>
              <w:left w:val="single" w:sz="4" w:space="0" w:color="auto"/>
              <w:bottom w:val="single" w:sz="4" w:space="0" w:color="auto"/>
              <w:right w:val="single" w:sz="8" w:space="0" w:color="auto"/>
            </w:tcBorders>
            <w:shd w:val="clear" w:color="auto" w:fill="auto"/>
            <w:noWrap/>
            <w:vAlign w:val="center"/>
            <w:hideMark/>
          </w:tcPr>
          <w:p w14:paraId="7E745BF5" w14:textId="77777777" w:rsidR="00613850" w:rsidRPr="00D863C6" w:rsidRDefault="00613850" w:rsidP="00A87516">
            <w:pPr>
              <w:jc w:val="center"/>
              <w:rPr>
                <w:rFonts w:ascii="Calibri" w:hAnsi="Calibri"/>
                <w:color w:val="000000"/>
                <w:sz w:val="28"/>
                <w:szCs w:val="28"/>
              </w:rPr>
            </w:pPr>
            <w:r>
              <w:rPr>
                <w:rFonts w:ascii="Calibri" w:hAnsi="Calibri"/>
                <w:color w:val="000000"/>
                <w:sz w:val="28"/>
                <w:szCs w:val="28"/>
              </w:rPr>
              <w:t>07/10/2019</w:t>
            </w:r>
          </w:p>
        </w:tc>
        <w:tc>
          <w:tcPr>
            <w:tcW w:w="222" w:type="dxa"/>
            <w:tcBorders>
              <w:top w:val="nil"/>
              <w:left w:val="nil"/>
              <w:bottom w:val="nil"/>
              <w:right w:val="nil"/>
            </w:tcBorders>
            <w:shd w:val="clear" w:color="auto" w:fill="auto"/>
            <w:noWrap/>
            <w:vAlign w:val="bottom"/>
            <w:hideMark/>
          </w:tcPr>
          <w:p w14:paraId="50F8B951" w14:textId="77777777" w:rsidR="00613850" w:rsidRPr="00D863C6" w:rsidRDefault="00613850" w:rsidP="00A87516">
            <w:pPr>
              <w:jc w:val="center"/>
              <w:rPr>
                <w:rFonts w:ascii="Calibri" w:hAnsi="Calibri"/>
                <w:color w:val="000000"/>
                <w:sz w:val="28"/>
                <w:szCs w:val="28"/>
              </w:rPr>
            </w:pPr>
          </w:p>
        </w:tc>
        <w:tc>
          <w:tcPr>
            <w:tcW w:w="1421" w:type="dxa"/>
            <w:vMerge/>
            <w:tcBorders>
              <w:top w:val="nil"/>
              <w:left w:val="single" w:sz="8" w:space="0" w:color="auto"/>
              <w:bottom w:val="single" w:sz="8" w:space="0" w:color="000000"/>
              <w:right w:val="nil"/>
            </w:tcBorders>
            <w:vAlign w:val="center"/>
            <w:hideMark/>
          </w:tcPr>
          <w:p w14:paraId="70EA473E" w14:textId="77777777" w:rsidR="00613850" w:rsidRPr="00D863C6" w:rsidRDefault="00613850" w:rsidP="00A87516">
            <w:pPr>
              <w:rPr>
                <w:rFonts w:ascii="Calibri" w:hAnsi="Calibri"/>
                <w:b/>
                <w:bCs/>
                <w:color w:val="000000"/>
                <w:sz w:val="28"/>
                <w:szCs w:val="28"/>
              </w:rPr>
            </w:pPr>
          </w:p>
        </w:tc>
        <w:tc>
          <w:tcPr>
            <w:tcW w:w="600" w:type="dxa"/>
            <w:vMerge/>
            <w:tcBorders>
              <w:left w:val="single" w:sz="4" w:space="0" w:color="auto"/>
              <w:right w:val="single" w:sz="8" w:space="0" w:color="auto"/>
            </w:tcBorders>
            <w:vAlign w:val="center"/>
          </w:tcPr>
          <w:p w14:paraId="66BC0829" w14:textId="77777777" w:rsidR="00613850" w:rsidRPr="00D863C6" w:rsidRDefault="00613850" w:rsidP="00A87516">
            <w:pPr>
              <w:rPr>
                <w:rFonts w:ascii="Calibri" w:hAnsi="Calibri"/>
                <w:color w:val="000000"/>
                <w:sz w:val="28"/>
                <w:szCs w:val="28"/>
              </w:rPr>
            </w:pPr>
          </w:p>
        </w:tc>
        <w:tc>
          <w:tcPr>
            <w:tcW w:w="222" w:type="dxa"/>
            <w:tcBorders>
              <w:top w:val="nil"/>
              <w:left w:val="nil"/>
              <w:bottom w:val="nil"/>
              <w:right w:val="nil"/>
            </w:tcBorders>
            <w:shd w:val="clear" w:color="auto" w:fill="auto"/>
            <w:noWrap/>
            <w:vAlign w:val="bottom"/>
            <w:hideMark/>
          </w:tcPr>
          <w:p w14:paraId="569209CD" w14:textId="77777777" w:rsidR="00613850" w:rsidRPr="00D863C6" w:rsidRDefault="00613850" w:rsidP="00A87516">
            <w:pPr>
              <w:rPr>
                <w:sz w:val="20"/>
              </w:rPr>
            </w:pPr>
          </w:p>
        </w:tc>
        <w:tc>
          <w:tcPr>
            <w:tcW w:w="1421" w:type="dxa"/>
            <w:vMerge/>
            <w:tcBorders>
              <w:top w:val="nil"/>
              <w:left w:val="single" w:sz="8" w:space="0" w:color="auto"/>
              <w:bottom w:val="single" w:sz="8" w:space="0" w:color="000000"/>
              <w:right w:val="nil"/>
            </w:tcBorders>
            <w:vAlign w:val="center"/>
            <w:hideMark/>
          </w:tcPr>
          <w:p w14:paraId="3B8ECF72" w14:textId="77777777" w:rsidR="00613850" w:rsidRPr="00D863C6" w:rsidRDefault="00613850" w:rsidP="00A87516">
            <w:pPr>
              <w:rPr>
                <w:rFonts w:ascii="Calibri" w:hAnsi="Calibri"/>
                <w:b/>
                <w:bCs/>
                <w:color w:val="000000"/>
                <w:sz w:val="28"/>
                <w:szCs w:val="28"/>
              </w:rPr>
            </w:pPr>
          </w:p>
        </w:tc>
        <w:tc>
          <w:tcPr>
            <w:tcW w:w="601" w:type="dxa"/>
            <w:vMerge/>
            <w:tcBorders>
              <w:left w:val="single" w:sz="4" w:space="0" w:color="auto"/>
              <w:right w:val="single" w:sz="8" w:space="0" w:color="auto"/>
            </w:tcBorders>
            <w:vAlign w:val="center"/>
            <w:hideMark/>
          </w:tcPr>
          <w:p w14:paraId="70B91750" w14:textId="77777777" w:rsidR="00613850" w:rsidRPr="00D863C6" w:rsidRDefault="00613850" w:rsidP="00A87516">
            <w:pPr>
              <w:rPr>
                <w:rFonts w:ascii="Calibri" w:hAnsi="Calibri"/>
                <w:color w:val="000000"/>
                <w:sz w:val="28"/>
                <w:szCs w:val="28"/>
              </w:rPr>
            </w:pPr>
          </w:p>
        </w:tc>
        <w:tc>
          <w:tcPr>
            <w:tcW w:w="222" w:type="dxa"/>
            <w:tcBorders>
              <w:top w:val="nil"/>
              <w:left w:val="nil"/>
              <w:bottom w:val="nil"/>
              <w:right w:val="single" w:sz="4" w:space="0" w:color="auto"/>
            </w:tcBorders>
            <w:shd w:val="clear" w:color="auto" w:fill="auto"/>
            <w:noWrap/>
            <w:vAlign w:val="bottom"/>
            <w:hideMark/>
          </w:tcPr>
          <w:p w14:paraId="07C03C2C" w14:textId="77777777" w:rsidR="00613850" w:rsidRPr="00D863C6" w:rsidRDefault="00613850" w:rsidP="00A87516">
            <w:pPr>
              <w:rPr>
                <w:sz w:val="20"/>
              </w:rPr>
            </w:pPr>
          </w:p>
        </w:tc>
        <w:tc>
          <w:tcPr>
            <w:tcW w:w="2192" w:type="dxa"/>
            <w:gridSpan w:val="2"/>
            <w:vMerge/>
            <w:tcBorders>
              <w:top w:val="single" w:sz="4" w:space="0" w:color="auto"/>
              <w:left w:val="single" w:sz="4" w:space="0" w:color="auto"/>
              <w:bottom w:val="single" w:sz="4" w:space="0" w:color="auto"/>
              <w:right w:val="single" w:sz="4" w:space="0" w:color="auto"/>
            </w:tcBorders>
            <w:vAlign w:val="center"/>
            <w:hideMark/>
          </w:tcPr>
          <w:p w14:paraId="74D10ADF" w14:textId="77777777" w:rsidR="00613850" w:rsidRPr="00D863C6" w:rsidRDefault="00613850" w:rsidP="00A87516">
            <w:pPr>
              <w:rPr>
                <w:rFonts w:ascii="Calibri" w:hAnsi="Calibri"/>
                <w:b/>
                <w:bCs/>
                <w:color w:val="000000"/>
                <w:sz w:val="28"/>
                <w:szCs w:val="28"/>
              </w:rPr>
            </w:pPr>
          </w:p>
        </w:tc>
        <w:tc>
          <w:tcPr>
            <w:tcW w:w="961" w:type="dxa"/>
            <w:tcBorders>
              <w:top w:val="nil"/>
              <w:left w:val="single" w:sz="4" w:space="0" w:color="auto"/>
              <w:bottom w:val="nil"/>
              <w:right w:val="nil"/>
            </w:tcBorders>
            <w:shd w:val="clear" w:color="auto" w:fill="auto"/>
            <w:noWrap/>
            <w:vAlign w:val="bottom"/>
            <w:hideMark/>
          </w:tcPr>
          <w:p w14:paraId="129AF145" w14:textId="77777777" w:rsidR="00613850" w:rsidRPr="00D863C6" w:rsidRDefault="00613850" w:rsidP="00A87516">
            <w:pPr>
              <w:rPr>
                <w:sz w:val="20"/>
              </w:rPr>
            </w:pPr>
          </w:p>
        </w:tc>
      </w:tr>
      <w:tr w:rsidR="00613850" w:rsidRPr="00D863C6" w14:paraId="13E384E7" w14:textId="77777777" w:rsidTr="00A87516">
        <w:trPr>
          <w:trHeight w:val="433"/>
          <w:jc w:val="center"/>
        </w:trPr>
        <w:tc>
          <w:tcPr>
            <w:tcW w:w="961" w:type="dxa"/>
            <w:tcBorders>
              <w:top w:val="nil"/>
              <w:left w:val="nil"/>
              <w:bottom w:val="nil"/>
              <w:right w:val="nil"/>
            </w:tcBorders>
            <w:shd w:val="clear" w:color="auto" w:fill="auto"/>
            <w:noWrap/>
            <w:vAlign w:val="bottom"/>
            <w:hideMark/>
          </w:tcPr>
          <w:p w14:paraId="2CC9FE95" w14:textId="77777777" w:rsidR="00613850" w:rsidRPr="00D863C6" w:rsidRDefault="00613850" w:rsidP="00A87516">
            <w:pPr>
              <w:rPr>
                <w:sz w:val="20"/>
              </w:rPr>
            </w:pPr>
          </w:p>
        </w:tc>
        <w:tc>
          <w:tcPr>
            <w:tcW w:w="1153" w:type="dxa"/>
            <w:tcBorders>
              <w:top w:val="nil"/>
              <w:left w:val="single" w:sz="4" w:space="0" w:color="auto"/>
              <w:bottom w:val="single" w:sz="4" w:space="0" w:color="auto"/>
              <w:right w:val="nil"/>
            </w:tcBorders>
            <w:shd w:val="clear" w:color="auto" w:fill="auto"/>
            <w:noWrap/>
            <w:vAlign w:val="center"/>
            <w:hideMark/>
          </w:tcPr>
          <w:p w14:paraId="5C386DD3" w14:textId="77777777" w:rsidR="00613850" w:rsidRPr="00D863C6" w:rsidRDefault="00613850" w:rsidP="00A87516">
            <w:pPr>
              <w:jc w:val="center"/>
              <w:rPr>
                <w:rFonts w:ascii="Calibri" w:hAnsi="Calibri"/>
                <w:color w:val="000000"/>
                <w:sz w:val="28"/>
                <w:szCs w:val="28"/>
              </w:rPr>
            </w:pPr>
            <w:r w:rsidRPr="00D863C6">
              <w:rPr>
                <w:rFonts w:ascii="Calibri" w:hAnsi="Calibri"/>
                <w:color w:val="000000"/>
                <w:sz w:val="28"/>
                <w:szCs w:val="28"/>
              </w:rPr>
              <w:t>8</w:t>
            </w:r>
          </w:p>
        </w:tc>
        <w:tc>
          <w:tcPr>
            <w:tcW w:w="1882" w:type="dxa"/>
            <w:tcBorders>
              <w:top w:val="nil"/>
              <w:left w:val="single" w:sz="4" w:space="0" w:color="auto"/>
              <w:bottom w:val="single" w:sz="4" w:space="0" w:color="auto"/>
              <w:right w:val="single" w:sz="8" w:space="0" w:color="auto"/>
            </w:tcBorders>
            <w:shd w:val="clear" w:color="auto" w:fill="auto"/>
            <w:noWrap/>
            <w:vAlign w:val="center"/>
            <w:hideMark/>
          </w:tcPr>
          <w:p w14:paraId="7BDA0D5E" w14:textId="77777777" w:rsidR="00613850" w:rsidRPr="00D863C6" w:rsidRDefault="00613850" w:rsidP="00A87516">
            <w:pPr>
              <w:jc w:val="center"/>
              <w:rPr>
                <w:rFonts w:ascii="Calibri" w:hAnsi="Calibri"/>
                <w:color w:val="000000"/>
                <w:sz w:val="28"/>
                <w:szCs w:val="28"/>
              </w:rPr>
            </w:pPr>
            <w:r>
              <w:rPr>
                <w:rFonts w:ascii="Calibri" w:hAnsi="Calibri"/>
                <w:color w:val="000000"/>
                <w:sz w:val="28"/>
                <w:szCs w:val="28"/>
              </w:rPr>
              <w:t>14/10/2019</w:t>
            </w:r>
          </w:p>
        </w:tc>
        <w:tc>
          <w:tcPr>
            <w:tcW w:w="222" w:type="dxa"/>
            <w:tcBorders>
              <w:top w:val="nil"/>
              <w:left w:val="nil"/>
              <w:bottom w:val="nil"/>
              <w:right w:val="nil"/>
            </w:tcBorders>
            <w:shd w:val="clear" w:color="auto" w:fill="auto"/>
            <w:noWrap/>
            <w:vAlign w:val="bottom"/>
            <w:hideMark/>
          </w:tcPr>
          <w:p w14:paraId="773FC78E" w14:textId="77777777" w:rsidR="00613850" w:rsidRPr="00D863C6" w:rsidRDefault="00613850" w:rsidP="00A87516">
            <w:pPr>
              <w:jc w:val="center"/>
              <w:rPr>
                <w:rFonts w:ascii="Calibri" w:hAnsi="Calibri"/>
                <w:color w:val="000000"/>
                <w:sz w:val="28"/>
                <w:szCs w:val="28"/>
              </w:rPr>
            </w:pPr>
          </w:p>
        </w:tc>
        <w:tc>
          <w:tcPr>
            <w:tcW w:w="1421" w:type="dxa"/>
            <w:vMerge/>
            <w:tcBorders>
              <w:top w:val="nil"/>
              <w:left w:val="single" w:sz="8" w:space="0" w:color="auto"/>
              <w:bottom w:val="single" w:sz="8" w:space="0" w:color="000000"/>
              <w:right w:val="nil"/>
            </w:tcBorders>
            <w:vAlign w:val="center"/>
            <w:hideMark/>
          </w:tcPr>
          <w:p w14:paraId="64D78EE4" w14:textId="77777777" w:rsidR="00613850" w:rsidRPr="00D863C6" w:rsidRDefault="00613850" w:rsidP="00A87516">
            <w:pPr>
              <w:rPr>
                <w:rFonts w:ascii="Calibri" w:hAnsi="Calibri"/>
                <w:b/>
                <w:bCs/>
                <w:color w:val="000000"/>
                <w:sz w:val="28"/>
                <w:szCs w:val="28"/>
              </w:rPr>
            </w:pPr>
          </w:p>
        </w:tc>
        <w:tc>
          <w:tcPr>
            <w:tcW w:w="600" w:type="dxa"/>
            <w:vMerge/>
            <w:tcBorders>
              <w:left w:val="single" w:sz="4" w:space="0" w:color="auto"/>
              <w:right w:val="single" w:sz="8" w:space="0" w:color="auto"/>
            </w:tcBorders>
            <w:vAlign w:val="center"/>
          </w:tcPr>
          <w:p w14:paraId="3C91A7DB" w14:textId="77777777" w:rsidR="00613850" w:rsidRPr="00D863C6" w:rsidRDefault="00613850" w:rsidP="00A87516">
            <w:pPr>
              <w:rPr>
                <w:rFonts w:ascii="Calibri" w:hAnsi="Calibri"/>
                <w:color w:val="000000"/>
                <w:sz w:val="28"/>
                <w:szCs w:val="28"/>
              </w:rPr>
            </w:pPr>
          </w:p>
        </w:tc>
        <w:tc>
          <w:tcPr>
            <w:tcW w:w="222" w:type="dxa"/>
            <w:tcBorders>
              <w:top w:val="nil"/>
              <w:left w:val="nil"/>
              <w:bottom w:val="nil"/>
              <w:right w:val="nil"/>
            </w:tcBorders>
            <w:shd w:val="clear" w:color="auto" w:fill="auto"/>
            <w:noWrap/>
            <w:vAlign w:val="bottom"/>
            <w:hideMark/>
          </w:tcPr>
          <w:p w14:paraId="3AE14D08" w14:textId="77777777" w:rsidR="00613850" w:rsidRPr="00D863C6" w:rsidRDefault="00613850" w:rsidP="00A87516">
            <w:pPr>
              <w:rPr>
                <w:sz w:val="20"/>
              </w:rPr>
            </w:pPr>
          </w:p>
        </w:tc>
        <w:tc>
          <w:tcPr>
            <w:tcW w:w="1421" w:type="dxa"/>
            <w:vMerge/>
            <w:tcBorders>
              <w:top w:val="nil"/>
              <w:left w:val="single" w:sz="8" w:space="0" w:color="auto"/>
              <w:bottom w:val="single" w:sz="8" w:space="0" w:color="000000"/>
              <w:right w:val="nil"/>
            </w:tcBorders>
            <w:vAlign w:val="center"/>
            <w:hideMark/>
          </w:tcPr>
          <w:p w14:paraId="705508E4" w14:textId="77777777" w:rsidR="00613850" w:rsidRPr="00D863C6" w:rsidRDefault="00613850" w:rsidP="00A87516">
            <w:pPr>
              <w:rPr>
                <w:rFonts w:ascii="Calibri" w:hAnsi="Calibri"/>
                <w:b/>
                <w:bCs/>
                <w:color w:val="000000"/>
                <w:sz w:val="28"/>
                <w:szCs w:val="28"/>
              </w:rPr>
            </w:pPr>
          </w:p>
        </w:tc>
        <w:tc>
          <w:tcPr>
            <w:tcW w:w="601" w:type="dxa"/>
            <w:vMerge/>
            <w:tcBorders>
              <w:left w:val="single" w:sz="4" w:space="0" w:color="auto"/>
              <w:right w:val="single" w:sz="8" w:space="0" w:color="auto"/>
            </w:tcBorders>
            <w:vAlign w:val="center"/>
            <w:hideMark/>
          </w:tcPr>
          <w:p w14:paraId="0942FCA1" w14:textId="77777777" w:rsidR="00613850" w:rsidRPr="00D863C6" w:rsidRDefault="00613850" w:rsidP="00A87516">
            <w:pPr>
              <w:rPr>
                <w:rFonts w:ascii="Calibri" w:hAnsi="Calibri"/>
                <w:color w:val="000000"/>
                <w:sz w:val="28"/>
                <w:szCs w:val="28"/>
              </w:rPr>
            </w:pPr>
          </w:p>
        </w:tc>
        <w:tc>
          <w:tcPr>
            <w:tcW w:w="222" w:type="dxa"/>
            <w:tcBorders>
              <w:top w:val="nil"/>
              <w:left w:val="nil"/>
              <w:bottom w:val="nil"/>
              <w:right w:val="single" w:sz="4" w:space="0" w:color="auto"/>
            </w:tcBorders>
            <w:shd w:val="clear" w:color="auto" w:fill="auto"/>
            <w:noWrap/>
            <w:vAlign w:val="bottom"/>
            <w:hideMark/>
          </w:tcPr>
          <w:p w14:paraId="69E2723F" w14:textId="77777777" w:rsidR="00613850" w:rsidRPr="00D863C6" w:rsidRDefault="00613850" w:rsidP="00A87516">
            <w:pPr>
              <w:rPr>
                <w:sz w:val="20"/>
              </w:rPr>
            </w:pPr>
          </w:p>
        </w:tc>
        <w:tc>
          <w:tcPr>
            <w:tcW w:w="2192" w:type="dxa"/>
            <w:gridSpan w:val="2"/>
            <w:vMerge/>
            <w:tcBorders>
              <w:top w:val="single" w:sz="4" w:space="0" w:color="auto"/>
              <w:left w:val="single" w:sz="4" w:space="0" w:color="auto"/>
              <w:bottom w:val="single" w:sz="4" w:space="0" w:color="auto"/>
              <w:right w:val="single" w:sz="4" w:space="0" w:color="auto"/>
            </w:tcBorders>
            <w:vAlign w:val="center"/>
            <w:hideMark/>
          </w:tcPr>
          <w:p w14:paraId="2F45B8D9" w14:textId="77777777" w:rsidR="00613850" w:rsidRPr="00D863C6" w:rsidRDefault="00613850" w:rsidP="00A87516">
            <w:pPr>
              <w:rPr>
                <w:rFonts w:ascii="Calibri" w:hAnsi="Calibri"/>
                <w:b/>
                <w:bCs/>
                <w:color w:val="000000"/>
                <w:sz w:val="28"/>
                <w:szCs w:val="28"/>
              </w:rPr>
            </w:pPr>
          </w:p>
        </w:tc>
        <w:tc>
          <w:tcPr>
            <w:tcW w:w="961" w:type="dxa"/>
            <w:tcBorders>
              <w:top w:val="nil"/>
              <w:left w:val="single" w:sz="4" w:space="0" w:color="auto"/>
              <w:bottom w:val="nil"/>
              <w:right w:val="nil"/>
            </w:tcBorders>
            <w:shd w:val="clear" w:color="auto" w:fill="auto"/>
            <w:noWrap/>
            <w:vAlign w:val="bottom"/>
            <w:hideMark/>
          </w:tcPr>
          <w:p w14:paraId="20D12E22" w14:textId="77777777" w:rsidR="00613850" w:rsidRPr="00D863C6" w:rsidRDefault="00613850" w:rsidP="00A87516">
            <w:pPr>
              <w:rPr>
                <w:sz w:val="20"/>
              </w:rPr>
            </w:pPr>
          </w:p>
        </w:tc>
      </w:tr>
      <w:tr w:rsidR="00613850" w:rsidRPr="00D863C6" w14:paraId="6988D88B" w14:textId="77777777" w:rsidTr="00A87516">
        <w:trPr>
          <w:trHeight w:val="433"/>
          <w:jc w:val="center"/>
        </w:trPr>
        <w:tc>
          <w:tcPr>
            <w:tcW w:w="961" w:type="dxa"/>
            <w:tcBorders>
              <w:top w:val="nil"/>
              <w:left w:val="nil"/>
              <w:bottom w:val="nil"/>
              <w:right w:val="nil"/>
            </w:tcBorders>
            <w:shd w:val="clear" w:color="auto" w:fill="auto"/>
            <w:noWrap/>
            <w:vAlign w:val="bottom"/>
            <w:hideMark/>
          </w:tcPr>
          <w:p w14:paraId="1A6E4E63" w14:textId="77777777" w:rsidR="00613850" w:rsidRPr="00D863C6" w:rsidRDefault="00613850" w:rsidP="00A87516">
            <w:pPr>
              <w:rPr>
                <w:sz w:val="20"/>
              </w:rPr>
            </w:pPr>
          </w:p>
        </w:tc>
        <w:tc>
          <w:tcPr>
            <w:tcW w:w="1153" w:type="dxa"/>
            <w:tcBorders>
              <w:top w:val="nil"/>
              <w:left w:val="single" w:sz="4" w:space="0" w:color="auto"/>
              <w:bottom w:val="single" w:sz="4" w:space="0" w:color="auto"/>
              <w:right w:val="nil"/>
            </w:tcBorders>
            <w:shd w:val="clear" w:color="auto" w:fill="auto"/>
            <w:noWrap/>
            <w:vAlign w:val="center"/>
            <w:hideMark/>
          </w:tcPr>
          <w:p w14:paraId="14C1F5D9" w14:textId="77777777" w:rsidR="00613850" w:rsidRPr="00D863C6" w:rsidRDefault="00613850" w:rsidP="00A87516">
            <w:pPr>
              <w:jc w:val="center"/>
              <w:rPr>
                <w:rFonts w:ascii="Calibri" w:hAnsi="Calibri"/>
                <w:color w:val="000000"/>
                <w:sz w:val="28"/>
                <w:szCs w:val="28"/>
              </w:rPr>
            </w:pPr>
            <w:r w:rsidRPr="00D863C6">
              <w:rPr>
                <w:rFonts w:ascii="Calibri" w:hAnsi="Calibri"/>
                <w:color w:val="000000"/>
                <w:sz w:val="28"/>
                <w:szCs w:val="28"/>
              </w:rPr>
              <w:t>9</w:t>
            </w:r>
          </w:p>
        </w:tc>
        <w:tc>
          <w:tcPr>
            <w:tcW w:w="1882" w:type="dxa"/>
            <w:tcBorders>
              <w:top w:val="nil"/>
              <w:left w:val="single" w:sz="4" w:space="0" w:color="auto"/>
              <w:bottom w:val="single" w:sz="4" w:space="0" w:color="auto"/>
              <w:right w:val="single" w:sz="8" w:space="0" w:color="auto"/>
            </w:tcBorders>
            <w:shd w:val="clear" w:color="auto" w:fill="auto"/>
            <w:noWrap/>
            <w:vAlign w:val="center"/>
            <w:hideMark/>
          </w:tcPr>
          <w:p w14:paraId="70013D0D" w14:textId="77777777" w:rsidR="00613850" w:rsidRPr="00D863C6" w:rsidRDefault="00613850" w:rsidP="00A87516">
            <w:pPr>
              <w:jc w:val="center"/>
              <w:rPr>
                <w:rFonts w:ascii="Calibri" w:hAnsi="Calibri"/>
                <w:color w:val="000000"/>
                <w:sz w:val="28"/>
                <w:szCs w:val="28"/>
              </w:rPr>
            </w:pPr>
            <w:r>
              <w:rPr>
                <w:rFonts w:ascii="Calibri" w:hAnsi="Calibri"/>
                <w:color w:val="000000"/>
                <w:sz w:val="28"/>
                <w:szCs w:val="28"/>
              </w:rPr>
              <w:t>21/10/2019</w:t>
            </w:r>
          </w:p>
        </w:tc>
        <w:tc>
          <w:tcPr>
            <w:tcW w:w="222" w:type="dxa"/>
            <w:tcBorders>
              <w:top w:val="nil"/>
              <w:left w:val="nil"/>
              <w:bottom w:val="nil"/>
              <w:right w:val="nil"/>
            </w:tcBorders>
            <w:shd w:val="clear" w:color="auto" w:fill="auto"/>
            <w:noWrap/>
            <w:vAlign w:val="bottom"/>
            <w:hideMark/>
          </w:tcPr>
          <w:p w14:paraId="7A9016E7" w14:textId="77777777" w:rsidR="00613850" w:rsidRPr="00D863C6" w:rsidRDefault="00613850" w:rsidP="00A87516">
            <w:pPr>
              <w:jc w:val="center"/>
              <w:rPr>
                <w:rFonts w:ascii="Calibri" w:hAnsi="Calibri"/>
                <w:color w:val="000000"/>
                <w:sz w:val="28"/>
                <w:szCs w:val="28"/>
              </w:rPr>
            </w:pPr>
          </w:p>
        </w:tc>
        <w:tc>
          <w:tcPr>
            <w:tcW w:w="1421" w:type="dxa"/>
            <w:vMerge/>
            <w:tcBorders>
              <w:top w:val="nil"/>
              <w:left w:val="single" w:sz="8" w:space="0" w:color="auto"/>
              <w:bottom w:val="single" w:sz="8" w:space="0" w:color="000000"/>
              <w:right w:val="nil"/>
            </w:tcBorders>
            <w:vAlign w:val="center"/>
            <w:hideMark/>
          </w:tcPr>
          <w:p w14:paraId="04CB8D70" w14:textId="77777777" w:rsidR="00613850" w:rsidRPr="00D863C6" w:rsidRDefault="00613850" w:rsidP="00A87516">
            <w:pPr>
              <w:rPr>
                <w:rFonts w:ascii="Calibri" w:hAnsi="Calibri"/>
                <w:b/>
                <w:bCs/>
                <w:color w:val="000000"/>
                <w:sz w:val="28"/>
                <w:szCs w:val="28"/>
              </w:rPr>
            </w:pPr>
          </w:p>
        </w:tc>
        <w:tc>
          <w:tcPr>
            <w:tcW w:w="600" w:type="dxa"/>
            <w:vMerge/>
            <w:tcBorders>
              <w:left w:val="single" w:sz="4" w:space="0" w:color="auto"/>
              <w:right w:val="single" w:sz="8" w:space="0" w:color="auto"/>
            </w:tcBorders>
            <w:vAlign w:val="center"/>
          </w:tcPr>
          <w:p w14:paraId="0FFDBC5C" w14:textId="77777777" w:rsidR="00613850" w:rsidRPr="00D863C6" w:rsidRDefault="00613850" w:rsidP="00A87516">
            <w:pPr>
              <w:rPr>
                <w:rFonts w:ascii="Calibri" w:hAnsi="Calibri"/>
                <w:color w:val="000000"/>
                <w:sz w:val="28"/>
                <w:szCs w:val="28"/>
              </w:rPr>
            </w:pPr>
          </w:p>
        </w:tc>
        <w:tc>
          <w:tcPr>
            <w:tcW w:w="222" w:type="dxa"/>
            <w:tcBorders>
              <w:top w:val="nil"/>
              <w:left w:val="nil"/>
              <w:bottom w:val="nil"/>
              <w:right w:val="nil"/>
            </w:tcBorders>
            <w:shd w:val="clear" w:color="auto" w:fill="auto"/>
            <w:noWrap/>
            <w:vAlign w:val="bottom"/>
            <w:hideMark/>
          </w:tcPr>
          <w:p w14:paraId="142FD184" w14:textId="77777777" w:rsidR="00613850" w:rsidRPr="00D863C6" w:rsidRDefault="00613850" w:rsidP="00A87516">
            <w:pPr>
              <w:rPr>
                <w:sz w:val="20"/>
              </w:rPr>
            </w:pPr>
          </w:p>
        </w:tc>
        <w:tc>
          <w:tcPr>
            <w:tcW w:w="1421" w:type="dxa"/>
            <w:vMerge/>
            <w:tcBorders>
              <w:top w:val="nil"/>
              <w:left w:val="single" w:sz="8" w:space="0" w:color="auto"/>
              <w:bottom w:val="single" w:sz="8" w:space="0" w:color="000000"/>
              <w:right w:val="nil"/>
            </w:tcBorders>
            <w:vAlign w:val="center"/>
            <w:hideMark/>
          </w:tcPr>
          <w:p w14:paraId="0985825C" w14:textId="77777777" w:rsidR="00613850" w:rsidRPr="00D863C6" w:rsidRDefault="00613850" w:rsidP="00A87516">
            <w:pPr>
              <w:rPr>
                <w:rFonts w:ascii="Calibri" w:hAnsi="Calibri"/>
                <w:b/>
                <w:bCs/>
                <w:color w:val="000000"/>
                <w:sz w:val="28"/>
                <w:szCs w:val="28"/>
              </w:rPr>
            </w:pPr>
          </w:p>
        </w:tc>
        <w:tc>
          <w:tcPr>
            <w:tcW w:w="601" w:type="dxa"/>
            <w:vMerge/>
            <w:tcBorders>
              <w:left w:val="single" w:sz="4" w:space="0" w:color="auto"/>
              <w:right w:val="single" w:sz="8" w:space="0" w:color="auto"/>
            </w:tcBorders>
            <w:vAlign w:val="center"/>
            <w:hideMark/>
          </w:tcPr>
          <w:p w14:paraId="61E6A8E2" w14:textId="77777777" w:rsidR="00613850" w:rsidRPr="00D863C6" w:rsidRDefault="00613850" w:rsidP="00A87516">
            <w:pPr>
              <w:rPr>
                <w:rFonts w:ascii="Calibri" w:hAnsi="Calibri"/>
                <w:color w:val="000000"/>
                <w:sz w:val="28"/>
                <w:szCs w:val="28"/>
              </w:rPr>
            </w:pPr>
          </w:p>
        </w:tc>
        <w:tc>
          <w:tcPr>
            <w:tcW w:w="222" w:type="dxa"/>
            <w:tcBorders>
              <w:top w:val="nil"/>
              <w:left w:val="nil"/>
              <w:bottom w:val="nil"/>
              <w:right w:val="single" w:sz="4" w:space="0" w:color="auto"/>
            </w:tcBorders>
            <w:shd w:val="clear" w:color="auto" w:fill="auto"/>
            <w:noWrap/>
            <w:vAlign w:val="bottom"/>
            <w:hideMark/>
          </w:tcPr>
          <w:p w14:paraId="68E9DF69" w14:textId="77777777" w:rsidR="00613850" w:rsidRPr="00D863C6" w:rsidRDefault="00613850" w:rsidP="00A87516">
            <w:pPr>
              <w:rPr>
                <w:sz w:val="20"/>
              </w:rPr>
            </w:pPr>
          </w:p>
        </w:tc>
        <w:tc>
          <w:tcPr>
            <w:tcW w:w="2192" w:type="dxa"/>
            <w:gridSpan w:val="2"/>
            <w:vMerge/>
            <w:tcBorders>
              <w:top w:val="single" w:sz="4" w:space="0" w:color="auto"/>
              <w:left w:val="single" w:sz="4" w:space="0" w:color="auto"/>
              <w:bottom w:val="single" w:sz="4" w:space="0" w:color="auto"/>
              <w:right w:val="single" w:sz="4" w:space="0" w:color="auto"/>
            </w:tcBorders>
            <w:vAlign w:val="center"/>
            <w:hideMark/>
          </w:tcPr>
          <w:p w14:paraId="6F2C9BE7" w14:textId="77777777" w:rsidR="00613850" w:rsidRPr="00D863C6" w:rsidRDefault="00613850" w:rsidP="00A87516">
            <w:pPr>
              <w:rPr>
                <w:rFonts w:ascii="Calibri" w:hAnsi="Calibri"/>
                <w:b/>
                <w:bCs/>
                <w:color w:val="000000"/>
                <w:sz w:val="28"/>
                <w:szCs w:val="28"/>
              </w:rPr>
            </w:pPr>
          </w:p>
        </w:tc>
        <w:tc>
          <w:tcPr>
            <w:tcW w:w="961" w:type="dxa"/>
            <w:tcBorders>
              <w:top w:val="nil"/>
              <w:left w:val="single" w:sz="4" w:space="0" w:color="auto"/>
              <w:bottom w:val="nil"/>
              <w:right w:val="nil"/>
            </w:tcBorders>
            <w:shd w:val="clear" w:color="auto" w:fill="auto"/>
            <w:noWrap/>
            <w:vAlign w:val="bottom"/>
            <w:hideMark/>
          </w:tcPr>
          <w:p w14:paraId="1D65E82D" w14:textId="77777777" w:rsidR="00613850" w:rsidRPr="00D863C6" w:rsidRDefault="00613850" w:rsidP="00A87516">
            <w:pPr>
              <w:rPr>
                <w:sz w:val="20"/>
              </w:rPr>
            </w:pPr>
          </w:p>
        </w:tc>
      </w:tr>
      <w:tr w:rsidR="00613850" w:rsidRPr="00D863C6" w14:paraId="376DFB88" w14:textId="77777777" w:rsidTr="00A87516">
        <w:trPr>
          <w:trHeight w:val="433"/>
          <w:jc w:val="center"/>
        </w:trPr>
        <w:tc>
          <w:tcPr>
            <w:tcW w:w="961" w:type="dxa"/>
            <w:tcBorders>
              <w:top w:val="nil"/>
              <w:left w:val="nil"/>
              <w:bottom w:val="nil"/>
              <w:right w:val="nil"/>
            </w:tcBorders>
            <w:shd w:val="clear" w:color="auto" w:fill="auto"/>
            <w:noWrap/>
            <w:vAlign w:val="bottom"/>
            <w:hideMark/>
          </w:tcPr>
          <w:p w14:paraId="41E8304D" w14:textId="77777777" w:rsidR="00613850" w:rsidRPr="00D863C6" w:rsidRDefault="00613850" w:rsidP="00A87516">
            <w:pPr>
              <w:rPr>
                <w:sz w:val="20"/>
              </w:rPr>
            </w:pPr>
          </w:p>
        </w:tc>
        <w:tc>
          <w:tcPr>
            <w:tcW w:w="1153" w:type="dxa"/>
            <w:tcBorders>
              <w:top w:val="nil"/>
              <w:left w:val="single" w:sz="4" w:space="0" w:color="auto"/>
              <w:bottom w:val="single" w:sz="4" w:space="0" w:color="auto"/>
              <w:right w:val="nil"/>
            </w:tcBorders>
            <w:shd w:val="clear" w:color="auto" w:fill="auto"/>
            <w:noWrap/>
            <w:vAlign w:val="center"/>
            <w:hideMark/>
          </w:tcPr>
          <w:p w14:paraId="0391D1B8" w14:textId="77777777" w:rsidR="00613850" w:rsidRPr="00D863C6" w:rsidRDefault="00613850" w:rsidP="00A87516">
            <w:pPr>
              <w:jc w:val="center"/>
              <w:rPr>
                <w:rFonts w:ascii="Calibri" w:hAnsi="Calibri"/>
                <w:color w:val="000000"/>
                <w:sz w:val="28"/>
                <w:szCs w:val="28"/>
              </w:rPr>
            </w:pPr>
            <w:r w:rsidRPr="00D863C6">
              <w:rPr>
                <w:rFonts w:ascii="Calibri" w:hAnsi="Calibri"/>
                <w:color w:val="000000"/>
                <w:sz w:val="28"/>
                <w:szCs w:val="28"/>
              </w:rPr>
              <w:t>10</w:t>
            </w:r>
          </w:p>
        </w:tc>
        <w:tc>
          <w:tcPr>
            <w:tcW w:w="1882" w:type="dxa"/>
            <w:tcBorders>
              <w:top w:val="nil"/>
              <w:left w:val="single" w:sz="4" w:space="0" w:color="auto"/>
              <w:bottom w:val="single" w:sz="4" w:space="0" w:color="auto"/>
              <w:right w:val="single" w:sz="8" w:space="0" w:color="auto"/>
            </w:tcBorders>
            <w:shd w:val="clear" w:color="auto" w:fill="auto"/>
            <w:noWrap/>
            <w:vAlign w:val="center"/>
            <w:hideMark/>
          </w:tcPr>
          <w:p w14:paraId="0C2727DC" w14:textId="77777777" w:rsidR="00613850" w:rsidRPr="00D863C6" w:rsidRDefault="00613850" w:rsidP="00A87516">
            <w:pPr>
              <w:jc w:val="center"/>
              <w:rPr>
                <w:rFonts w:ascii="Calibri" w:hAnsi="Calibri"/>
                <w:color w:val="000000"/>
                <w:sz w:val="28"/>
                <w:szCs w:val="28"/>
              </w:rPr>
            </w:pPr>
            <w:r>
              <w:rPr>
                <w:rFonts w:ascii="Calibri" w:hAnsi="Calibri"/>
                <w:color w:val="000000"/>
                <w:sz w:val="28"/>
                <w:szCs w:val="28"/>
              </w:rPr>
              <w:t>28/10/2019</w:t>
            </w:r>
          </w:p>
        </w:tc>
        <w:tc>
          <w:tcPr>
            <w:tcW w:w="222" w:type="dxa"/>
            <w:tcBorders>
              <w:top w:val="nil"/>
              <w:left w:val="nil"/>
              <w:bottom w:val="nil"/>
              <w:right w:val="nil"/>
            </w:tcBorders>
            <w:shd w:val="clear" w:color="auto" w:fill="auto"/>
            <w:noWrap/>
            <w:vAlign w:val="bottom"/>
            <w:hideMark/>
          </w:tcPr>
          <w:p w14:paraId="5530D63F" w14:textId="77777777" w:rsidR="00613850" w:rsidRPr="00D863C6" w:rsidRDefault="00613850" w:rsidP="00A87516">
            <w:pPr>
              <w:jc w:val="center"/>
              <w:rPr>
                <w:rFonts w:ascii="Calibri" w:hAnsi="Calibri"/>
                <w:color w:val="000000"/>
                <w:sz w:val="28"/>
                <w:szCs w:val="28"/>
              </w:rPr>
            </w:pPr>
          </w:p>
        </w:tc>
        <w:tc>
          <w:tcPr>
            <w:tcW w:w="1421" w:type="dxa"/>
            <w:vMerge/>
            <w:tcBorders>
              <w:top w:val="nil"/>
              <w:left w:val="single" w:sz="8" w:space="0" w:color="auto"/>
              <w:bottom w:val="single" w:sz="8" w:space="0" w:color="000000"/>
              <w:right w:val="nil"/>
            </w:tcBorders>
            <w:vAlign w:val="center"/>
            <w:hideMark/>
          </w:tcPr>
          <w:p w14:paraId="4D9818FC" w14:textId="77777777" w:rsidR="00613850" w:rsidRPr="00D863C6" w:rsidRDefault="00613850" w:rsidP="00A87516">
            <w:pPr>
              <w:rPr>
                <w:rFonts w:ascii="Calibri" w:hAnsi="Calibri"/>
                <w:b/>
                <w:bCs/>
                <w:color w:val="000000"/>
                <w:sz w:val="28"/>
                <w:szCs w:val="28"/>
              </w:rPr>
            </w:pPr>
          </w:p>
        </w:tc>
        <w:tc>
          <w:tcPr>
            <w:tcW w:w="600" w:type="dxa"/>
            <w:vMerge/>
            <w:tcBorders>
              <w:left w:val="single" w:sz="4" w:space="0" w:color="auto"/>
              <w:right w:val="single" w:sz="8" w:space="0" w:color="auto"/>
            </w:tcBorders>
            <w:vAlign w:val="center"/>
          </w:tcPr>
          <w:p w14:paraId="5F035D2D" w14:textId="77777777" w:rsidR="00613850" w:rsidRPr="00D863C6" w:rsidRDefault="00613850" w:rsidP="00A87516">
            <w:pPr>
              <w:rPr>
                <w:rFonts w:ascii="Calibri" w:hAnsi="Calibri"/>
                <w:color w:val="000000"/>
                <w:sz w:val="28"/>
                <w:szCs w:val="28"/>
              </w:rPr>
            </w:pPr>
          </w:p>
        </w:tc>
        <w:tc>
          <w:tcPr>
            <w:tcW w:w="222" w:type="dxa"/>
            <w:tcBorders>
              <w:top w:val="nil"/>
              <w:left w:val="nil"/>
              <w:bottom w:val="nil"/>
              <w:right w:val="nil"/>
            </w:tcBorders>
            <w:shd w:val="clear" w:color="auto" w:fill="auto"/>
            <w:noWrap/>
            <w:vAlign w:val="bottom"/>
            <w:hideMark/>
          </w:tcPr>
          <w:p w14:paraId="1F1A7B30" w14:textId="77777777" w:rsidR="00613850" w:rsidRPr="00D863C6" w:rsidRDefault="00613850" w:rsidP="00A87516">
            <w:pPr>
              <w:rPr>
                <w:sz w:val="20"/>
              </w:rPr>
            </w:pPr>
          </w:p>
        </w:tc>
        <w:tc>
          <w:tcPr>
            <w:tcW w:w="1421" w:type="dxa"/>
            <w:vMerge/>
            <w:tcBorders>
              <w:top w:val="nil"/>
              <w:left w:val="single" w:sz="8" w:space="0" w:color="auto"/>
              <w:bottom w:val="single" w:sz="8" w:space="0" w:color="000000"/>
              <w:right w:val="nil"/>
            </w:tcBorders>
            <w:vAlign w:val="center"/>
            <w:hideMark/>
          </w:tcPr>
          <w:p w14:paraId="55F4B33B" w14:textId="77777777" w:rsidR="00613850" w:rsidRPr="00D863C6" w:rsidRDefault="00613850" w:rsidP="00A87516">
            <w:pPr>
              <w:rPr>
                <w:rFonts w:ascii="Calibri" w:hAnsi="Calibri"/>
                <w:b/>
                <w:bCs/>
                <w:color w:val="000000"/>
                <w:sz w:val="28"/>
                <w:szCs w:val="28"/>
              </w:rPr>
            </w:pPr>
          </w:p>
        </w:tc>
        <w:tc>
          <w:tcPr>
            <w:tcW w:w="601" w:type="dxa"/>
            <w:vMerge/>
            <w:tcBorders>
              <w:left w:val="single" w:sz="4" w:space="0" w:color="auto"/>
              <w:right w:val="single" w:sz="8" w:space="0" w:color="auto"/>
            </w:tcBorders>
            <w:vAlign w:val="center"/>
            <w:hideMark/>
          </w:tcPr>
          <w:p w14:paraId="278CD3A0" w14:textId="77777777" w:rsidR="00613850" w:rsidRPr="00D863C6" w:rsidRDefault="00613850" w:rsidP="00A87516">
            <w:pPr>
              <w:rPr>
                <w:rFonts w:ascii="Calibri" w:hAnsi="Calibri"/>
                <w:color w:val="000000"/>
                <w:sz w:val="28"/>
                <w:szCs w:val="28"/>
              </w:rPr>
            </w:pPr>
          </w:p>
        </w:tc>
        <w:tc>
          <w:tcPr>
            <w:tcW w:w="222" w:type="dxa"/>
            <w:tcBorders>
              <w:top w:val="nil"/>
              <w:left w:val="nil"/>
              <w:bottom w:val="nil"/>
              <w:right w:val="single" w:sz="4" w:space="0" w:color="auto"/>
            </w:tcBorders>
            <w:shd w:val="clear" w:color="auto" w:fill="auto"/>
            <w:noWrap/>
            <w:vAlign w:val="bottom"/>
            <w:hideMark/>
          </w:tcPr>
          <w:p w14:paraId="609F57E5" w14:textId="77777777" w:rsidR="00613850" w:rsidRPr="00D863C6" w:rsidRDefault="00613850" w:rsidP="00A87516">
            <w:pPr>
              <w:rPr>
                <w:sz w:val="20"/>
              </w:rPr>
            </w:pPr>
          </w:p>
        </w:tc>
        <w:tc>
          <w:tcPr>
            <w:tcW w:w="2192" w:type="dxa"/>
            <w:gridSpan w:val="2"/>
            <w:vMerge/>
            <w:tcBorders>
              <w:top w:val="single" w:sz="4" w:space="0" w:color="auto"/>
              <w:left w:val="single" w:sz="4" w:space="0" w:color="auto"/>
              <w:bottom w:val="single" w:sz="4" w:space="0" w:color="auto"/>
              <w:right w:val="single" w:sz="4" w:space="0" w:color="auto"/>
            </w:tcBorders>
            <w:vAlign w:val="center"/>
            <w:hideMark/>
          </w:tcPr>
          <w:p w14:paraId="5BFBE3ED" w14:textId="77777777" w:rsidR="00613850" w:rsidRPr="00D863C6" w:rsidRDefault="00613850" w:rsidP="00A87516">
            <w:pPr>
              <w:rPr>
                <w:rFonts w:ascii="Calibri" w:hAnsi="Calibri"/>
                <w:b/>
                <w:bCs/>
                <w:color w:val="000000"/>
                <w:sz w:val="28"/>
                <w:szCs w:val="28"/>
              </w:rPr>
            </w:pPr>
          </w:p>
        </w:tc>
        <w:tc>
          <w:tcPr>
            <w:tcW w:w="961" w:type="dxa"/>
            <w:tcBorders>
              <w:top w:val="nil"/>
              <w:left w:val="single" w:sz="4" w:space="0" w:color="auto"/>
              <w:bottom w:val="nil"/>
              <w:right w:val="nil"/>
            </w:tcBorders>
            <w:shd w:val="clear" w:color="auto" w:fill="auto"/>
            <w:noWrap/>
            <w:vAlign w:val="bottom"/>
            <w:hideMark/>
          </w:tcPr>
          <w:p w14:paraId="6963DEFA" w14:textId="77777777" w:rsidR="00613850" w:rsidRPr="00D863C6" w:rsidRDefault="00613850" w:rsidP="00A87516">
            <w:pPr>
              <w:rPr>
                <w:sz w:val="20"/>
              </w:rPr>
            </w:pPr>
          </w:p>
        </w:tc>
      </w:tr>
      <w:tr w:rsidR="00613850" w:rsidRPr="00D863C6" w14:paraId="311A6959" w14:textId="77777777" w:rsidTr="00A87516">
        <w:trPr>
          <w:trHeight w:val="433"/>
          <w:jc w:val="center"/>
        </w:trPr>
        <w:tc>
          <w:tcPr>
            <w:tcW w:w="961" w:type="dxa"/>
            <w:tcBorders>
              <w:top w:val="nil"/>
              <w:left w:val="nil"/>
              <w:bottom w:val="nil"/>
              <w:right w:val="nil"/>
            </w:tcBorders>
            <w:shd w:val="clear" w:color="auto" w:fill="auto"/>
            <w:noWrap/>
            <w:vAlign w:val="bottom"/>
            <w:hideMark/>
          </w:tcPr>
          <w:p w14:paraId="11575AAA" w14:textId="77777777" w:rsidR="00613850" w:rsidRPr="00D863C6" w:rsidRDefault="00613850" w:rsidP="00A87516">
            <w:pPr>
              <w:rPr>
                <w:sz w:val="20"/>
              </w:rPr>
            </w:pPr>
          </w:p>
        </w:tc>
        <w:tc>
          <w:tcPr>
            <w:tcW w:w="1153" w:type="dxa"/>
            <w:tcBorders>
              <w:top w:val="nil"/>
              <w:left w:val="single" w:sz="4" w:space="0" w:color="auto"/>
              <w:bottom w:val="single" w:sz="4" w:space="0" w:color="auto"/>
              <w:right w:val="nil"/>
            </w:tcBorders>
            <w:shd w:val="clear" w:color="auto" w:fill="auto"/>
            <w:noWrap/>
            <w:vAlign w:val="center"/>
            <w:hideMark/>
          </w:tcPr>
          <w:p w14:paraId="5F3DDF75" w14:textId="77777777" w:rsidR="00613850" w:rsidRPr="00D863C6" w:rsidRDefault="00613850" w:rsidP="00A87516">
            <w:pPr>
              <w:jc w:val="center"/>
              <w:rPr>
                <w:rFonts w:ascii="Calibri" w:hAnsi="Calibri"/>
                <w:color w:val="000000"/>
                <w:sz w:val="28"/>
                <w:szCs w:val="28"/>
              </w:rPr>
            </w:pPr>
            <w:r w:rsidRPr="00D863C6">
              <w:rPr>
                <w:rFonts w:ascii="Calibri" w:hAnsi="Calibri"/>
                <w:color w:val="000000"/>
                <w:sz w:val="28"/>
                <w:szCs w:val="28"/>
              </w:rPr>
              <w:t>11</w:t>
            </w:r>
          </w:p>
        </w:tc>
        <w:tc>
          <w:tcPr>
            <w:tcW w:w="1882" w:type="dxa"/>
            <w:tcBorders>
              <w:top w:val="nil"/>
              <w:left w:val="single" w:sz="4" w:space="0" w:color="auto"/>
              <w:bottom w:val="single" w:sz="4" w:space="0" w:color="auto"/>
              <w:right w:val="single" w:sz="8" w:space="0" w:color="auto"/>
            </w:tcBorders>
            <w:shd w:val="clear" w:color="auto" w:fill="auto"/>
            <w:noWrap/>
            <w:vAlign w:val="center"/>
            <w:hideMark/>
          </w:tcPr>
          <w:p w14:paraId="63B27214" w14:textId="77777777" w:rsidR="00613850" w:rsidRPr="00D863C6" w:rsidRDefault="00613850" w:rsidP="00A87516">
            <w:pPr>
              <w:jc w:val="center"/>
              <w:rPr>
                <w:rFonts w:ascii="Calibri" w:hAnsi="Calibri"/>
                <w:color w:val="000000"/>
                <w:sz w:val="28"/>
                <w:szCs w:val="28"/>
              </w:rPr>
            </w:pPr>
            <w:r>
              <w:rPr>
                <w:rFonts w:ascii="Calibri" w:hAnsi="Calibri"/>
                <w:color w:val="000000"/>
                <w:sz w:val="28"/>
                <w:szCs w:val="28"/>
              </w:rPr>
              <w:t>04</w:t>
            </w:r>
            <w:r w:rsidRPr="00D863C6">
              <w:rPr>
                <w:rFonts w:ascii="Calibri" w:hAnsi="Calibri"/>
                <w:color w:val="000000"/>
                <w:sz w:val="28"/>
                <w:szCs w:val="28"/>
              </w:rPr>
              <w:t>/1</w:t>
            </w:r>
            <w:r>
              <w:rPr>
                <w:rFonts w:ascii="Calibri" w:hAnsi="Calibri"/>
                <w:color w:val="000000"/>
                <w:sz w:val="28"/>
                <w:szCs w:val="28"/>
              </w:rPr>
              <w:t>1/2019</w:t>
            </w:r>
          </w:p>
        </w:tc>
        <w:tc>
          <w:tcPr>
            <w:tcW w:w="222" w:type="dxa"/>
            <w:tcBorders>
              <w:top w:val="nil"/>
              <w:left w:val="nil"/>
              <w:bottom w:val="nil"/>
              <w:right w:val="nil"/>
            </w:tcBorders>
            <w:shd w:val="clear" w:color="auto" w:fill="auto"/>
            <w:noWrap/>
            <w:vAlign w:val="bottom"/>
            <w:hideMark/>
          </w:tcPr>
          <w:p w14:paraId="4FCF5CA8" w14:textId="77777777" w:rsidR="00613850" w:rsidRPr="00D863C6" w:rsidRDefault="00613850" w:rsidP="00A87516">
            <w:pPr>
              <w:jc w:val="center"/>
              <w:rPr>
                <w:rFonts w:ascii="Calibri" w:hAnsi="Calibri"/>
                <w:color w:val="000000"/>
                <w:sz w:val="28"/>
                <w:szCs w:val="28"/>
              </w:rPr>
            </w:pPr>
          </w:p>
        </w:tc>
        <w:tc>
          <w:tcPr>
            <w:tcW w:w="1421" w:type="dxa"/>
            <w:vMerge/>
            <w:tcBorders>
              <w:top w:val="nil"/>
              <w:left w:val="single" w:sz="8" w:space="0" w:color="auto"/>
              <w:bottom w:val="single" w:sz="8" w:space="0" w:color="000000"/>
              <w:right w:val="nil"/>
            </w:tcBorders>
            <w:vAlign w:val="center"/>
            <w:hideMark/>
          </w:tcPr>
          <w:p w14:paraId="61226861" w14:textId="77777777" w:rsidR="00613850" w:rsidRPr="00D863C6" w:rsidRDefault="00613850" w:rsidP="00A87516">
            <w:pPr>
              <w:rPr>
                <w:rFonts w:ascii="Calibri" w:hAnsi="Calibri"/>
                <w:b/>
                <w:bCs/>
                <w:color w:val="000000"/>
                <w:sz w:val="28"/>
                <w:szCs w:val="28"/>
              </w:rPr>
            </w:pPr>
          </w:p>
        </w:tc>
        <w:tc>
          <w:tcPr>
            <w:tcW w:w="600" w:type="dxa"/>
            <w:vMerge/>
            <w:tcBorders>
              <w:left w:val="single" w:sz="4" w:space="0" w:color="auto"/>
              <w:right w:val="single" w:sz="8" w:space="0" w:color="auto"/>
            </w:tcBorders>
            <w:shd w:val="clear" w:color="auto" w:fill="auto"/>
            <w:noWrap/>
            <w:textDirection w:val="tbRl"/>
            <w:vAlign w:val="center"/>
          </w:tcPr>
          <w:p w14:paraId="000B38CB" w14:textId="77777777" w:rsidR="00613850" w:rsidRPr="00D863C6" w:rsidRDefault="00613850" w:rsidP="00A87516">
            <w:pPr>
              <w:jc w:val="center"/>
              <w:rPr>
                <w:rFonts w:ascii="Calibri" w:hAnsi="Calibri"/>
                <w:color w:val="000000"/>
                <w:sz w:val="28"/>
                <w:szCs w:val="28"/>
              </w:rPr>
            </w:pPr>
          </w:p>
        </w:tc>
        <w:tc>
          <w:tcPr>
            <w:tcW w:w="222" w:type="dxa"/>
            <w:tcBorders>
              <w:top w:val="nil"/>
              <w:left w:val="nil"/>
              <w:bottom w:val="nil"/>
              <w:right w:val="nil"/>
            </w:tcBorders>
            <w:shd w:val="clear" w:color="auto" w:fill="auto"/>
            <w:noWrap/>
            <w:vAlign w:val="bottom"/>
            <w:hideMark/>
          </w:tcPr>
          <w:p w14:paraId="498E7845" w14:textId="77777777" w:rsidR="00613850" w:rsidRPr="00D863C6" w:rsidRDefault="00613850" w:rsidP="00A87516">
            <w:pPr>
              <w:jc w:val="center"/>
              <w:rPr>
                <w:rFonts w:ascii="Calibri" w:hAnsi="Calibri"/>
                <w:color w:val="000000"/>
                <w:sz w:val="28"/>
                <w:szCs w:val="28"/>
              </w:rPr>
            </w:pPr>
          </w:p>
        </w:tc>
        <w:tc>
          <w:tcPr>
            <w:tcW w:w="1421" w:type="dxa"/>
            <w:vMerge/>
            <w:tcBorders>
              <w:top w:val="nil"/>
              <w:left w:val="single" w:sz="8" w:space="0" w:color="auto"/>
              <w:bottom w:val="single" w:sz="8" w:space="0" w:color="000000"/>
              <w:right w:val="nil"/>
            </w:tcBorders>
            <w:vAlign w:val="center"/>
            <w:hideMark/>
          </w:tcPr>
          <w:p w14:paraId="79A8D591" w14:textId="77777777" w:rsidR="00613850" w:rsidRPr="00D863C6" w:rsidRDefault="00613850" w:rsidP="00A87516">
            <w:pPr>
              <w:rPr>
                <w:rFonts w:ascii="Calibri" w:hAnsi="Calibri"/>
                <w:b/>
                <w:bCs/>
                <w:color w:val="000000"/>
                <w:sz w:val="28"/>
                <w:szCs w:val="28"/>
              </w:rPr>
            </w:pPr>
          </w:p>
        </w:tc>
        <w:tc>
          <w:tcPr>
            <w:tcW w:w="601" w:type="dxa"/>
            <w:vMerge/>
            <w:tcBorders>
              <w:left w:val="single" w:sz="4" w:space="0" w:color="auto"/>
              <w:right w:val="single" w:sz="8" w:space="0" w:color="auto"/>
            </w:tcBorders>
            <w:shd w:val="clear" w:color="auto" w:fill="auto"/>
            <w:noWrap/>
            <w:textDirection w:val="tbRl"/>
            <w:vAlign w:val="center"/>
            <w:hideMark/>
          </w:tcPr>
          <w:p w14:paraId="5D1615BC" w14:textId="77777777" w:rsidR="00613850" w:rsidRPr="00D863C6" w:rsidRDefault="00613850" w:rsidP="00A87516">
            <w:pPr>
              <w:jc w:val="center"/>
              <w:rPr>
                <w:rFonts w:ascii="Calibri" w:hAnsi="Calibri"/>
                <w:color w:val="000000"/>
                <w:sz w:val="28"/>
                <w:szCs w:val="28"/>
              </w:rPr>
            </w:pPr>
          </w:p>
        </w:tc>
        <w:tc>
          <w:tcPr>
            <w:tcW w:w="222" w:type="dxa"/>
            <w:tcBorders>
              <w:top w:val="nil"/>
              <w:left w:val="nil"/>
              <w:bottom w:val="nil"/>
              <w:right w:val="nil"/>
            </w:tcBorders>
            <w:shd w:val="clear" w:color="auto" w:fill="auto"/>
            <w:noWrap/>
            <w:vAlign w:val="bottom"/>
            <w:hideMark/>
          </w:tcPr>
          <w:p w14:paraId="334CA317" w14:textId="77777777" w:rsidR="00613850" w:rsidRPr="00D863C6" w:rsidRDefault="00613850" w:rsidP="00A87516">
            <w:pPr>
              <w:jc w:val="center"/>
              <w:rPr>
                <w:rFonts w:ascii="Calibri" w:hAnsi="Calibri"/>
                <w:color w:val="000000"/>
                <w:sz w:val="28"/>
                <w:szCs w:val="28"/>
              </w:rPr>
            </w:pPr>
          </w:p>
        </w:tc>
        <w:tc>
          <w:tcPr>
            <w:tcW w:w="1618" w:type="dxa"/>
            <w:vMerge w:val="restart"/>
            <w:tcBorders>
              <w:top w:val="single" w:sz="4" w:space="0" w:color="auto"/>
              <w:left w:val="single" w:sz="8" w:space="0" w:color="auto"/>
              <w:bottom w:val="single" w:sz="8" w:space="0" w:color="000000"/>
              <w:right w:val="nil"/>
            </w:tcBorders>
            <w:shd w:val="clear" w:color="000000" w:fill="FFCCCC"/>
            <w:textDirection w:val="tbRl"/>
            <w:vAlign w:val="center"/>
            <w:hideMark/>
          </w:tcPr>
          <w:p w14:paraId="1E19825F" w14:textId="77777777" w:rsidR="00613850" w:rsidRPr="00D863C6" w:rsidRDefault="00613850" w:rsidP="00A87516">
            <w:pPr>
              <w:jc w:val="center"/>
              <w:rPr>
                <w:rFonts w:ascii="Calibri" w:hAnsi="Calibri"/>
                <w:b/>
                <w:bCs/>
                <w:color w:val="000000"/>
                <w:sz w:val="28"/>
                <w:szCs w:val="28"/>
              </w:rPr>
            </w:pPr>
            <w:r w:rsidRPr="00D863C6">
              <w:rPr>
                <w:rFonts w:ascii="Calibri" w:hAnsi="Calibri"/>
                <w:b/>
                <w:bCs/>
                <w:color w:val="000000"/>
                <w:sz w:val="28"/>
                <w:szCs w:val="28"/>
              </w:rPr>
              <w:t xml:space="preserve">5 Week                                                                                                                              Pre-sessional                                                  </w:t>
            </w:r>
            <w:r>
              <w:rPr>
                <w:rFonts w:ascii="Calibri" w:hAnsi="Calibri"/>
                <w:b/>
                <w:bCs/>
                <w:color w:val="000000"/>
                <w:sz w:val="28"/>
                <w:szCs w:val="28"/>
              </w:rPr>
              <w:t xml:space="preserve">                      04/11/2019</w:t>
            </w:r>
            <w:r w:rsidRPr="00D863C6">
              <w:rPr>
                <w:rFonts w:ascii="Calibri" w:hAnsi="Calibri"/>
                <w:b/>
                <w:bCs/>
                <w:color w:val="000000"/>
                <w:sz w:val="28"/>
                <w:szCs w:val="28"/>
              </w:rPr>
              <w:t xml:space="preserve"> - </w:t>
            </w:r>
            <w:r>
              <w:rPr>
                <w:rFonts w:ascii="Calibri" w:hAnsi="Calibri"/>
                <w:b/>
                <w:bCs/>
                <w:color w:val="000000"/>
                <w:sz w:val="28"/>
                <w:szCs w:val="28"/>
              </w:rPr>
              <w:t>06/12/2019</w:t>
            </w:r>
          </w:p>
        </w:tc>
        <w:tc>
          <w:tcPr>
            <w:tcW w:w="574" w:type="dxa"/>
            <w:vMerge w:val="restart"/>
            <w:tcBorders>
              <w:top w:val="single" w:sz="4" w:space="0" w:color="auto"/>
              <w:left w:val="single" w:sz="4" w:space="0" w:color="auto"/>
              <w:bottom w:val="single" w:sz="8" w:space="0" w:color="000000"/>
              <w:right w:val="single" w:sz="8" w:space="0" w:color="auto"/>
            </w:tcBorders>
            <w:shd w:val="clear" w:color="auto" w:fill="auto"/>
            <w:noWrap/>
            <w:textDirection w:val="tbRl"/>
            <w:vAlign w:val="center"/>
            <w:hideMark/>
          </w:tcPr>
          <w:p w14:paraId="53AB4842" w14:textId="77777777" w:rsidR="00613850" w:rsidRPr="00D863C6" w:rsidRDefault="00613850" w:rsidP="00A87516">
            <w:pPr>
              <w:jc w:val="center"/>
              <w:rPr>
                <w:rFonts w:ascii="Calibri" w:hAnsi="Calibri"/>
                <w:color w:val="000000"/>
                <w:sz w:val="28"/>
                <w:szCs w:val="28"/>
              </w:rPr>
            </w:pPr>
            <w:r w:rsidRPr="00D863C6">
              <w:rPr>
                <w:rFonts w:ascii="Calibri" w:hAnsi="Calibri"/>
                <w:color w:val="000000"/>
                <w:sz w:val="28"/>
                <w:szCs w:val="28"/>
              </w:rPr>
              <w:t>EF0U04</w:t>
            </w:r>
            <w:r>
              <w:rPr>
                <w:rFonts w:ascii="Calibri" w:hAnsi="Calibri"/>
                <w:color w:val="000000"/>
                <w:sz w:val="28"/>
                <w:szCs w:val="28"/>
              </w:rPr>
              <w:t>A</w:t>
            </w:r>
          </w:p>
        </w:tc>
        <w:tc>
          <w:tcPr>
            <w:tcW w:w="961" w:type="dxa"/>
            <w:tcBorders>
              <w:top w:val="nil"/>
              <w:left w:val="nil"/>
              <w:bottom w:val="nil"/>
              <w:right w:val="nil"/>
            </w:tcBorders>
            <w:shd w:val="clear" w:color="auto" w:fill="auto"/>
            <w:noWrap/>
            <w:vAlign w:val="bottom"/>
            <w:hideMark/>
          </w:tcPr>
          <w:p w14:paraId="6CFFEC55" w14:textId="77777777" w:rsidR="00613850" w:rsidRPr="00D863C6" w:rsidRDefault="00613850" w:rsidP="00A87516">
            <w:pPr>
              <w:jc w:val="center"/>
              <w:rPr>
                <w:rFonts w:ascii="Calibri" w:hAnsi="Calibri"/>
                <w:color w:val="000000"/>
                <w:sz w:val="28"/>
                <w:szCs w:val="28"/>
              </w:rPr>
            </w:pPr>
          </w:p>
        </w:tc>
      </w:tr>
      <w:tr w:rsidR="00613850" w:rsidRPr="00D863C6" w14:paraId="17DFF2BA" w14:textId="77777777" w:rsidTr="00A87516">
        <w:trPr>
          <w:trHeight w:val="433"/>
          <w:jc w:val="center"/>
        </w:trPr>
        <w:tc>
          <w:tcPr>
            <w:tcW w:w="961" w:type="dxa"/>
            <w:tcBorders>
              <w:top w:val="nil"/>
              <w:left w:val="nil"/>
              <w:bottom w:val="nil"/>
              <w:right w:val="nil"/>
            </w:tcBorders>
            <w:shd w:val="clear" w:color="auto" w:fill="auto"/>
            <w:noWrap/>
            <w:vAlign w:val="bottom"/>
            <w:hideMark/>
          </w:tcPr>
          <w:p w14:paraId="5D484788" w14:textId="77777777" w:rsidR="00613850" w:rsidRPr="00D863C6" w:rsidRDefault="00613850" w:rsidP="00A87516">
            <w:pPr>
              <w:rPr>
                <w:sz w:val="20"/>
              </w:rPr>
            </w:pPr>
          </w:p>
        </w:tc>
        <w:tc>
          <w:tcPr>
            <w:tcW w:w="1153" w:type="dxa"/>
            <w:tcBorders>
              <w:top w:val="nil"/>
              <w:left w:val="single" w:sz="4" w:space="0" w:color="auto"/>
              <w:bottom w:val="single" w:sz="4" w:space="0" w:color="auto"/>
              <w:right w:val="nil"/>
            </w:tcBorders>
            <w:shd w:val="clear" w:color="auto" w:fill="auto"/>
            <w:noWrap/>
            <w:vAlign w:val="center"/>
            <w:hideMark/>
          </w:tcPr>
          <w:p w14:paraId="38ED2232" w14:textId="77777777" w:rsidR="00613850" w:rsidRPr="00D863C6" w:rsidRDefault="00613850" w:rsidP="00A87516">
            <w:pPr>
              <w:jc w:val="center"/>
              <w:rPr>
                <w:rFonts w:ascii="Calibri" w:hAnsi="Calibri"/>
                <w:color w:val="000000"/>
                <w:sz w:val="28"/>
                <w:szCs w:val="28"/>
              </w:rPr>
            </w:pPr>
            <w:r w:rsidRPr="00D863C6">
              <w:rPr>
                <w:rFonts w:ascii="Calibri" w:hAnsi="Calibri"/>
                <w:color w:val="000000"/>
                <w:sz w:val="28"/>
                <w:szCs w:val="28"/>
              </w:rPr>
              <w:t>12</w:t>
            </w:r>
          </w:p>
        </w:tc>
        <w:tc>
          <w:tcPr>
            <w:tcW w:w="1882" w:type="dxa"/>
            <w:tcBorders>
              <w:top w:val="nil"/>
              <w:left w:val="single" w:sz="4" w:space="0" w:color="auto"/>
              <w:bottom w:val="single" w:sz="4" w:space="0" w:color="auto"/>
              <w:right w:val="single" w:sz="8" w:space="0" w:color="auto"/>
            </w:tcBorders>
            <w:shd w:val="clear" w:color="auto" w:fill="auto"/>
            <w:noWrap/>
            <w:vAlign w:val="center"/>
            <w:hideMark/>
          </w:tcPr>
          <w:p w14:paraId="7C45A051" w14:textId="77777777" w:rsidR="00613850" w:rsidRPr="00D863C6" w:rsidRDefault="00613850" w:rsidP="00A87516">
            <w:pPr>
              <w:jc w:val="center"/>
              <w:rPr>
                <w:rFonts w:ascii="Calibri" w:hAnsi="Calibri"/>
                <w:color w:val="000000"/>
                <w:sz w:val="28"/>
                <w:szCs w:val="28"/>
              </w:rPr>
            </w:pPr>
            <w:r>
              <w:rPr>
                <w:rFonts w:ascii="Calibri" w:hAnsi="Calibri"/>
                <w:color w:val="000000"/>
                <w:sz w:val="28"/>
                <w:szCs w:val="28"/>
              </w:rPr>
              <w:t>11/11/2019</w:t>
            </w:r>
          </w:p>
        </w:tc>
        <w:tc>
          <w:tcPr>
            <w:tcW w:w="222" w:type="dxa"/>
            <w:tcBorders>
              <w:top w:val="nil"/>
              <w:left w:val="nil"/>
              <w:bottom w:val="nil"/>
              <w:right w:val="nil"/>
            </w:tcBorders>
            <w:shd w:val="clear" w:color="auto" w:fill="auto"/>
            <w:noWrap/>
            <w:vAlign w:val="bottom"/>
            <w:hideMark/>
          </w:tcPr>
          <w:p w14:paraId="1624408F" w14:textId="77777777" w:rsidR="00613850" w:rsidRPr="00D863C6" w:rsidRDefault="00613850" w:rsidP="00A87516">
            <w:pPr>
              <w:jc w:val="center"/>
              <w:rPr>
                <w:rFonts w:ascii="Calibri" w:hAnsi="Calibri"/>
                <w:color w:val="000000"/>
                <w:sz w:val="28"/>
                <w:szCs w:val="28"/>
              </w:rPr>
            </w:pPr>
          </w:p>
        </w:tc>
        <w:tc>
          <w:tcPr>
            <w:tcW w:w="1421" w:type="dxa"/>
            <w:vMerge/>
            <w:tcBorders>
              <w:top w:val="nil"/>
              <w:left w:val="single" w:sz="8" w:space="0" w:color="auto"/>
              <w:bottom w:val="single" w:sz="8" w:space="0" w:color="000000"/>
              <w:right w:val="nil"/>
            </w:tcBorders>
            <w:vAlign w:val="center"/>
            <w:hideMark/>
          </w:tcPr>
          <w:p w14:paraId="07CD6E9E" w14:textId="77777777" w:rsidR="00613850" w:rsidRPr="00D863C6" w:rsidRDefault="00613850" w:rsidP="00A87516">
            <w:pPr>
              <w:rPr>
                <w:rFonts w:ascii="Calibri" w:hAnsi="Calibri"/>
                <w:b/>
                <w:bCs/>
                <w:color w:val="000000"/>
                <w:sz w:val="28"/>
                <w:szCs w:val="28"/>
              </w:rPr>
            </w:pPr>
          </w:p>
        </w:tc>
        <w:tc>
          <w:tcPr>
            <w:tcW w:w="600" w:type="dxa"/>
            <w:vMerge/>
            <w:tcBorders>
              <w:left w:val="single" w:sz="4" w:space="0" w:color="auto"/>
              <w:right w:val="single" w:sz="8" w:space="0" w:color="auto"/>
            </w:tcBorders>
            <w:vAlign w:val="center"/>
          </w:tcPr>
          <w:p w14:paraId="6F194D81" w14:textId="77777777" w:rsidR="00613850" w:rsidRPr="00D863C6" w:rsidRDefault="00613850" w:rsidP="00A87516">
            <w:pPr>
              <w:rPr>
                <w:rFonts w:ascii="Calibri" w:hAnsi="Calibri"/>
                <w:color w:val="000000"/>
                <w:sz w:val="28"/>
                <w:szCs w:val="28"/>
              </w:rPr>
            </w:pPr>
          </w:p>
        </w:tc>
        <w:tc>
          <w:tcPr>
            <w:tcW w:w="222" w:type="dxa"/>
            <w:tcBorders>
              <w:top w:val="nil"/>
              <w:left w:val="nil"/>
              <w:bottom w:val="nil"/>
              <w:right w:val="nil"/>
            </w:tcBorders>
            <w:shd w:val="clear" w:color="auto" w:fill="auto"/>
            <w:noWrap/>
            <w:vAlign w:val="bottom"/>
            <w:hideMark/>
          </w:tcPr>
          <w:p w14:paraId="38BF5137" w14:textId="77777777" w:rsidR="00613850" w:rsidRPr="00D863C6" w:rsidRDefault="00613850" w:rsidP="00A87516">
            <w:pPr>
              <w:rPr>
                <w:sz w:val="20"/>
              </w:rPr>
            </w:pPr>
          </w:p>
        </w:tc>
        <w:tc>
          <w:tcPr>
            <w:tcW w:w="1421" w:type="dxa"/>
            <w:vMerge/>
            <w:tcBorders>
              <w:top w:val="nil"/>
              <w:left w:val="single" w:sz="8" w:space="0" w:color="auto"/>
              <w:bottom w:val="single" w:sz="8" w:space="0" w:color="000000"/>
              <w:right w:val="nil"/>
            </w:tcBorders>
            <w:vAlign w:val="center"/>
            <w:hideMark/>
          </w:tcPr>
          <w:p w14:paraId="1E9B6E7E" w14:textId="77777777" w:rsidR="00613850" w:rsidRPr="00D863C6" w:rsidRDefault="00613850" w:rsidP="00A87516">
            <w:pPr>
              <w:rPr>
                <w:rFonts w:ascii="Calibri" w:hAnsi="Calibri"/>
                <w:b/>
                <w:bCs/>
                <w:color w:val="000000"/>
                <w:sz w:val="28"/>
                <w:szCs w:val="28"/>
              </w:rPr>
            </w:pPr>
          </w:p>
        </w:tc>
        <w:tc>
          <w:tcPr>
            <w:tcW w:w="601" w:type="dxa"/>
            <w:vMerge/>
            <w:tcBorders>
              <w:left w:val="single" w:sz="4" w:space="0" w:color="auto"/>
              <w:right w:val="single" w:sz="8" w:space="0" w:color="auto"/>
            </w:tcBorders>
            <w:vAlign w:val="center"/>
            <w:hideMark/>
          </w:tcPr>
          <w:p w14:paraId="4BEAA480" w14:textId="77777777" w:rsidR="00613850" w:rsidRPr="00D863C6" w:rsidRDefault="00613850" w:rsidP="00A87516">
            <w:pPr>
              <w:rPr>
                <w:rFonts w:ascii="Calibri" w:hAnsi="Calibri"/>
                <w:color w:val="000000"/>
                <w:sz w:val="28"/>
                <w:szCs w:val="28"/>
              </w:rPr>
            </w:pPr>
          </w:p>
        </w:tc>
        <w:tc>
          <w:tcPr>
            <w:tcW w:w="222" w:type="dxa"/>
            <w:tcBorders>
              <w:top w:val="nil"/>
              <w:left w:val="nil"/>
              <w:bottom w:val="nil"/>
              <w:right w:val="nil"/>
            </w:tcBorders>
            <w:shd w:val="clear" w:color="auto" w:fill="auto"/>
            <w:noWrap/>
            <w:vAlign w:val="bottom"/>
            <w:hideMark/>
          </w:tcPr>
          <w:p w14:paraId="03B59C58" w14:textId="77777777" w:rsidR="00613850" w:rsidRPr="00D863C6" w:rsidRDefault="00613850" w:rsidP="00A87516">
            <w:pPr>
              <w:rPr>
                <w:sz w:val="20"/>
              </w:rPr>
            </w:pPr>
          </w:p>
        </w:tc>
        <w:tc>
          <w:tcPr>
            <w:tcW w:w="1618" w:type="dxa"/>
            <w:vMerge/>
            <w:tcBorders>
              <w:top w:val="nil"/>
              <w:left w:val="single" w:sz="8" w:space="0" w:color="auto"/>
              <w:bottom w:val="single" w:sz="8" w:space="0" w:color="000000"/>
              <w:right w:val="nil"/>
            </w:tcBorders>
            <w:vAlign w:val="center"/>
            <w:hideMark/>
          </w:tcPr>
          <w:p w14:paraId="693B8746" w14:textId="77777777" w:rsidR="00613850" w:rsidRPr="00D863C6" w:rsidRDefault="00613850" w:rsidP="00A87516">
            <w:pPr>
              <w:rPr>
                <w:rFonts w:ascii="Calibri" w:hAnsi="Calibri"/>
                <w:b/>
                <w:bCs/>
                <w:color w:val="000000"/>
                <w:sz w:val="28"/>
                <w:szCs w:val="28"/>
              </w:rPr>
            </w:pPr>
          </w:p>
        </w:tc>
        <w:tc>
          <w:tcPr>
            <w:tcW w:w="574" w:type="dxa"/>
            <w:vMerge/>
            <w:tcBorders>
              <w:top w:val="nil"/>
              <w:left w:val="single" w:sz="4" w:space="0" w:color="auto"/>
              <w:bottom w:val="single" w:sz="8" w:space="0" w:color="000000"/>
              <w:right w:val="single" w:sz="8" w:space="0" w:color="auto"/>
            </w:tcBorders>
            <w:vAlign w:val="center"/>
            <w:hideMark/>
          </w:tcPr>
          <w:p w14:paraId="2BC1882F" w14:textId="77777777" w:rsidR="00613850" w:rsidRPr="00D863C6" w:rsidRDefault="00613850" w:rsidP="00A87516">
            <w:pPr>
              <w:rPr>
                <w:rFonts w:ascii="Calibri" w:hAnsi="Calibri"/>
                <w:color w:val="000000"/>
                <w:sz w:val="28"/>
                <w:szCs w:val="28"/>
              </w:rPr>
            </w:pPr>
          </w:p>
        </w:tc>
        <w:tc>
          <w:tcPr>
            <w:tcW w:w="961" w:type="dxa"/>
            <w:tcBorders>
              <w:top w:val="nil"/>
              <w:left w:val="nil"/>
              <w:bottom w:val="nil"/>
              <w:right w:val="nil"/>
            </w:tcBorders>
            <w:shd w:val="clear" w:color="auto" w:fill="auto"/>
            <w:noWrap/>
            <w:vAlign w:val="bottom"/>
            <w:hideMark/>
          </w:tcPr>
          <w:p w14:paraId="3A92414D" w14:textId="77777777" w:rsidR="00613850" w:rsidRPr="00D863C6" w:rsidRDefault="00613850" w:rsidP="00A87516">
            <w:pPr>
              <w:rPr>
                <w:sz w:val="20"/>
              </w:rPr>
            </w:pPr>
          </w:p>
        </w:tc>
      </w:tr>
      <w:tr w:rsidR="00613850" w:rsidRPr="00D863C6" w14:paraId="3A1EA30B" w14:textId="77777777" w:rsidTr="00A87516">
        <w:trPr>
          <w:trHeight w:val="433"/>
          <w:jc w:val="center"/>
        </w:trPr>
        <w:tc>
          <w:tcPr>
            <w:tcW w:w="961" w:type="dxa"/>
            <w:tcBorders>
              <w:top w:val="nil"/>
              <w:left w:val="nil"/>
              <w:bottom w:val="nil"/>
              <w:right w:val="nil"/>
            </w:tcBorders>
            <w:shd w:val="clear" w:color="auto" w:fill="auto"/>
            <w:noWrap/>
            <w:vAlign w:val="bottom"/>
            <w:hideMark/>
          </w:tcPr>
          <w:p w14:paraId="056F958D" w14:textId="77777777" w:rsidR="00613850" w:rsidRPr="00D863C6" w:rsidRDefault="00613850" w:rsidP="00A87516">
            <w:pPr>
              <w:rPr>
                <w:sz w:val="20"/>
              </w:rPr>
            </w:pPr>
          </w:p>
        </w:tc>
        <w:tc>
          <w:tcPr>
            <w:tcW w:w="1153" w:type="dxa"/>
            <w:tcBorders>
              <w:top w:val="nil"/>
              <w:left w:val="single" w:sz="4" w:space="0" w:color="auto"/>
              <w:bottom w:val="single" w:sz="4" w:space="0" w:color="auto"/>
              <w:right w:val="nil"/>
            </w:tcBorders>
            <w:shd w:val="clear" w:color="auto" w:fill="auto"/>
            <w:noWrap/>
            <w:vAlign w:val="center"/>
            <w:hideMark/>
          </w:tcPr>
          <w:p w14:paraId="24C8FCBE" w14:textId="77777777" w:rsidR="00613850" w:rsidRPr="00D863C6" w:rsidRDefault="00613850" w:rsidP="00A87516">
            <w:pPr>
              <w:jc w:val="center"/>
              <w:rPr>
                <w:rFonts w:ascii="Calibri" w:hAnsi="Calibri"/>
                <w:color w:val="000000"/>
                <w:sz w:val="28"/>
                <w:szCs w:val="28"/>
              </w:rPr>
            </w:pPr>
            <w:r w:rsidRPr="00D863C6">
              <w:rPr>
                <w:rFonts w:ascii="Calibri" w:hAnsi="Calibri"/>
                <w:color w:val="000000"/>
                <w:sz w:val="28"/>
                <w:szCs w:val="28"/>
              </w:rPr>
              <w:t>13</w:t>
            </w:r>
          </w:p>
        </w:tc>
        <w:tc>
          <w:tcPr>
            <w:tcW w:w="1882" w:type="dxa"/>
            <w:tcBorders>
              <w:top w:val="nil"/>
              <w:left w:val="single" w:sz="4" w:space="0" w:color="auto"/>
              <w:bottom w:val="single" w:sz="4" w:space="0" w:color="auto"/>
              <w:right w:val="single" w:sz="8" w:space="0" w:color="auto"/>
            </w:tcBorders>
            <w:shd w:val="clear" w:color="auto" w:fill="auto"/>
            <w:noWrap/>
            <w:vAlign w:val="center"/>
            <w:hideMark/>
          </w:tcPr>
          <w:p w14:paraId="4D94D98B" w14:textId="77777777" w:rsidR="00613850" w:rsidRPr="00D863C6" w:rsidRDefault="00613850" w:rsidP="00A87516">
            <w:pPr>
              <w:jc w:val="center"/>
              <w:rPr>
                <w:rFonts w:ascii="Calibri" w:hAnsi="Calibri"/>
                <w:color w:val="000000"/>
                <w:sz w:val="28"/>
                <w:szCs w:val="28"/>
              </w:rPr>
            </w:pPr>
            <w:r>
              <w:rPr>
                <w:rFonts w:ascii="Calibri" w:hAnsi="Calibri"/>
                <w:color w:val="000000"/>
                <w:sz w:val="28"/>
                <w:szCs w:val="28"/>
              </w:rPr>
              <w:t>18/11/2019</w:t>
            </w:r>
          </w:p>
        </w:tc>
        <w:tc>
          <w:tcPr>
            <w:tcW w:w="222" w:type="dxa"/>
            <w:tcBorders>
              <w:top w:val="nil"/>
              <w:left w:val="nil"/>
              <w:bottom w:val="nil"/>
              <w:right w:val="nil"/>
            </w:tcBorders>
            <w:shd w:val="clear" w:color="auto" w:fill="auto"/>
            <w:noWrap/>
            <w:vAlign w:val="bottom"/>
            <w:hideMark/>
          </w:tcPr>
          <w:p w14:paraId="626A7F23" w14:textId="77777777" w:rsidR="00613850" w:rsidRPr="00D863C6" w:rsidRDefault="00613850" w:rsidP="00A87516">
            <w:pPr>
              <w:jc w:val="center"/>
              <w:rPr>
                <w:rFonts w:ascii="Calibri" w:hAnsi="Calibri"/>
                <w:color w:val="000000"/>
                <w:sz w:val="28"/>
                <w:szCs w:val="28"/>
              </w:rPr>
            </w:pPr>
          </w:p>
        </w:tc>
        <w:tc>
          <w:tcPr>
            <w:tcW w:w="1421" w:type="dxa"/>
            <w:vMerge/>
            <w:tcBorders>
              <w:top w:val="nil"/>
              <w:left w:val="single" w:sz="8" w:space="0" w:color="auto"/>
              <w:bottom w:val="single" w:sz="8" w:space="0" w:color="000000"/>
              <w:right w:val="nil"/>
            </w:tcBorders>
            <w:vAlign w:val="center"/>
            <w:hideMark/>
          </w:tcPr>
          <w:p w14:paraId="2A9C5328" w14:textId="77777777" w:rsidR="00613850" w:rsidRPr="00D863C6" w:rsidRDefault="00613850" w:rsidP="00A87516">
            <w:pPr>
              <w:rPr>
                <w:rFonts w:ascii="Calibri" w:hAnsi="Calibri"/>
                <w:b/>
                <w:bCs/>
                <w:color w:val="000000"/>
                <w:sz w:val="28"/>
                <w:szCs w:val="28"/>
              </w:rPr>
            </w:pPr>
          </w:p>
        </w:tc>
        <w:tc>
          <w:tcPr>
            <w:tcW w:w="600" w:type="dxa"/>
            <w:vMerge/>
            <w:tcBorders>
              <w:left w:val="single" w:sz="4" w:space="0" w:color="auto"/>
              <w:right w:val="single" w:sz="8" w:space="0" w:color="auto"/>
            </w:tcBorders>
            <w:vAlign w:val="center"/>
          </w:tcPr>
          <w:p w14:paraId="4A2EFF85" w14:textId="77777777" w:rsidR="00613850" w:rsidRPr="00D863C6" w:rsidRDefault="00613850" w:rsidP="00A87516">
            <w:pPr>
              <w:rPr>
                <w:rFonts w:ascii="Calibri" w:hAnsi="Calibri"/>
                <w:color w:val="000000"/>
                <w:sz w:val="28"/>
                <w:szCs w:val="28"/>
              </w:rPr>
            </w:pPr>
          </w:p>
        </w:tc>
        <w:tc>
          <w:tcPr>
            <w:tcW w:w="222" w:type="dxa"/>
            <w:tcBorders>
              <w:top w:val="nil"/>
              <w:left w:val="nil"/>
              <w:bottom w:val="nil"/>
              <w:right w:val="nil"/>
            </w:tcBorders>
            <w:shd w:val="clear" w:color="auto" w:fill="auto"/>
            <w:noWrap/>
            <w:vAlign w:val="bottom"/>
            <w:hideMark/>
          </w:tcPr>
          <w:p w14:paraId="080D70EE" w14:textId="77777777" w:rsidR="00613850" w:rsidRPr="00D863C6" w:rsidRDefault="00613850" w:rsidP="00A87516">
            <w:pPr>
              <w:rPr>
                <w:sz w:val="20"/>
              </w:rPr>
            </w:pPr>
          </w:p>
        </w:tc>
        <w:tc>
          <w:tcPr>
            <w:tcW w:w="1421" w:type="dxa"/>
            <w:vMerge/>
            <w:tcBorders>
              <w:top w:val="nil"/>
              <w:left w:val="single" w:sz="8" w:space="0" w:color="auto"/>
              <w:bottom w:val="single" w:sz="8" w:space="0" w:color="000000"/>
              <w:right w:val="nil"/>
            </w:tcBorders>
            <w:vAlign w:val="center"/>
            <w:hideMark/>
          </w:tcPr>
          <w:p w14:paraId="06B20540" w14:textId="77777777" w:rsidR="00613850" w:rsidRPr="00D863C6" w:rsidRDefault="00613850" w:rsidP="00A87516">
            <w:pPr>
              <w:rPr>
                <w:rFonts w:ascii="Calibri" w:hAnsi="Calibri"/>
                <w:b/>
                <w:bCs/>
                <w:color w:val="000000"/>
                <w:sz w:val="28"/>
                <w:szCs w:val="28"/>
              </w:rPr>
            </w:pPr>
          </w:p>
        </w:tc>
        <w:tc>
          <w:tcPr>
            <w:tcW w:w="601" w:type="dxa"/>
            <w:vMerge/>
            <w:tcBorders>
              <w:left w:val="single" w:sz="4" w:space="0" w:color="auto"/>
              <w:right w:val="single" w:sz="8" w:space="0" w:color="auto"/>
            </w:tcBorders>
            <w:vAlign w:val="center"/>
            <w:hideMark/>
          </w:tcPr>
          <w:p w14:paraId="768010DC" w14:textId="77777777" w:rsidR="00613850" w:rsidRPr="00D863C6" w:rsidRDefault="00613850" w:rsidP="00A87516">
            <w:pPr>
              <w:rPr>
                <w:rFonts w:ascii="Calibri" w:hAnsi="Calibri"/>
                <w:color w:val="000000"/>
                <w:sz w:val="28"/>
                <w:szCs w:val="28"/>
              </w:rPr>
            </w:pPr>
          </w:p>
        </w:tc>
        <w:tc>
          <w:tcPr>
            <w:tcW w:w="222" w:type="dxa"/>
            <w:tcBorders>
              <w:top w:val="nil"/>
              <w:left w:val="nil"/>
              <w:bottom w:val="nil"/>
              <w:right w:val="nil"/>
            </w:tcBorders>
            <w:shd w:val="clear" w:color="auto" w:fill="auto"/>
            <w:noWrap/>
            <w:vAlign w:val="bottom"/>
            <w:hideMark/>
          </w:tcPr>
          <w:p w14:paraId="2A13B2FF" w14:textId="77777777" w:rsidR="00613850" w:rsidRPr="00D863C6" w:rsidRDefault="00613850" w:rsidP="00A87516">
            <w:pPr>
              <w:rPr>
                <w:sz w:val="20"/>
              </w:rPr>
            </w:pPr>
          </w:p>
        </w:tc>
        <w:tc>
          <w:tcPr>
            <w:tcW w:w="1618" w:type="dxa"/>
            <w:vMerge/>
            <w:tcBorders>
              <w:top w:val="nil"/>
              <w:left w:val="single" w:sz="8" w:space="0" w:color="auto"/>
              <w:bottom w:val="single" w:sz="8" w:space="0" w:color="000000"/>
              <w:right w:val="nil"/>
            </w:tcBorders>
            <w:vAlign w:val="center"/>
            <w:hideMark/>
          </w:tcPr>
          <w:p w14:paraId="50C6A9D7" w14:textId="77777777" w:rsidR="00613850" w:rsidRPr="00D863C6" w:rsidRDefault="00613850" w:rsidP="00A87516">
            <w:pPr>
              <w:rPr>
                <w:rFonts w:ascii="Calibri" w:hAnsi="Calibri"/>
                <w:b/>
                <w:bCs/>
                <w:color w:val="000000"/>
                <w:sz w:val="28"/>
                <w:szCs w:val="28"/>
              </w:rPr>
            </w:pPr>
          </w:p>
        </w:tc>
        <w:tc>
          <w:tcPr>
            <w:tcW w:w="574" w:type="dxa"/>
            <w:vMerge/>
            <w:tcBorders>
              <w:top w:val="nil"/>
              <w:left w:val="single" w:sz="4" w:space="0" w:color="auto"/>
              <w:bottom w:val="single" w:sz="8" w:space="0" w:color="000000"/>
              <w:right w:val="single" w:sz="8" w:space="0" w:color="auto"/>
            </w:tcBorders>
            <w:vAlign w:val="center"/>
            <w:hideMark/>
          </w:tcPr>
          <w:p w14:paraId="706E88B3" w14:textId="77777777" w:rsidR="00613850" w:rsidRPr="00D863C6" w:rsidRDefault="00613850" w:rsidP="00A87516">
            <w:pPr>
              <w:rPr>
                <w:rFonts w:ascii="Calibri" w:hAnsi="Calibri"/>
                <w:color w:val="000000"/>
                <w:sz w:val="28"/>
                <w:szCs w:val="28"/>
              </w:rPr>
            </w:pPr>
          </w:p>
        </w:tc>
        <w:tc>
          <w:tcPr>
            <w:tcW w:w="961" w:type="dxa"/>
            <w:tcBorders>
              <w:top w:val="nil"/>
              <w:left w:val="nil"/>
              <w:bottom w:val="nil"/>
              <w:right w:val="nil"/>
            </w:tcBorders>
            <w:shd w:val="clear" w:color="auto" w:fill="auto"/>
            <w:noWrap/>
            <w:vAlign w:val="bottom"/>
            <w:hideMark/>
          </w:tcPr>
          <w:p w14:paraId="5B7F34EF" w14:textId="77777777" w:rsidR="00613850" w:rsidRPr="00D863C6" w:rsidRDefault="00613850" w:rsidP="00A87516">
            <w:pPr>
              <w:rPr>
                <w:sz w:val="20"/>
              </w:rPr>
            </w:pPr>
          </w:p>
        </w:tc>
      </w:tr>
      <w:tr w:rsidR="00613850" w:rsidRPr="00D863C6" w14:paraId="0E19E3B7" w14:textId="77777777" w:rsidTr="00A87516">
        <w:trPr>
          <w:trHeight w:val="433"/>
          <w:jc w:val="center"/>
        </w:trPr>
        <w:tc>
          <w:tcPr>
            <w:tcW w:w="961" w:type="dxa"/>
            <w:tcBorders>
              <w:top w:val="nil"/>
              <w:left w:val="nil"/>
              <w:bottom w:val="nil"/>
              <w:right w:val="nil"/>
            </w:tcBorders>
            <w:shd w:val="clear" w:color="auto" w:fill="auto"/>
            <w:noWrap/>
            <w:vAlign w:val="bottom"/>
            <w:hideMark/>
          </w:tcPr>
          <w:p w14:paraId="4461BE41" w14:textId="77777777" w:rsidR="00613850" w:rsidRPr="00D863C6" w:rsidRDefault="00613850" w:rsidP="00A87516">
            <w:pPr>
              <w:rPr>
                <w:sz w:val="20"/>
              </w:rPr>
            </w:pPr>
          </w:p>
        </w:tc>
        <w:tc>
          <w:tcPr>
            <w:tcW w:w="1153" w:type="dxa"/>
            <w:tcBorders>
              <w:top w:val="nil"/>
              <w:left w:val="single" w:sz="4" w:space="0" w:color="auto"/>
              <w:bottom w:val="single" w:sz="4" w:space="0" w:color="auto"/>
              <w:right w:val="nil"/>
            </w:tcBorders>
            <w:shd w:val="clear" w:color="auto" w:fill="auto"/>
            <w:noWrap/>
            <w:vAlign w:val="center"/>
            <w:hideMark/>
          </w:tcPr>
          <w:p w14:paraId="74CC949C" w14:textId="77777777" w:rsidR="00613850" w:rsidRPr="00D863C6" w:rsidRDefault="00613850" w:rsidP="00A87516">
            <w:pPr>
              <w:jc w:val="center"/>
              <w:rPr>
                <w:rFonts w:ascii="Calibri" w:hAnsi="Calibri"/>
                <w:color w:val="000000"/>
                <w:sz w:val="28"/>
                <w:szCs w:val="28"/>
              </w:rPr>
            </w:pPr>
            <w:r w:rsidRPr="00D863C6">
              <w:rPr>
                <w:rFonts w:ascii="Calibri" w:hAnsi="Calibri"/>
                <w:color w:val="000000"/>
                <w:sz w:val="28"/>
                <w:szCs w:val="28"/>
              </w:rPr>
              <w:t>14</w:t>
            </w:r>
          </w:p>
        </w:tc>
        <w:tc>
          <w:tcPr>
            <w:tcW w:w="1882" w:type="dxa"/>
            <w:tcBorders>
              <w:top w:val="nil"/>
              <w:left w:val="single" w:sz="4" w:space="0" w:color="auto"/>
              <w:bottom w:val="single" w:sz="4" w:space="0" w:color="auto"/>
              <w:right w:val="single" w:sz="8" w:space="0" w:color="auto"/>
            </w:tcBorders>
            <w:shd w:val="clear" w:color="auto" w:fill="auto"/>
            <w:noWrap/>
            <w:vAlign w:val="center"/>
            <w:hideMark/>
          </w:tcPr>
          <w:p w14:paraId="676E0C12" w14:textId="77777777" w:rsidR="00613850" w:rsidRPr="00D863C6" w:rsidRDefault="00613850" w:rsidP="00A87516">
            <w:pPr>
              <w:jc w:val="center"/>
              <w:rPr>
                <w:rFonts w:ascii="Calibri" w:hAnsi="Calibri"/>
                <w:color w:val="000000"/>
                <w:sz w:val="28"/>
                <w:szCs w:val="28"/>
              </w:rPr>
            </w:pPr>
            <w:r>
              <w:rPr>
                <w:rFonts w:ascii="Calibri" w:hAnsi="Calibri"/>
                <w:color w:val="000000"/>
                <w:sz w:val="28"/>
                <w:szCs w:val="28"/>
              </w:rPr>
              <w:t>25/11/2019</w:t>
            </w:r>
          </w:p>
        </w:tc>
        <w:tc>
          <w:tcPr>
            <w:tcW w:w="222" w:type="dxa"/>
            <w:tcBorders>
              <w:top w:val="nil"/>
              <w:left w:val="nil"/>
              <w:bottom w:val="nil"/>
              <w:right w:val="nil"/>
            </w:tcBorders>
            <w:shd w:val="clear" w:color="auto" w:fill="auto"/>
            <w:noWrap/>
            <w:vAlign w:val="bottom"/>
            <w:hideMark/>
          </w:tcPr>
          <w:p w14:paraId="03D201DC" w14:textId="77777777" w:rsidR="00613850" w:rsidRPr="00D863C6" w:rsidRDefault="00613850" w:rsidP="00A87516">
            <w:pPr>
              <w:jc w:val="center"/>
              <w:rPr>
                <w:rFonts w:ascii="Calibri" w:hAnsi="Calibri"/>
                <w:color w:val="000000"/>
                <w:sz w:val="28"/>
                <w:szCs w:val="28"/>
              </w:rPr>
            </w:pPr>
          </w:p>
        </w:tc>
        <w:tc>
          <w:tcPr>
            <w:tcW w:w="1421" w:type="dxa"/>
            <w:vMerge/>
            <w:tcBorders>
              <w:top w:val="nil"/>
              <w:left w:val="single" w:sz="8" w:space="0" w:color="auto"/>
              <w:bottom w:val="single" w:sz="8" w:space="0" w:color="000000"/>
              <w:right w:val="nil"/>
            </w:tcBorders>
            <w:vAlign w:val="center"/>
            <w:hideMark/>
          </w:tcPr>
          <w:p w14:paraId="2A9DF6F1" w14:textId="77777777" w:rsidR="00613850" w:rsidRPr="00D863C6" w:rsidRDefault="00613850" w:rsidP="00A87516">
            <w:pPr>
              <w:rPr>
                <w:rFonts w:ascii="Calibri" w:hAnsi="Calibri"/>
                <w:b/>
                <w:bCs/>
                <w:color w:val="000000"/>
                <w:sz w:val="28"/>
                <w:szCs w:val="28"/>
              </w:rPr>
            </w:pPr>
          </w:p>
        </w:tc>
        <w:tc>
          <w:tcPr>
            <w:tcW w:w="600" w:type="dxa"/>
            <w:vMerge/>
            <w:tcBorders>
              <w:left w:val="single" w:sz="4" w:space="0" w:color="auto"/>
              <w:right w:val="single" w:sz="8" w:space="0" w:color="auto"/>
            </w:tcBorders>
            <w:vAlign w:val="center"/>
          </w:tcPr>
          <w:p w14:paraId="091740DD" w14:textId="77777777" w:rsidR="00613850" w:rsidRPr="00D863C6" w:rsidRDefault="00613850" w:rsidP="00A87516">
            <w:pPr>
              <w:rPr>
                <w:rFonts w:ascii="Calibri" w:hAnsi="Calibri"/>
                <w:color w:val="000000"/>
                <w:sz w:val="28"/>
                <w:szCs w:val="28"/>
              </w:rPr>
            </w:pPr>
          </w:p>
        </w:tc>
        <w:tc>
          <w:tcPr>
            <w:tcW w:w="222" w:type="dxa"/>
            <w:tcBorders>
              <w:top w:val="nil"/>
              <w:left w:val="nil"/>
              <w:bottom w:val="nil"/>
              <w:right w:val="nil"/>
            </w:tcBorders>
            <w:shd w:val="clear" w:color="auto" w:fill="auto"/>
            <w:noWrap/>
            <w:vAlign w:val="bottom"/>
            <w:hideMark/>
          </w:tcPr>
          <w:p w14:paraId="5C20126F" w14:textId="77777777" w:rsidR="00613850" w:rsidRPr="00D863C6" w:rsidRDefault="00613850" w:rsidP="00A87516">
            <w:pPr>
              <w:rPr>
                <w:sz w:val="20"/>
              </w:rPr>
            </w:pPr>
          </w:p>
        </w:tc>
        <w:tc>
          <w:tcPr>
            <w:tcW w:w="1421" w:type="dxa"/>
            <w:vMerge/>
            <w:tcBorders>
              <w:top w:val="nil"/>
              <w:left w:val="single" w:sz="8" w:space="0" w:color="auto"/>
              <w:bottom w:val="single" w:sz="8" w:space="0" w:color="000000"/>
              <w:right w:val="nil"/>
            </w:tcBorders>
            <w:vAlign w:val="center"/>
            <w:hideMark/>
          </w:tcPr>
          <w:p w14:paraId="55701659" w14:textId="77777777" w:rsidR="00613850" w:rsidRPr="00D863C6" w:rsidRDefault="00613850" w:rsidP="00A87516">
            <w:pPr>
              <w:rPr>
                <w:rFonts w:ascii="Calibri" w:hAnsi="Calibri"/>
                <w:b/>
                <w:bCs/>
                <w:color w:val="000000"/>
                <w:sz w:val="28"/>
                <w:szCs w:val="28"/>
              </w:rPr>
            </w:pPr>
          </w:p>
        </w:tc>
        <w:tc>
          <w:tcPr>
            <w:tcW w:w="601" w:type="dxa"/>
            <w:vMerge/>
            <w:tcBorders>
              <w:left w:val="single" w:sz="4" w:space="0" w:color="auto"/>
              <w:right w:val="single" w:sz="8" w:space="0" w:color="auto"/>
            </w:tcBorders>
            <w:vAlign w:val="center"/>
            <w:hideMark/>
          </w:tcPr>
          <w:p w14:paraId="48162EFF" w14:textId="77777777" w:rsidR="00613850" w:rsidRPr="00D863C6" w:rsidRDefault="00613850" w:rsidP="00A87516">
            <w:pPr>
              <w:rPr>
                <w:rFonts w:ascii="Calibri" w:hAnsi="Calibri"/>
                <w:color w:val="000000"/>
                <w:sz w:val="28"/>
                <w:szCs w:val="28"/>
              </w:rPr>
            </w:pPr>
          </w:p>
        </w:tc>
        <w:tc>
          <w:tcPr>
            <w:tcW w:w="222" w:type="dxa"/>
            <w:tcBorders>
              <w:top w:val="nil"/>
              <w:left w:val="nil"/>
              <w:bottom w:val="nil"/>
              <w:right w:val="nil"/>
            </w:tcBorders>
            <w:shd w:val="clear" w:color="auto" w:fill="auto"/>
            <w:noWrap/>
            <w:vAlign w:val="bottom"/>
            <w:hideMark/>
          </w:tcPr>
          <w:p w14:paraId="1615BE3D" w14:textId="77777777" w:rsidR="00613850" w:rsidRPr="00D863C6" w:rsidRDefault="00613850" w:rsidP="00A87516">
            <w:pPr>
              <w:rPr>
                <w:sz w:val="20"/>
              </w:rPr>
            </w:pPr>
          </w:p>
        </w:tc>
        <w:tc>
          <w:tcPr>
            <w:tcW w:w="1618" w:type="dxa"/>
            <w:vMerge/>
            <w:tcBorders>
              <w:top w:val="nil"/>
              <w:left w:val="single" w:sz="8" w:space="0" w:color="auto"/>
              <w:bottom w:val="single" w:sz="8" w:space="0" w:color="000000"/>
              <w:right w:val="nil"/>
            </w:tcBorders>
            <w:vAlign w:val="center"/>
            <w:hideMark/>
          </w:tcPr>
          <w:p w14:paraId="5B2FD637" w14:textId="77777777" w:rsidR="00613850" w:rsidRPr="00D863C6" w:rsidRDefault="00613850" w:rsidP="00A87516">
            <w:pPr>
              <w:rPr>
                <w:rFonts w:ascii="Calibri" w:hAnsi="Calibri"/>
                <w:b/>
                <w:bCs/>
                <w:color w:val="000000"/>
                <w:sz w:val="28"/>
                <w:szCs w:val="28"/>
              </w:rPr>
            </w:pPr>
          </w:p>
        </w:tc>
        <w:tc>
          <w:tcPr>
            <w:tcW w:w="574" w:type="dxa"/>
            <w:vMerge/>
            <w:tcBorders>
              <w:top w:val="nil"/>
              <w:left w:val="single" w:sz="4" w:space="0" w:color="auto"/>
              <w:bottom w:val="single" w:sz="8" w:space="0" w:color="000000"/>
              <w:right w:val="single" w:sz="8" w:space="0" w:color="auto"/>
            </w:tcBorders>
            <w:vAlign w:val="center"/>
            <w:hideMark/>
          </w:tcPr>
          <w:p w14:paraId="5539F4B0" w14:textId="77777777" w:rsidR="00613850" w:rsidRPr="00D863C6" w:rsidRDefault="00613850" w:rsidP="00A87516">
            <w:pPr>
              <w:rPr>
                <w:rFonts w:ascii="Calibri" w:hAnsi="Calibri"/>
                <w:color w:val="000000"/>
                <w:sz w:val="28"/>
                <w:szCs w:val="28"/>
              </w:rPr>
            </w:pPr>
          </w:p>
        </w:tc>
        <w:tc>
          <w:tcPr>
            <w:tcW w:w="961" w:type="dxa"/>
            <w:tcBorders>
              <w:top w:val="nil"/>
              <w:left w:val="nil"/>
              <w:bottom w:val="nil"/>
              <w:right w:val="nil"/>
            </w:tcBorders>
            <w:shd w:val="clear" w:color="auto" w:fill="auto"/>
            <w:noWrap/>
            <w:vAlign w:val="bottom"/>
            <w:hideMark/>
          </w:tcPr>
          <w:p w14:paraId="2B6CF5AE" w14:textId="77777777" w:rsidR="00613850" w:rsidRPr="00D863C6" w:rsidRDefault="00613850" w:rsidP="00A87516">
            <w:pPr>
              <w:rPr>
                <w:sz w:val="20"/>
              </w:rPr>
            </w:pPr>
          </w:p>
        </w:tc>
      </w:tr>
      <w:tr w:rsidR="00613850" w:rsidRPr="00D863C6" w14:paraId="0A9D1FCF" w14:textId="77777777" w:rsidTr="00A87516">
        <w:trPr>
          <w:trHeight w:val="433"/>
          <w:jc w:val="center"/>
        </w:trPr>
        <w:tc>
          <w:tcPr>
            <w:tcW w:w="961" w:type="dxa"/>
            <w:tcBorders>
              <w:top w:val="nil"/>
              <w:left w:val="nil"/>
              <w:bottom w:val="nil"/>
              <w:right w:val="nil"/>
            </w:tcBorders>
            <w:shd w:val="clear" w:color="auto" w:fill="auto"/>
            <w:noWrap/>
            <w:vAlign w:val="bottom"/>
            <w:hideMark/>
          </w:tcPr>
          <w:p w14:paraId="12418C3F" w14:textId="77777777" w:rsidR="00613850" w:rsidRPr="00D863C6" w:rsidRDefault="00613850" w:rsidP="00A87516">
            <w:pPr>
              <w:rPr>
                <w:sz w:val="20"/>
              </w:rPr>
            </w:pPr>
          </w:p>
        </w:tc>
        <w:tc>
          <w:tcPr>
            <w:tcW w:w="1153" w:type="dxa"/>
            <w:tcBorders>
              <w:top w:val="nil"/>
              <w:left w:val="single" w:sz="4" w:space="0" w:color="auto"/>
              <w:bottom w:val="single" w:sz="8" w:space="0" w:color="auto"/>
              <w:right w:val="nil"/>
            </w:tcBorders>
            <w:shd w:val="clear" w:color="auto" w:fill="auto"/>
            <w:noWrap/>
            <w:vAlign w:val="center"/>
            <w:hideMark/>
          </w:tcPr>
          <w:p w14:paraId="77ADF92B" w14:textId="77777777" w:rsidR="00613850" w:rsidRPr="00D863C6" w:rsidRDefault="00613850" w:rsidP="00A87516">
            <w:pPr>
              <w:jc w:val="center"/>
              <w:rPr>
                <w:rFonts w:ascii="Calibri" w:hAnsi="Calibri"/>
                <w:color w:val="000000"/>
                <w:sz w:val="28"/>
                <w:szCs w:val="28"/>
              </w:rPr>
            </w:pPr>
            <w:r w:rsidRPr="00D863C6">
              <w:rPr>
                <w:rFonts w:ascii="Calibri" w:hAnsi="Calibri"/>
                <w:color w:val="000000"/>
                <w:sz w:val="28"/>
                <w:szCs w:val="28"/>
              </w:rPr>
              <w:t>15</w:t>
            </w:r>
          </w:p>
        </w:tc>
        <w:tc>
          <w:tcPr>
            <w:tcW w:w="1882" w:type="dxa"/>
            <w:tcBorders>
              <w:top w:val="nil"/>
              <w:left w:val="single" w:sz="4" w:space="0" w:color="auto"/>
              <w:bottom w:val="single" w:sz="8" w:space="0" w:color="auto"/>
              <w:right w:val="single" w:sz="8" w:space="0" w:color="auto"/>
            </w:tcBorders>
            <w:shd w:val="clear" w:color="auto" w:fill="auto"/>
            <w:noWrap/>
            <w:vAlign w:val="center"/>
            <w:hideMark/>
          </w:tcPr>
          <w:p w14:paraId="683CCDDF" w14:textId="77777777" w:rsidR="00613850" w:rsidRPr="00D863C6" w:rsidRDefault="00613850" w:rsidP="00A87516">
            <w:pPr>
              <w:jc w:val="center"/>
              <w:rPr>
                <w:rFonts w:ascii="Calibri" w:hAnsi="Calibri"/>
                <w:color w:val="000000"/>
                <w:sz w:val="28"/>
                <w:szCs w:val="28"/>
              </w:rPr>
            </w:pPr>
            <w:r>
              <w:rPr>
                <w:rFonts w:ascii="Calibri" w:hAnsi="Calibri"/>
                <w:color w:val="000000"/>
                <w:sz w:val="28"/>
                <w:szCs w:val="28"/>
              </w:rPr>
              <w:t>02/12/2019</w:t>
            </w:r>
          </w:p>
        </w:tc>
        <w:tc>
          <w:tcPr>
            <w:tcW w:w="222" w:type="dxa"/>
            <w:tcBorders>
              <w:top w:val="nil"/>
              <w:left w:val="nil"/>
              <w:bottom w:val="nil"/>
              <w:right w:val="nil"/>
            </w:tcBorders>
            <w:shd w:val="clear" w:color="auto" w:fill="auto"/>
            <w:noWrap/>
            <w:vAlign w:val="bottom"/>
            <w:hideMark/>
          </w:tcPr>
          <w:p w14:paraId="7FB2C989" w14:textId="77777777" w:rsidR="00613850" w:rsidRPr="00D863C6" w:rsidRDefault="00613850" w:rsidP="00A87516">
            <w:pPr>
              <w:jc w:val="center"/>
              <w:rPr>
                <w:rFonts w:ascii="Calibri" w:hAnsi="Calibri"/>
                <w:color w:val="000000"/>
                <w:sz w:val="28"/>
                <w:szCs w:val="28"/>
              </w:rPr>
            </w:pPr>
          </w:p>
        </w:tc>
        <w:tc>
          <w:tcPr>
            <w:tcW w:w="1421" w:type="dxa"/>
            <w:vMerge/>
            <w:tcBorders>
              <w:top w:val="nil"/>
              <w:left w:val="single" w:sz="8" w:space="0" w:color="auto"/>
              <w:bottom w:val="single" w:sz="8" w:space="0" w:color="000000"/>
              <w:right w:val="nil"/>
            </w:tcBorders>
            <w:vAlign w:val="center"/>
            <w:hideMark/>
          </w:tcPr>
          <w:p w14:paraId="08EA91B2" w14:textId="77777777" w:rsidR="00613850" w:rsidRPr="00D863C6" w:rsidRDefault="00613850" w:rsidP="00A87516">
            <w:pPr>
              <w:rPr>
                <w:rFonts w:ascii="Calibri" w:hAnsi="Calibri"/>
                <w:b/>
                <w:bCs/>
                <w:color w:val="000000"/>
                <w:sz w:val="28"/>
                <w:szCs w:val="28"/>
              </w:rPr>
            </w:pPr>
          </w:p>
        </w:tc>
        <w:tc>
          <w:tcPr>
            <w:tcW w:w="600" w:type="dxa"/>
            <w:vMerge/>
            <w:tcBorders>
              <w:left w:val="single" w:sz="4" w:space="0" w:color="auto"/>
              <w:bottom w:val="single" w:sz="8" w:space="0" w:color="000000"/>
              <w:right w:val="single" w:sz="8" w:space="0" w:color="auto"/>
            </w:tcBorders>
            <w:vAlign w:val="center"/>
          </w:tcPr>
          <w:p w14:paraId="29E41622" w14:textId="77777777" w:rsidR="00613850" w:rsidRPr="00D863C6" w:rsidRDefault="00613850" w:rsidP="00A87516">
            <w:pPr>
              <w:rPr>
                <w:rFonts w:ascii="Calibri" w:hAnsi="Calibri"/>
                <w:color w:val="000000"/>
                <w:sz w:val="28"/>
                <w:szCs w:val="28"/>
              </w:rPr>
            </w:pPr>
          </w:p>
        </w:tc>
        <w:tc>
          <w:tcPr>
            <w:tcW w:w="222" w:type="dxa"/>
            <w:tcBorders>
              <w:top w:val="nil"/>
              <w:left w:val="nil"/>
              <w:bottom w:val="nil"/>
              <w:right w:val="nil"/>
            </w:tcBorders>
            <w:shd w:val="clear" w:color="auto" w:fill="auto"/>
            <w:noWrap/>
            <w:vAlign w:val="bottom"/>
            <w:hideMark/>
          </w:tcPr>
          <w:p w14:paraId="2E31E03B" w14:textId="77777777" w:rsidR="00613850" w:rsidRPr="00D863C6" w:rsidRDefault="00613850" w:rsidP="00A87516">
            <w:pPr>
              <w:rPr>
                <w:sz w:val="20"/>
              </w:rPr>
            </w:pPr>
          </w:p>
        </w:tc>
        <w:tc>
          <w:tcPr>
            <w:tcW w:w="1421" w:type="dxa"/>
            <w:vMerge/>
            <w:tcBorders>
              <w:top w:val="nil"/>
              <w:left w:val="single" w:sz="8" w:space="0" w:color="auto"/>
              <w:bottom w:val="single" w:sz="8" w:space="0" w:color="000000"/>
              <w:right w:val="nil"/>
            </w:tcBorders>
            <w:vAlign w:val="center"/>
            <w:hideMark/>
          </w:tcPr>
          <w:p w14:paraId="4A741505" w14:textId="77777777" w:rsidR="00613850" w:rsidRPr="00D863C6" w:rsidRDefault="00613850" w:rsidP="00A87516">
            <w:pPr>
              <w:rPr>
                <w:rFonts w:ascii="Calibri" w:hAnsi="Calibri"/>
                <w:b/>
                <w:bCs/>
                <w:color w:val="000000"/>
                <w:sz w:val="28"/>
                <w:szCs w:val="28"/>
              </w:rPr>
            </w:pPr>
          </w:p>
        </w:tc>
        <w:tc>
          <w:tcPr>
            <w:tcW w:w="601" w:type="dxa"/>
            <w:vMerge/>
            <w:tcBorders>
              <w:left w:val="single" w:sz="4" w:space="0" w:color="auto"/>
              <w:bottom w:val="single" w:sz="8" w:space="0" w:color="000000"/>
              <w:right w:val="single" w:sz="8" w:space="0" w:color="auto"/>
            </w:tcBorders>
            <w:vAlign w:val="center"/>
            <w:hideMark/>
          </w:tcPr>
          <w:p w14:paraId="625735A2" w14:textId="77777777" w:rsidR="00613850" w:rsidRPr="00D863C6" w:rsidRDefault="00613850" w:rsidP="00A87516">
            <w:pPr>
              <w:rPr>
                <w:rFonts w:ascii="Calibri" w:hAnsi="Calibri"/>
                <w:color w:val="000000"/>
                <w:sz w:val="28"/>
                <w:szCs w:val="28"/>
              </w:rPr>
            </w:pPr>
          </w:p>
        </w:tc>
        <w:tc>
          <w:tcPr>
            <w:tcW w:w="222" w:type="dxa"/>
            <w:tcBorders>
              <w:top w:val="nil"/>
              <w:left w:val="nil"/>
              <w:bottom w:val="nil"/>
              <w:right w:val="nil"/>
            </w:tcBorders>
            <w:shd w:val="clear" w:color="auto" w:fill="auto"/>
            <w:noWrap/>
            <w:vAlign w:val="bottom"/>
            <w:hideMark/>
          </w:tcPr>
          <w:p w14:paraId="46B1795E" w14:textId="77777777" w:rsidR="00613850" w:rsidRPr="00D863C6" w:rsidRDefault="00613850" w:rsidP="00A87516">
            <w:pPr>
              <w:rPr>
                <w:sz w:val="20"/>
              </w:rPr>
            </w:pPr>
          </w:p>
        </w:tc>
        <w:tc>
          <w:tcPr>
            <w:tcW w:w="1618" w:type="dxa"/>
            <w:vMerge/>
            <w:tcBorders>
              <w:top w:val="nil"/>
              <w:left w:val="single" w:sz="8" w:space="0" w:color="auto"/>
              <w:bottom w:val="single" w:sz="8" w:space="0" w:color="000000"/>
              <w:right w:val="nil"/>
            </w:tcBorders>
            <w:vAlign w:val="center"/>
            <w:hideMark/>
          </w:tcPr>
          <w:p w14:paraId="2189EC1C" w14:textId="77777777" w:rsidR="00613850" w:rsidRPr="00D863C6" w:rsidRDefault="00613850" w:rsidP="00A87516">
            <w:pPr>
              <w:rPr>
                <w:rFonts w:ascii="Calibri" w:hAnsi="Calibri"/>
                <w:b/>
                <w:bCs/>
                <w:color w:val="000000"/>
                <w:sz w:val="28"/>
                <w:szCs w:val="28"/>
              </w:rPr>
            </w:pPr>
          </w:p>
        </w:tc>
        <w:tc>
          <w:tcPr>
            <w:tcW w:w="574" w:type="dxa"/>
            <w:vMerge/>
            <w:tcBorders>
              <w:top w:val="nil"/>
              <w:left w:val="single" w:sz="4" w:space="0" w:color="auto"/>
              <w:bottom w:val="single" w:sz="8" w:space="0" w:color="000000"/>
              <w:right w:val="single" w:sz="8" w:space="0" w:color="auto"/>
            </w:tcBorders>
            <w:vAlign w:val="center"/>
            <w:hideMark/>
          </w:tcPr>
          <w:p w14:paraId="4333A34C" w14:textId="77777777" w:rsidR="00613850" w:rsidRPr="00D863C6" w:rsidRDefault="00613850" w:rsidP="00A87516">
            <w:pPr>
              <w:rPr>
                <w:rFonts w:ascii="Calibri" w:hAnsi="Calibri"/>
                <w:color w:val="000000"/>
                <w:sz w:val="28"/>
                <w:szCs w:val="28"/>
              </w:rPr>
            </w:pPr>
          </w:p>
        </w:tc>
        <w:tc>
          <w:tcPr>
            <w:tcW w:w="961" w:type="dxa"/>
            <w:tcBorders>
              <w:top w:val="nil"/>
              <w:left w:val="nil"/>
              <w:bottom w:val="nil"/>
              <w:right w:val="nil"/>
            </w:tcBorders>
            <w:shd w:val="clear" w:color="auto" w:fill="auto"/>
            <w:noWrap/>
            <w:vAlign w:val="bottom"/>
            <w:hideMark/>
          </w:tcPr>
          <w:p w14:paraId="2F0C6C22" w14:textId="77777777" w:rsidR="00613850" w:rsidRPr="00D863C6" w:rsidRDefault="00613850" w:rsidP="00A87516">
            <w:pPr>
              <w:rPr>
                <w:sz w:val="20"/>
              </w:rPr>
            </w:pPr>
          </w:p>
        </w:tc>
      </w:tr>
      <w:tr w:rsidR="00613850" w:rsidRPr="00D863C6" w14:paraId="48A0C67A" w14:textId="77777777" w:rsidTr="00A87516">
        <w:trPr>
          <w:trHeight w:val="260"/>
          <w:jc w:val="center"/>
        </w:trPr>
        <w:tc>
          <w:tcPr>
            <w:tcW w:w="961" w:type="dxa"/>
            <w:tcBorders>
              <w:top w:val="nil"/>
              <w:left w:val="nil"/>
              <w:bottom w:val="nil"/>
              <w:right w:val="nil"/>
            </w:tcBorders>
            <w:shd w:val="clear" w:color="auto" w:fill="auto"/>
            <w:noWrap/>
            <w:vAlign w:val="bottom"/>
          </w:tcPr>
          <w:p w14:paraId="48D9F84E" w14:textId="77777777" w:rsidR="00613850" w:rsidRPr="00D863C6" w:rsidRDefault="00613850" w:rsidP="00A87516">
            <w:pPr>
              <w:rPr>
                <w:sz w:val="20"/>
              </w:rPr>
            </w:pPr>
          </w:p>
        </w:tc>
        <w:tc>
          <w:tcPr>
            <w:tcW w:w="1153" w:type="dxa"/>
            <w:tcBorders>
              <w:top w:val="nil"/>
              <w:left w:val="nil"/>
              <w:bottom w:val="nil"/>
              <w:right w:val="nil"/>
            </w:tcBorders>
            <w:shd w:val="clear" w:color="auto" w:fill="auto"/>
            <w:noWrap/>
            <w:vAlign w:val="bottom"/>
          </w:tcPr>
          <w:p w14:paraId="6D179356" w14:textId="77777777" w:rsidR="00613850" w:rsidRPr="00D863C6" w:rsidRDefault="00613850" w:rsidP="00A87516">
            <w:pPr>
              <w:rPr>
                <w:sz w:val="20"/>
              </w:rPr>
            </w:pPr>
          </w:p>
        </w:tc>
        <w:tc>
          <w:tcPr>
            <w:tcW w:w="1882" w:type="dxa"/>
            <w:tcBorders>
              <w:top w:val="nil"/>
              <w:left w:val="nil"/>
              <w:bottom w:val="nil"/>
              <w:right w:val="nil"/>
            </w:tcBorders>
            <w:shd w:val="clear" w:color="auto" w:fill="auto"/>
            <w:noWrap/>
            <w:vAlign w:val="bottom"/>
          </w:tcPr>
          <w:p w14:paraId="3C7C43A0" w14:textId="77777777" w:rsidR="00613850" w:rsidRPr="00D863C6" w:rsidRDefault="00613850" w:rsidP="00A87516">
            <w:pPr>
              <w:rPr>
                <w:sz w:val="20"/>
              </w:rPr>
            </w:pPr>
          </w:p>
        </w:tc>
        <w:tc>
          <w:tcPr>
            <w:tcW w:w="222" w:type="dxa"/>
            <w:tcBorders>
              <w:top w:val="nil"/>
              <w:left w:val="nil"/>
              <w:bottom w:val="nil"/>
              <w:right w:val="nil"/>
            </w:tcBorders>
            <w:shd w:val="clear" w:color="auto" w:fill="auto"/>
            <w:noWrap/>
            <w:vAlign w:val="bottom"/>
          </w:tcPr>
          <w:p w14:paraId="063B34DC" w14:textId="77777777" w:rsidR="00613850" w:rsidRPr="00D863C6" w:rsidRDefault="00613850" w:rsidP="00A87516">
            <w:pPr>
              <w:rPr>
                <w:sz w:val="20"/>
              </w:rPr>
            </w:pPr>
          </w:p>
        </w:tc>
        <w:tc>
          <w:tcPr>
            <w:tcW w:w="1421" w:type="dxa"/>
            <w:tcBorders>
              <w:top w:val="nil"/>
              <w:left w:val="nil"/>
              <w:bottom w:val="nil"/>
              <w:right w:val="nil"/>
            </w:tcBorders>
            <w:shd w:val="clear" w:color="auto" w:fill="auto"/>
            <w:noWrap/>
            <w:vAlign w:val="bottom"/>
          </w:tcPr>
          <w:p w14:paraId="28678655" w14:textId="77777777" w:rsidR="00613850" w:rsidRPr="00D863C6" w:rsidRDefault="00613850" w:rsidP="00A87516">
            <w:pPr>
              <w:rPr>
                <w:sz w:val="20"/>
              </w:rPr>
            </w:pPr>
          </w:p>
        </w:tc>
        <w:tc>
          <w:tcPr>
            <w:tcW w:w="600" w:type="dxa"/>
            <w:tcBorders>
              <w:top w:val="nil"/>
              <w:left w:val="nil"/>
              <w:bottom w:val="nil"/>
              <w:right w:val="nil"/>
            </w:tcBorders>
            <w:shd w:val="clear" w:color="auto" w:fill="auto"/>
            <w:noWrap/>
            <w:vAlign w:val="bottom"/>
          </w:tcPr>
          <w:p w14:paraId="26993D60" w14:textId="77777777" w:rsidR="00613850" w:rsidRPr="00D863C6" w:rsidRDefault="00613850" w:rsidP="00A87516">
            <w:pPr>
              <w:rPr>
                <w:sz w:val="20"/>
              </w:rPr>
            </w:pPr>
          </w:p>
        </w:tc>
        <w:tc>
          <w:tcPr>
            <w:tcW w:w="222" w:type="dxa"/>
            <w:tcBorders>
              <w:top w:val="nil"/>
              <w:left w:val="nil"/>
              <w:bottom w:val="nil"/>
              <w:right w:val="nil"/>
            </w:tcBorders>
            <w:shd w:val="clear" w:color="auto" w:fill="auto"/>
            <w:noWrap/>
            <w:vAlign w:val="bottom"/>
          </w:tcPr>
          <w:p w14:paraId="5FD46530" w14:textId="77777777" w:rsidR="00613850" w:rsidRPr="00D863C6" w:rsidRDefault="00613850" w:rsidP="00A87516">
            <w:pPr>
              <w:rPr>
                <w:sz w:val="20"/>
              </w:rPr>
            </w:pPr>
          </w:p>
        </w:tc>
        <w:tc>
          <w:tcPr>
            <w:tcW w:w="1421" w:type="dxa"/>
            <w:tcBorders>
              <w:top w:val="nil"/>
              <w:left w:val="nil"/>
              <w:bottom w:val="nil"/>
              <w:right w:val="nil"/>
            </w:tcBorders>
            <w:shd w:val="clear" w:color="auto" w:fill="auto"/>
            <w:noWrap/>
            <w:vAlign w:val="bottom"/>
          </w:tcPr>
          <w:p w14:paraId="723AD00E" w14:textId="77777777" w:rsidR="00613850" w:rsidRPr="00D863C6" w:rsidRDefault="00613850" w:rsidP="00A87516">
            <w:pPr>
              <w:rPr>
                <w:sz w:val="20"/>
              </w:rPr>
            </w:pPr>
          </w:p>
        </w:tc>
        <w:tc>
          <w:tcPr>
            <w:tcW w:w="601" w:type="dxa"/>
            <w:tcBorders>
              <w:top w:val="nil"/>
              <w:left w:val="nil"/>
              <w:bottom w:val="nil"/>
              <w:right w:val="nil"/>
            </w:tcBorders>
            <w:shd w:val="clear" w:color="auto" w:fill="auto"/>
            <w:noWrap/>
            <w:vAlign w:val="bottom"/>
          </w:tcPr>
          <w:p w14:paraId="554C9F52" w14:textId="77777777" w:rsidR="00613850" w:rsidRPr="00D863C6" w:rsidRDefault="00613850" w:rsidP="00A87516">
            <w:pPr>
              <w:rPr>
                <w:sz w:val="20"/>
              </w:rPr>
            </w:pPr>
          </w:p>
        </w:tc>
        <w:tc>
          <w:tcPr>
            <w:tcW w:w="222" w:type="dxa"/>
            <w:tcBorders>
              <w:top w:val="nil"/>
              <w:left w:val="nil"/>
              <w:bottom w:val="nil"/>
              <w:right w:val="nil"/>
            </w:tcBorders>
            <w:shd w:val="clear" w:color="auto" w:fill="auto"/>
            <w:noWrap/>
            <w:vAlign w:val="bottom"/>
          </w:tcPr>
          <w:p w14:paraId="7788FEE7" w14:textId="77777777" w:rsidR="00613850" w:rsidRPr="00D863C6" w:rsidRDefault="00613850" w:rsidP="00A87516">
            <w:pPr>
              <w:rPr>
                <w:sz w:val="20"/>
              </w:rPr>
            </w:pPr>
          </w:p>
        </w:tc>
        <w:tc>
          <w:tcPr>
            <w:tcW w:w="1618" w:type="dxa"/>
            <w:tcBorders>
              <w:top w:val="nil"/>
              <w:left w:val="nil"/>
              <w:bottom w:val="nil"/>
              <w:right w:val="nil"/>
            </w:tcBorders>
            <w:shd w:val="clear" w:color="auto" w:fill="auto"/>
            <w:noWrap/>
            <w:vAlign w:val="bottom"/>
          </w:tcPr>
          <w:p w14:paraId="5DA7D642" w14:textId="77777777" w:rsidR="00613850" w:rsidRPr="00D863C6" w:rsidRDefault="00613850" w:rsidP="00A87516">
            <w:pPr>
              <w:rPr>
                <w:sz w:val="20"/>
              </w:rPr>
            </w:pPr>
          </w:p>
        </w:tc>
        <w:tc>
          <w:tcPr>
            <w:tcW w:w="574" w:type="dxa"/>
            <w:tcBorders>
              <w:top w:val="nil"/>
              <w:left w:val="nil"/>
              <w:bottom w:val="nil"/>
              <w:right w:val="nil"/>
            </w:tcBorders>
            <w:shd w:val="clear" w:color="auto" w:fill="auto"/>
            <w:noWrap/>
            <w:vAlign w:val="bottom"/>
          </w:tcPr>
          <w:p w14:paraId="0AD38303" w14:textId="77777777" w:rsidR="00613850" w:rsidRPr="00D863C6" w:rsidRDefault="00613850" w:rsidP="00A87516">
            <w:pPr>
              <w:rPr>
                <w:sz w:val="20"/>
              </w:rPr>
            </w:pPr>
          </w:p>
        </w:tc>
        <w:tc>
          <w:tcPr>
            <w:tcW w:w="961" w:type="dxa"/>
            <w:tcBorders>
              <w:top w:val="nil"/>
              <w:left w:val="nil"/>
              <w:bottom w:val="nil"/>
              <w:right w:val="nil"/>
            </w:tcBorders>
            <w:shd w:val="clear" w:color="auto" w:fill="auto"/>
            <w:noWrap/>
            <w:vAlign w:val="bottom"/>
          </w:tcPr>
          <w:p w14:paraId="6F55C62E" w14:textId="77777777" w:rsidR="00613850" w:rsidRPr="00D863C6" w:rsidRDefault="00613850" w:rsidP="00A87516">
            <w:pPr>
              <w:rPr>
                <w:sz w:val="20"/>
              </w:rPr>
            </w:pPr>
          </w:p>
        </w:tc>
      </w:tr>
      <w:tr w:rsidR="00613850" w:rsidRPr="00D863C6" w14:paraId="2A123AA4" w14:textId="77777777" w:rsidTr="00A87516">
        <w:trPr>
          <w:trHeight w:val="260"/>
          <w:jc w:val="center"/>
        </w:trPr>
        <w:tc>
          <w:tcPr>
            <w:tcW w:w="961" w:type="dxa"/>
            <w:tcBorders>
              <w:top w:val="nil"/>
              <w:left w:val="nil"/>
              <w:bottom w:val="nil"/>
              <w:right w:val="nil"/>
            </w:tcBorders>
            <w:shd w:val="clear" w:color="auto" w:fill="auto"/>
            <w:noWrap/>
            <w:vAlign w:val="bottom"/>
          </w:tcPr>
          <w:p w14:paraId="5AEB0239" w14:textId="77777777" w:rsidR="00613850" w:rsidRPr="00D863C6" w:rsidRDefault="00613850" w:rsidP="00A87516">
            <w:pPr>
              <w:rPr>
                <w:sz w:val="20"/>
              </w:rPr>
            </w:pPr>
          </w:p>
        </w:tc>
        <w:tc>
          <w:tcPr>
            <w:tcW w:w="1153" w:type="dxa"/>
            <w:tcBorders>
              <w:top w:val="nil"/>
              <w:left w:val="nil"/>
              <w:bottom w:val="nil"/>
              <w:right w:val="nil"/>
            </w:tcBorders>
            <w:shd w:val="clear" w:color="auto" w:fill="auto"/>
            <w:noWrap/>
            <w:vAlign w:val="bottom"/>
          </w:tcPr>
          <w:p w14:paraId="04C11EA0" w14:textId="77777777" w:rsidR="00613850" w:rsidRPr="00D863C6" w:rsidRDefault="00613850" w:rsidP="00A87516">
            <w:pPr>
              <w:rPr>
                <w:sz w:val="20"/>
              </w:rPr>
            </w:pPr>
          </w:p>
        </w:tc>
        <w:tc>
          <w:tcPr>
            <w:tcW w:w="1882" w:type="dxa"/>
            <w:tcBorders>
              <w:top w:val="nil"/>
              <w:left w:val="nil"/>
              <w:bottom w:val="nil"/>
              <w:right w:val="nil"/>
            </w:tcBorders>
            <w:shd w:val="clear" w:color="auto" w:fill="auto"/>
            <w:noWrap/>
            <w:vAlign w:val="bottom"/>
          </w:tcPr>
          <w:p w14:paraId="7FC09266" w14:textId="77777777" w:rsidR="00613850" w:rsidRPr="00D863C6" w:rsidRDefault="00613850" w:rsidP="00A87516">
            <w:pPr>
              <w:rPr>
                <w:sz w:val="20"/>
              </w:rPr>
            </w:pPr>
          </w:p>
        </w:tc>
        <w:tc>
          <w:tcPr>
            <w:tcW w:w="222" w:type="dxa"/>
            <w:tcBorders>
              <w:top w:val="nil"/>
              <w:left w:val="nil"/>
              <w:bottom w:val="nil"/>
              <w:right w:val="nil"/>
            </w:tcBorders>
            <w:shd w:val="clear" w:color="auto" w:fill="auto"/>
            <w:noWrap/>
            <w:vAlign w:val="bottom"/>
          </w:tcPr>
          <w:p w14:paraId="19BD4EB0" w14:textId="77777777" w:rsidR="00613850" w:rsidRPr="00D863C6" w:rsidRDefault="00613850" w:rsidP="00A87516">
            <w:pPr>
              <w:rPr>
                <w:sz w:val="20"/>
              </w:rPr>
            </w:pPr>
          </w:p>
        </w:tc>
        <w:tc>
          <w:tcPr>
            <w:tcW w:w="1421" w:type="dxa"/>
            <w:tcBorders>
              <w:top w:val="nil"/>
              <w:left w:val="nil"/>
              <w:bottom w:val="nil"/>
              <w:right w:val="nil"/>
            </w:tcBorders>
            <w:shd w:val="clear" w:color="auto" w:fill="auto"/>
            <w:noWrap/>
            <w:vAlign w:val="bottom"/>
          </w:tcPr>
          <w:p w14:paraId="0E8084B1" w14:textId="77777777" w:rsidR="00613850" w:rsidRPr="00D863C6" w:rsidRDefault="00613850" w:rsidP="00A87516">
            <w:pPr>
              <w:rPr>
                <w:sz w:val="20"/>
              </w:rPr>
            </w:pPr>
          </w:p>
        </w:tc>
        <w:tc>
          <w:tcPr>
            <w:tcW w:w="600" w:type="dxa"/>
            <w:tcBorders>
              <w:top w:val="nil"/>
              <w:left w:val="nil"/>
              <w:bottom w:val="nil"/>
              <w:right w:val="nil"/>
            </w:tcBorders>
            <w:shd w:val="clear" w:color="auto" w:fill="auto"/>
            <w:noWrap/>
            <w:vAlign w:val="bottom"/>
          </w:tcPr>
          <w:p w14:paraId="736F2A1A" w14:textId="77777777" w:rsidR="00613850" w:rsidRPr="00D863C6" w:rsidRDefault="00613850" w:rsidP="00A87516">
            <w:pPr>
              <w:rPr>
                <w:sz w:val="20"/>
              </w:rPr>
            </w:pPr>
          </w:p>
        </w:tc>
        <w:tc>
          <w:tcPr>
            <w:tcW w:w="222" w:type="dxa"/>
            <w:tcBorders>
              <w:top w:val="nil"/>
              <w:left w:val="nil"/>
              <w:bottom w:val="nil"/>
              <w:right w:val="nil"/>
            </w:tcBorders>
            <w:shd w:val="clear" w:color="auto" w:fill="auto"/>
            <w:noWrap/>
            <w:vAlign w:val="bottom"/>
          </w:tcPr>
          <w:p w14:paraId="0AAF234E" w14:textId="77777777" w:rsidR="00613850" w:rsidRPr="00D863C6" w:rsidRDefault="00613850" w:rsidP="00A87516">
            <w:pPr>
              <w:rPr>
                <w:sz w:val="20"/>
              </w:rPr>
            </w:pPr>
          </w:p>
        </w:tc>
        <w:tc>
          <w:tcPr>
            <w:tcW w:w="1421" w:type="dxa"/>
            <w:tcBorders>
              <w:top w:val="nil"/>
              <w:left w:val="nil"/>
              <w:bottom w:val="nil"/>
              <w:right w:val="nil"/>
            </w:tcBorders>
            <w:shd w:val="clear" w:color="auto" w:fill="auto"/>
            <w:noWrap/>
            <w:vAlign w:val="bottom"/>
          </w:tcPr>
          <w:p w14:paraId="7BEA248D" w14:textId="77777777" w:rsidR="00613850" w:rsidRPr="00D863C6" w:rsidRDefault="00613850" w:rsidP="00A87516">
            <w:pPr>
              <w:rPr>
                <w:sz w:val="20"/>
              </w:rPr>
            </w:pPr>
          </w:p>
        </w:tc>
        <w:tc>
          <w:tcPr>
            <w:tcW w:w="601" w:type="dxa"/>
            <w:tcBorders>
              <w:top w:val="nil"/>
              <w:left w:val="nil"/>
              <w:bottom w:val="nil"/>
              <w:right w:val="nil"/>
            </w:tcBorders>
            <w:shd w:val="clear" w:color="auto" w:fill="auto"/>
            <w:noWrap/>
            <w:vAlign w:val="bottom"/>
          </w:tcPr>
          <w:p w14:paraId="60891E6C" w14:textId="77777777" w:rsidR="00613850" w:rsidRPr="00D863C6" w:rsidRDefault="00613850" w:rsidP="00A87516">
            <w:pPr>
              <w:rPr>
                <w:sz w:val="20"/>
              </w:rPr>
            </w:pPr>
          </w:p>
        </w:tc>
        <w:tc>
          <w:tcPr>
            <w:tcW w:w="222" w:type="dxa"/>
            <w:tcBorders>
              <w:top w:val="nil"/>
              <w:left w:val="nil"/>
              <w:bottom w:val="nil"/>
              <w:right w:val="nil"/>
            </w:tcBorders>
            <w:shd w:val="clear" w:color="auto" w:fill="auto"/>
            <w:noWrap/>
            <w:vAlign w:val="bottom"/>
          </w:tcPr>
          <w:p w14:paraId="0760EFFA" w14:textId="77777777" w:rsidR="00613850" w:rsidRPr="00D863C6" w:rsidRDefault="00613850" w:rsidP="00A87516">
            <w:pPr>
              <w:rPr>
                <w:sz w:val="20"/>
              </w:rPr>
            </w:pPr>
          </w:p>
        </w:tc>
        <w:tc>
          <w:tcPr>
            <w:tcW w:w="1618" w:type="dxa"/>
            <w:tcBorders>
              <w:top w:val="nil"/>
              <w:left w:val="nil"/>
              <w:bottom w:val="nil"/>
              <w:right w:val="nil"/>
            </w:tcBorders>
            <w:shd w:val="clear" w:color="auto" w:fill="auto"/>
            <w:noWrap/>
            <w:vAlign w:val="bottom"/>
          </w:tcPr>
          <w:p w14:paraId="2CE2FC06" w14:textId="77777777" w:rsidR="00613850" w:rsidRPr="00D863C6" w:rsidRDefault="00613850" w:rsidP="00A87516">
            <w:pPr>
              <w:rPr>
                <w:sz w:val="20"/>
              </w:rPr>
            </w:pPr>
          </w:p>
        </w:tc>
        <w:tc>
          <w:tcPr>
            <w:tcW w:w="574" w:type="dxa"/>
            <w:tcBorders>
              <w:top w:val="nil"/>
              <w:left w:val="nil"/>
              <w:bottom w:val="nil"/>
              <w:right w:val="nil"/>
            </w:tcBorders>
            <w:shd w:val="clear" w:color="auto" w:fill="auto"/>
            <w:noWrap/>
            <w:vAlign w:val="bottom"/>
          </w:tcPr>
          <w:p w14:paraId="1AEB407B" w14:textId="77777777" w:rsidR="00613850" w:rsidRPr="00D863C6" w:rsidRDefault="00613850" w:rsidP="00A87516">
            <w:pPr>
              <w:rPr>
                <w:sz w:val="20"/>
              </w:rPr>
            </w:pPr>
          </w:p>
        </w:tc>
        <w:tc>
          <w:tcPr>
            <w:tcW w:w="961" w:type="dxa"/>
            <w:tcBorders>
              <w:top w:val="nil"/>
              <w:left w:val="nil"/>
              <w:bottom w:val="nil"/>
              <w:right w:val="nil"/>
            </w:tcBorders>
            <w:shd w:val="clear" w:color="auto" w:fill="auto"/>
            <w:noWrap/>
            <w:vAlign w:val="bottom"/>
          </w:tcPr>
          <w:p w14:paraId="4E158167" w14:textId="77777777" w:rsidR="00613850" w:rsidRPr="00D863C6" w:rsidRDefault="00613850" w:rsidP="00A87516">
            <w:pPr>
              <w:rPr>
                <w:sz w:val="20"/>
              </w:rPr>
            </w:pPr>
          </w:p>
        </w:tc>
      </w:tr>
      <w:tr w:rsidR="00613850" w:rsidRPr="00D863C6" w14:paraId="53F9E507" w14:textId="77777777" w:rsidTr="00A87516">
        <w:trPr>
          <w:trHeight w:val="260"/>
          <w:jc w:val="center"/>
        </w:trPr>
        <w:tc>
          <w:tcPr>
            <w:tcW w:w="961" w:type="dxa"/>
            <w:tcBorders>
              <w:top w:val="nil"/>
              <w:left w:val="nil"/>
              <w:bottom w:val="nil"/>
              <w:right w:val="nil"/>
            </w:tcBorders>
            <w:shd w:val="clear" w:color="auto" w:fill="auto"/>
            <w:noWrap/>
            <w:vAlign w:val="bottom"/>
            <w:hideMark/>
          </w:tcPr>
          <w:p w14:paraId="18606079" w14:textId="77777777" w:rsidR="00613850" w:rsidRPr="00D863C6" w:rsidRDefault="00613850" w:rsidP="00A87516">
            <w:pPr>
              <w:rPr>
                <w:sz w:val="20"/>
              </w:rPr>
            </w:pPr>
          </w:p>
        </w:tc>
        <w:tc>
          <w:tcPr>
            <w:tcW w:w="1153" w:type="dxa"/>
            <w:tcBorders>
              <w:top w:val="nil"/>
              <w:left w:val="nil"/>
              <w:bottom w:val="nil"/>
              <w:right w:val="nil"/>
            </w:tcBorders>
            <w:shd w:val="clear" w:color="auto" w:fill="auto"/>
            <w:noWrap/>
            <w:vAlign w:val="bottom"/>
            <w:hideMark/>
          </w:tcPr>
          <w:p w14:paraId="4461D2F4" w14:textId="77777777" w:rsidR="00613850" w:rsidRPr="00D863C6" w:rsidRDefault="00613850" w:rsidP="00A87516">
            <w:pPr>
              <w:rPr>
                <w:sz w:val="20"/>
              </w:rPr>
            </w:pPr>
          </w:p>
        </w:tc>
        <w:tc>
          <w:tcPr>
            <w:tcW w:w="1882" w:type="dxa"/>
            <w:tcBorders>
              <w:top w:val="nil"/>
              <w:left w:val="nil"/>
              <w:bottom w:val="nil"/>
              <w:right w:val="nil"/>
            </w:tcBorders>
            <w:shd w:val="clear" w:color="auto" w:fill="auto"/>
            <w:noWrap/>
            <w:vAlign w:val="bottom"/>
            <w:hideMark/>
          </w:tcPr>
          <w:p w14:paraId="77E6C20A" w14:textId="77777777" w:rsidR="00613850" w:rsidRPr="00D863C6" w:rsidRDefault="00613850" w:rsidP="00A87516">
            <w:pPr>
              <w:rPr>
                <w:sz w:val="20"/>
              </w:rPr>
            </w:pPr>
          </w:p>
        </w:tc>
        <w:tc>
          <w:tcPr>
            <w:tcW w:w="222" w:type="dxa"/>
            <w:tcBorders>
              <w:top w:val="nil"/>
              <w:left w:val="nil"/>
              <w:bottom w:val="nil"/>
              <w:right w:val="nil"/>
            </w:tcBorders>
            <w:shd w:val="clear" w:color="auto" w:fill="auto"/>
            <w:noWrap/>
            <w:vAlign w:val="bottom"/>
            <w:hideMark/>
          </w:tcPr>
          <w:p w14:paraId="6AAEECF2" w14:textId="77777777" w:rsidR="00613850" w:rsidRPr="00D863C6" w:rsidRDefault="00613850" w:rsidP="00A87516">
            <w:pPr>
              <w:rPr>
                <w:sz w:val="20"/>
              </w:rPr>
            </w:pPr>
          </w:p>
        </w:tc>
        <w:tc>
          <w:tcPr>
            <w:tcW w:w="1421" w:type="dxa"/>
            <w:tcBorders>
              <w:top w:val="nil"/>
              <w:left w:val="nil"/>
              <w:bottom w:val="nil"/>
              <w:right w:val="nil"/>
            </w:tcBorders>
            <w:shd w:val="clear" w:color="auto" w:fill="auto"/>
            <w:noWrap/>
            <w:vAlign w:val="bottom"/>
            <w:hideMark/>
          </w:tcPr>
          <w:p w14:paraId="53C4EEBB" w14:textId="77777777" w:rsidR="00613850" w:rsidRPr="00D863C6" w:rsidRDefault="00613850" w:rsidP="00A87516">
            <w:pPr>
              <w:rPr>
                <w:sz w:val="20"/>
              </w:rPr>
            </w:pPr>
          </w:p>
        </w:tc>
        <w:tc>
          <w:tcPr>
            <w:tcW w:w="600" w:type="dxa"/>
            <w:tcBorders>
              <w:top w:val="nil"/>
              <w:left w:val="nil"/>
              <w:bottom w:val="nil"/>
              <w:right w:val="nil"/>
            </w:tcBorders>
            <w:shd w:val="clear" w:color="auto" w:fill="auto"/>
            <w:noWrap/>
            <w:vAlign w:val="bottom"/>
            <w:hideMark/>
          </w:tcPr>
          <w:p w14:paraId="45076E93" w14:textId="77777777" w:rsidR="00613850" w:rsidRPr="00D863C6" w:rsidRDefault="00613850" w:rsidP="00A87516">
            <w:pPr>
              <w:rPr>
                <w:sz w:val="20"/>
              </w:rPr>
            </w:pPr>
          </w:p>
        </w:tc>
        <w:tc>
          <w:tcPr>
            <w:tcW w:w="222" w:type="dxa"/>
            <w:tcBorders>
              <w:top w:val="nil"/>
              <w:left w:val="nil"/>
              <w:bottom w:val="nil"/>
              <w:right w:val="nil"/>
            </w:tcBorders>
            <w:shd w:val="clear" w:color="auto" w:fill="auto"/>
            <w:noWrap/>
            <w:vAlign w:val="bottom"/>
            <w:hideMark/>
          </w:tcPr>
          <w:p w14:paraId="4929D3CB" w14:textId="77777777" w:rsidR="00613850" w:rsidRPr="00D863C6" w:rsidRDefault="00613850" w:rsidP="00A87516">
            <w:pPr>
              <w:rPr>
                <w:sz w:val="20"/>
              </w:rPr>
            </w:pPr>
          </w:p>
        </w:tc>
        <w:tc>
          <w:tcPr>
            <w:tcW w:w="1421" w:type="dxa"/>
            <w:tcBorders>
              <w:top w:val="nil"/>
              <w:left w:val="nil"/>
              <w:bottom w:val="nil"/>
              <w:right w:val="nil"/>
            </w:tcBorders>
            <w:shd w:val="clear" w:color="auto" w:fill="auto"/>
            <w:noWrap/>
            <w:vAlign w:val="bottom"/>
            <w:hideMark/>
          </w:tcPr>
          <w:p w14:paraId="64AEFD24" w14:textId="77777777" w:rsidR="00613850" w:rsidRPr="00D863C6" w:rsidRDefault="00613850" w:rsidP="00A87516">
            <w:pPr>
              <w:rPr>
                <w:sz w:val="20"/>
              </w:rPr>
            </w:pPr>
          </w:p>
        </w:tc>
        <w:tc>
          <w:tcPr>
            <w:tcW w:w="601" w:type="dxa"/>
            <w:tcBorders>
              <w:top w:val="nil"/>
              <w:left w:val="nil"/>
              <w:bottom w:val="nil"/>
              <w:right w:val="nil"/>
            </w:tcBorders>
            <w:shd w:val="clear" w:color="auto" w:fill="auto"/>
            <w:noWrap/>
            <w:vAlign w:val="bottom"/>
            <w:hideMark/>
          </w:tcPr>
          <w:p w14:paraId="28324B96" w14:textId="77777777" w:rsidR="00613850" w:rsidRPr="00D863C6" w:rsidRDefault="00613850" w:rsidP="00A87516">
            <w:pPr>
              <w:rPr>
                <w:sz w:val="20"/>
              </w:rPr>
            </w:pPr>
          </w:p>
        </w:tc>
        <w:tc>
          <w:tcPr>
            <w:tcW w:w="222" w:type="dxa"/>
            <w:tcBorders>
              <w:top w:val="nil"/>
              <w:left w:val="nil"/>
              <w:bottom w:val="nil"/>
              <w:right w:val="nil"/>
            </w:tcBorders>
            <w:shd w:val="clear" w:color="auto" w:fill="auto"/>
            <w:noWrap/>
            <w:vAlign w:val="bottom"/>
            <w:hideMark/>
          </w:tcPr>
          <w:p w14:paraId="2C8A767C" w14:textId="77777777" w:rsidR="00613850" w:rsidRPr="00D863C6" w:rsidRDefault="00613850" w:rsidP="00A87516">
            <w:pPr>
              <w:rPr>
                <w:sz w:val="20"/>
              </w:rPr>
            </w:pPr>
          </w:p>
        </w:tc>
        <w:tc>
          <w:tcPr>
            <w:tcW w:w="1618" w:type="dxa"/>
            <w:tcBorders>
              <w:top w:val="nil"/>
              <w:left w:val="nil"/>
              <w:bottom w:val="nil"/>
              <w:right w:val="nil"/>
            </w:tcBorders>
            <w:shd w:val="clear" w:color="auto" w:fill="auto"/>
            <w:noWrap/>
            <w:vAlign w:val="bottom"/>
            <w:hideMark/>
          </w:tcPr>
          <w:p w14:paraId="56F04757" w14:textId="77777777" w:rsidR="00613850" w:rsidRPr="00D863C6" w:rsidRDefault="00613850" w:rsidP="00A87516">
            <w:pPr>
              <w:rPr>
                <w:sz w:val="20"/>
              </w:rPr>
            </w:pPr>
          </w:p>
        </w:tc>
        <w:tc>
          <w:tcPr>
            <w:tcW w:w="574" w:type="dxa"/>
            <w:tcBorders>
              <w:top w:val="nil"/>
              <w:left w:val="nil"/>
              <w:bottom w:val="nil"/>
              <w:right w:val="nil"/>
            </w:tcBorders>
            <w:shd w:val="clear" w:color="auto" w:fill="auto"/>
            <w:noWrap/>
            <w:vAlign w:val="bottom"/>
            <w:hideMark/>
          </w:tcPr>
          <w:p w14:paraId="5AEDBBB5" w14:textId="77777777" w:rsidR="00613850" w:rsidRPr="00D863C6" w:rsidRDefault="00613850" w:rsidP="00A87516">
            <w:pPr>
              <w:rPr>
                <w:sz w:val="20"/>
              </w:rPr>
            </w:pPr>
          </w:p>
        </w:tc>
        <w:tc>
          <w:tcPr>
            <w:tcW w:w="961" w:type="dxa"/>
            <w:tcBorders>
              <w:top w:val="nil"/>
              <w:left w:val="nil"/>
              <w:bottom w:val="nil"/>
              <w:right w:val="nil"/>
            </w:tcBorders>
            <w:shd w:val="clear" w:color="auto" w:fill="auto"/>
            <w:noWrap/>
            <w:vAlign w:val="bottom"/>
            <w:hideMark/>
          </w:tcPr>
          <w:p w14:paraId="6D46E631" w14:textId="77777777" w:rsidR="00613850" w:rsidRPr="00D863C6" w:rsidRDefault="00613850" w:rsidP="00A87516">
            <w:pPr>
              <w:rPr>
                <w:sz w:val="20"/>
              </w:rPr>
            </w:pPr>
          </w:p>
        </w:tc>
      </w:tr>
    </w:tbl>
    <w:p w14:paraId="34D427DE" w14:textId="77777777" w:rsidR="00613850" w:rsidRPr="00BB24E4" w:rsidRDefault="00613850" w:rsidP="00613850">
      <w:pPr>
        <w:sectPr w:rsidR="00613850" w:rsidRPr="00BB24E4" w:rsidSect="004775A5">
          <w:pgSz w:w="16838" w:h="11906" w:orient="landscape"/>
          <w:pgMar w:top="720" w:right="720" w:bottom="720" w:left="720" w:header="708" w:footer="708" w:gutter="0"/>
          <w:cols w:space="708"/>
          <w:docGrid w:linePitch="360"/>
        </w:sectPr>
      </w:pPr>
    </w:p>
    <w:p w14:paraId="4A0A3FD2" w14:textId="77777777" w:rsidR="00A64532" w:rsidRPr="0077784D" w:rsidRDefault="0077784D" w:rsidP="0077784D">
      <w:pPr>
        <w:rPr>
          <w:rFonts w:asciiTheme="minorHAnsi" w:hAnsiTheme="minorHAnsi"/>
          <w:sz w:val="40"/>
          <w:szCs w:val="40"/>
        </w:rPr>
      </w:pPr>
      <w:r w:rsidRPr="0077784D">
        <w:rPr>
          <w:rFonts w:asciiTheme="minorHAnsi" w:hAnsiTheme="minorHAnsi"/>
          <w:sz w:val="40"/>
          <w:szCs w:val="40"/>
        </w:rPr>
        <w:t xml:space="preserve">Section 2: </w:t>
      </w:r>
      <w:r w:rsidR="00A64532" w:rsidRPr="0077784D">
        <w:rPr>
          <w:rFonts w:asciiTheme="minorHAnsi" w:hAnsiTheme="minorHAnsi"/>
          <w:sz w:val="40"/>
          <w:szCs w:val="40"/>
        </w:rPr>
        <w:t>STUDYING AT THE UNIVERSITY OF SOUTH WALES</w:t>
      </w:r>
    </w:p>
    <w:p w14:paraId="063F42C5" w14:textId="77777777" w:rsidR="00A64532" w:rsidRDefault="00A64532" w:rsidP="004775A5">
      <w:pPr>
        <w:rPr>
          <w:rFonts w:ascii="Calibri" w:hAnsi="Calibri"/>
          <w:b/>
          <w:sz w:val="28"/>
          <w:szCs w:val="28"/>
        </w:rPr>
      </w:pPr>
    </w:p>
    <w:p w14:paraId="43F12D1F" w14:textId="77777777" w:rsidR="00DD0305" w:rsidRPr="006A237B" w:rsidRDefault="00DD0305" w:rsidP="00DD0305">
      <w:pPr>
        <w:tabs>
          <w:tab w:val="left" w:pos="-1440"/>
          <w:tab w:val="left" w:pos="-720"/>
          <w:tab w:val="left" w:pos="709"/>
          <w:tab w:val="left" w:pos="2835"/>
          <w:tab w:val="left" w:pos="3969"/>
          <w:tab w:val="left" w:pos="5670"/>
          <w:tab w:val="right" w:leader="dot" w:pos="8505"/>
        </w:tabs>
        <w:suppressAutoHyphens/>
        <w:outlineLvl w:val="0"/>
        <w:rPr>
          <w:rFonts w:ascii="Calibri" w:hAnsi="Calibri"/>
          <w:b/>
          <w:sz w:val="36"/>
          <w:szCs w:val="36"/>
          <w:u w:val="single"/>
        </w:rPr>
      </w:pPr>
      <w:r w:rsidRPr="006A237B">
        <w:rPr>
          <w:rFonts w:ascii="Calibri" w:hAnsi="Calibri"/>
          <w:b/>
          <w:sz w:val="36"/>
          <w:szCs w:val="36"/>
          <w:u w:val="single"/>
        </w:rPr>
        <w:t>Expectations</w:t>
      </w:r>
    </w:p>
    <w:p w14:paraId="165CE8E3" w14:textId="77777777" w:rsidR="006A237B" w:rsidRDefault="006A237B" w:rsidP="00DD0305">
      <w:pPr>
        <w:pStyle w:val="Title"/>
        <w:jc w:val="left"/>
        <w:rPr>
          <w:rFonts w:ascii="Calibri" w:hAnsi="Calibri"/>
          <w:sz w:val="32"/>
          <w:szCs w:val="32"/>
        </w:rPr>
      </w:pPr>
    </w:p>
    <w:p w14:paraId="055F1227" w14:textId="77777777" w:rsidR="00DD0305" w:rsidRPr="00205A5A" w:rsidRDefault="00DD0305" w:rsidP="00DD0305">
      <w:pPr>
        <w:pStyle w:val="Title"/>
        <w:jc w:val="left"/>
        <w:rPr>
          <w:rFonts w:ascii="Calibri" w:hAnsi="Calibri"/>
          <w:b w:val="0"/>
          <w:sz w:val="24"/>
          <w:u w:val="none"/>
        </w:rPr>
      </w:pPr>
      <w:r w:rsidRPr="00205A5A">
        <w:rPr>
          <w:rFonts w:ascii="Calibri" w:hAnsi="Calibri"/>
          <w:b w:val="0"/>
          <w:sz w:val="24"/>
          <w:u w:val="none"/>
        </w:rPr>
        <w:t xml:space="preserve">At this stage, it may be a good time to discuss expectations.  What do we mean by expectations?  The </w:t>
      </w:r>
      <w:r w:rsidRPr="00205A5A">
        <w:rPr>
          <w:rFonts w:ascii="Calibri" w:hAnsi="Calibri"/>
          <w:b w:val="0"/>
          <w:i/>
          <w:sz w:val="24"/>
          <w:u w:val="none"/>
        </w:rPr>
        <w:t xml:space="preserve">Oxford Advanced Learner’s Dictionary </w:t>
      </w:r>
      <w:r w:rsidRPr="00205A5A">
        <w:rPr>
          <w:rFonts w:ascii="Calibri" w:hAnsi="Calibri"/>
          <w:b w:val="0"/>
          <w:sz w:val="24"/>
          <w:u w:val="none"/>
        </w:rPr>
        <w:t>(2000) describes expectations as:  ‘… a strong belief about the way something should happen or how somebody should behave’.</w:t>
      </w:r>
    </w:p>
    <w:p w14:paraId="2B4812CC" w14:textId="77777777" w:rsidR="00DD0305" w:rsidRPr="00205A5A" w:rsidRDefault="00DD0305" w:rsidP="00DD0305">
      <w:pPr>
        <w:pStyle w:val="Title"/>
        <w:jc w:val="left"/>
        <w:rPr>
          <w:rFonts w:ascii="Calibri" w:hAnsi="Calibri"/>
          <w:b w:val="0"/>
          <w:sz w:val="24"/>
          <w:u w:val="none"/>
        </w:rPr>
      </w:pPr>
    </w:p>
    <w:p w14:paraId="0705F188" w14:textId="77777777" w:rsidR="00DD0305" w:rsidRPr="00205A5A" w:rsidRDefault="00DD0305" w:rsidP="00DD0305">
      <w:pPr>
        <w:pStyle w:val="Title"/>
        <w:jc w:val="left"/>
        <w:rPr>
          <w:rFonts w:ascii="Calibri" w:hAnsi="Calibri"/>
          <w:b w:val="0"/>
          <w:sz w:val="24"/>
          <w:u w:val="none"/>
        </w:rPr>
      </w:pPr>
      <w:r w:rsidRPr="00205A5A">
        <w:rPr>
          <w:rFonts w:ascii="Calibri" w:hAnsi="Calibri"/>
          <w:b w:val="0"/>
          <w:sz w:val="24"/>
          <w:u w:val="none"/>
        </w:rPr>
        <w:t xml:space="preserve">We all have expectations about things.  In some situations it may be important to be aware of and consider our expectations. Sometimes what we expect may be different from what actually happens.  We may be pleasantly surprised when we experience something happening which is even better than we imagined.  On the other hand, sometimes our expectations may lead us to feel disappointment, confusion, or even anger.  </w:t>
      </w:r>
    </w:p>
    <w:p w14:paraId="0A0FA495" w14:textId="77777777" w:rsidR="00DD0305" w:rsidRPr="00205A5A" w:rsidRDefault="00DD0305" w:rsidP="00DD0305">
      <w:pPr>
        <w:pStyle w:val="Title"/>
        <w:jc w:val="left"/>
        <w:rPr>
          <w:rFonts w:ascii="Calibri" w:hAnsi="Calibri"/>
          <w:b w:val="0"/>
          <w:sz w:val="24"/>
          <w:u w:val="none"/>
        </w:rPr>
      </w:pPr>
    </w:p>
    <w:p w14:paraId="1529A81F" w14:textId="77777777" w:rsidR="00DD0305" w:rsidRDefault="00DD0305" w:rsidP="00DD0305">
      <w:pPr>
        <w:pStyle w:val="Title"/>
        <w:jc w:val="left"/>
        <w:rPr>
          <w:rFonts w:ascii="Calibri" w:hAnsi="Calibri"/>
          <w:sz w:val="24"/>
          <w:u w:val="none"/>
        </w:rPr>
      </w:pPr>
    </w:p>
    <w:p w14:paraId="7A236561" w14:textId="77777777" w:rsidR="00DD0305" w:rsidRPr="00205A5A" w:rsidRDefault="00DD0305" w:rsidP="00DD0305">
      <w:pPr>
        <w:pStyle w:val="Title"/>
        <w:jc w:val="left"/>
        <w:rPr>
          <w:rFonts w:ascii="Calibri" w:hAnsi="Calibri"/>
          <w:sz w:val="24"/>
          <w:u w:val="none"/>
        </w:rPr>
      </w:pPr>
      <w:r w:rsidRPr="00205A5A">
        <w:rPr>
          <w:rFonts w:ascii="Calibri" w:hAnsi="Calibri"/>
          <w:sz w:val="24"/>
          <w:u w:val="none"/>
        </w:rPr>
        <w:t>Your Expectations</w:t>
      </w:r>
    </w:p>
    <w:p w14:paraId="3AF53C50" w14:textId="77777777" w:rsidR="00DD0305" w:rsidRPr="00205A5A" w:rsidRDefault="00DD0305" w:rsidP="00DD0305">
      <w:pPr>
        <w:pStyle w:val="Title"/>
        <w:jc w:val="left"/>
        <w:rPr>
          <w:rFonts w:ascii="Calibri" w:hAnsi="Calibri"/>
          <w:sz w:val="24"/>
          <w:u w:val="none"/>
        </w:rPr>
      </w:pPr>
    </w:p>
    <w:p w14:paraId="6D17AF7D" w14:textId="77777777" w:rsidR="00DD0305" w:rsidRPr="00205A5A" w:rsidRDefault="00DD0305" w:rsidP="00DD0305">
      <w:pPr>
        <w:pStyle w:val="Title"/>
        <w:jc w:val="left"/>
        <w:rPr>
          <w:rFonts w:ascii="Calibri" w:hAnsi="Calibri"/>
          <w:b w:val="0"/>
          <w:sz w:val="24"/>
          <w:u w:val="none"/>
        </w:rPr>
      </w:pPr>
      <w:r w:rsidRPr="00205A5A">
        <w:rPr>
          <w:rFonts w:ascii="Calibri" w:hAnsi="Calibri"/>
          <w:b w:val="0"/>
          <w:sz w:val="24"/>
          <w:u w:val="none"/>
        </w:rPr>
        <w:t>Before we go on, perhaps you could spend a few moments thinking about your expectations of living and studying in the UK.  Here are some things you may have expectations about.  Perhaps you’ve already had some pleasant surprises</w:t>
      </w:r>
      <w:r w:rsidRPr="00205A5A">
        <w:rPr>
          <w:rFonts w:ascii="Calibri" w:hAnsi="Calibri"/>
          <w:b w:val="0"/>
          <w:sz w:val="24"/>
          <w:u w:val="none"/>
        </w:rPr>
        <w:sym w:font="Wingdings" w:char="F04A"/>
      </w:r>
      <w:r w:rsidRPr="00205A5A">
        <w:rPr>
          <w:rFonts w:ascii="Calibri" w:hAnsi="Calibri"/>
          <w:b w:val="0"/>
          <w:sz w:val="24"/>
          <w:u w:val="none"/>
        </w:rPr>
        <w:t>, or perhaps you’re still waiting to find out</w:t>
      </w:r>
      <w:r w:rsidRPr="00205A5A">
        <w:rPr>
          <w:rFonts w:ascii="Calibri" w:hAnsi="Calibri"/>
          <w:b w:val="0"/>
          <w:sz w:val="24"/>
          <w:u w:val="none"/>
        </w:rPr>
        <w:sym w:font="Wingdings" w:char="F04B"/>
      </w:r>
      <w:r w:rsidRPr="00205A5A">
        <w:rPr>
          <w:rFonts w:ascii="Calibri" w:hAnsi="Calibri"/>
          <w:b w:val="0"/>
          <w:sz w:val="24"/>
          <w:u w:val="none"/>
        </w:rPr>
        <w:t>. Hopefully there are no disappointments</w:t>
      </w:r>
      <w:r w:rsidRPr="00205A5A">
        <w:rPr>
          <w:rFonts w:ascii="Calibri" w:hAnsi="Calibri"/>
          <w:b w:val="0"/>
          <w:sz w:val="24"/>
          <w:u w:val="none"/>
        </w:rPr>
        <w:sym w:font="Wingdings" w:char="F04C"/>
      </w:r>
      <w:r w:rsidRPr="00205A5A">
        <w:rPr>
          <w:rFonts w:ascii="Calibri" w:hAnsi="Calibri"/>
          <w:b w:val="0"/>
          <w:sz w:val="24"/>
          <w:u w:val="none"/>
        </w:rPr>
        <w:t>!  There’s a space below for you to add your own thoughts about some of your expectations.</w:t>
      </w:r>
    </w:p>
    <w:p w14:paraId="40B433DD" w14:textId="77777777" w:rsidR="00DD0305" w:rsidRPr="00205A5A" w:rsidRDefault="00DD0305" w:rsidP="00DD0305">
      <w:pPr>
        <w:pStyle w:val="Title"/>
        <w:jc w:val="left"/>
        <w:rPr>
          <w:rFonts w:ascii="Calibri" w:hAnsi="Calibri"/>
          <w:b w:val="0"/>
          <w:sz w:val="24"/>
          <w:u w:val="none"/>
        </w:rPr>
      </w:pP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1589"/>
        <w:gridCol w:w="2718"/>
        <w:gridCol w:w="1788"/>
      </w:tblGrid>
      <w:tr w:rsidR="00DD0305" w:rsidRPr="00205A5A" w14:paraId="1060697F" w14:textId="77777777">
        <w:trPr>
          <w:jc w:val="center"/>
        </w:trPr>
        <w:tc>
          <w:tcPr>
            <w:tcW w:w="2495" w:type="dxa"/>
          </w:tcPr>
          <w:p w14:paraId="5C367D06" w14:textId="77777777" w:rsidR="00DD0305" w:rsidRPr="00205A5A" w:rsidRDefault="00DD0305" w:rsidP="00EC6FE1">
            <w:pPr>
              <w:pStyle w:val="Title"/>
              <w:jc w:val="left"/>
              <w:rPr>
                <w:rFonts w:ascii="Calibri" w:hAnsi="Calibri"/>
                <w:b w:val="0"/>
                <w:u w:val="none"/>
              </w:rPr>
            </w:pPr>
          </w:p>
        </w:tc>
        <w:tc>
          <w:tcPr>
            <w:tcW w:w="1589" w:type="dxa"/>
          </w:tcPr>
          <w:p w14:paraId="316743EB" w14:textId="77777777" w:rsidR="00DD0305" w:rsidRPr="00205A5A" w:rsidRDefault="00DD0305" w:rsidP="00EC6FE1">
            <w:pPr>
              <w:pStyle w:val="Title"/>
              <w:jc w:val="left"/>
              <w:rPr>
                <w:rFonts w:ascii="Calibri" w:hAnsi="Calibri"/>
                <w:b w:val="0"/>
                <w:u w:val="none"/>
              </w:rPr>
            </w:pPr>
            <w:r w:rsidRPr="00205A5A">
              <w:rPr>
                <w:rFonts w:ascii="Calibri" w:hAnsi="Calibri"/>
                <w:b w:val="0"/>
                <w:szCs w:val="28"/>
                <w:u w:val="none"/>
              </w:rPr>
              <w:sym w:font="Wingdings" w:char="F04A"/>
            </w:r>
            <w:r w:rsidRPr="00205A5A">
              <w:rPr>
                <w:rFonts w:ascii="Calibri" w:hAnsi="Calibri"/>
                <w:b w:val="0"/>
                <w:u w:val="none"/>
              </w:rPr>
              <w:t xml:space="preserve">  </w:t>
            </w:r>
            <w:r w:rsidRPr="00205A5A">
              <w:rPr>
                <w:rFonts w:ascii="Calibri" w:hAnsi="Calibri"/>
                <w:b w:val="0"/>
                <w:szCs w:val="28"/>
                <w:u w:val="none"/>
              </w:rPr>
              <w:sym w:font="Wingdings" w:char="F04B"/>
            </w:r>
            <w:r w:rsidRPr="00205A5A">
              <w:rPr>
                <w:rFonts w:ascii="Calibri" w:hAnsi="Calibri"/>
                <w:b w:val="0"/>
                <w:u w:val="none"/>
              </w:rPr>
              <w:t xml:space="preserve">  </w:t>
            </w:r>
            <w:r w:rsidRPr="00205A5A">
              <w:rPr>
                <w:rFonts w:ascii="Calibri" w:hAnsi="Calibri"/>
                <w:b w:val="0"/>
                <w:szCs w:val="28"/>
                <w:u w:val="none"/>
              </w:rPr>
              <w:sym w:font="Wingdings" w:char="F04C"/>
            </w:r>
          </w:p>
        </w:tc>
        <w:tc>
          <w:tcPr>
            <w:tcW w:w="2718" w:type="dxa"/>
          </w:tcPr>
          <w:p w14:paraId="61A5680F" w14:textId="77777777" w:rsidR="00DD0305" w:rsidRPr="00205A5A" w:rsidRDefault="00DD0305" w:rsidP="00EC6FE1">
            <w:pPr>
              <w:pStyle w:val="Title"/>
              <w:jc w:val="left"/>
              <w:rPr>
                <w:rFonts w:ascii="Calibri" w:hAnsi="Calibri"/>
                <w:b w:val="0"/>
                <w:u w:val="none"/>
              </w:rPr>
            </w:pPr>
          </w:p>
        </w:tc>
        <w:tc>
          <w:tcPr>
            <w:tcW w:w="1788" w:type="dxa"/>
          </w:tcPr>
          <w:p w14:paraId="2195F18D" w14:textId="77777777" w:rsidR="00DD0305" w:rsidRPr="00205A5A" w:rsidRDefault="00DD0305" w:rsidP="00EC6FE1">
            <w:pPr>
              <w:pStyle w:val="Title"/>
              <w:jc w:val="left"/>
              <w:rPr>
                <w:rFonts w:ascii="Calibri" w:hAnsi="Calibri"/>
                <w:b w:val="0"/>
                <w:u w:val="none"/>
              </w:rPr>
            </w:pPr>
            <w:r w:rsidRPr="00205A5A">
              <w:rPr>
                <w:rFonts w:ascii="Calibri" w:hAnsi="Calibri"/>
                <w:b w:val="0"/>
                <w:szCs w:val="28"/>
                <w:u w:val="none"/>
              </w:rPr>
              <w:sym w:font="Wingdings" w:char="F04A"/>
            </w:r>
            <w:r w:rsidRPr="00205A5A">
              <w:rPr>
                <w:rFonts w:ascii="Calibri" w:hAnsi="Calibri"/>
                <w:b w:val="0"/>
                <w:u w:val="none"/>
              </w:rPr>
              <w:t xml:space="preserve">  </w:t>
            </w:r>
            <w:r w:rsidRPr="00205A5A">
              <w:rPr>
                <w:rFonts w:ascii="Calibri" w:hAnsi="Calibri"/>
                <w:b w:val="0"/>
                <w:szCs w:val="28"/>
                <w:u w:val="none"/>
              </w:rPr>
              <w:sym w:font="Wingdings" w:char="F04B"/>
            </w:r>
            <w:r w:rsidRPr="00205A5A">
              <w:rPr>
                <w:rFonts w:ascii="Calibri" w:hAnsi="Calibri"/>
                <w:b w:val="0"/>
                <w:u w:val="none"/>
              </w:rPr>
              <w:t xml:space="preserve">  </w:t>
            </w:r>
            <w:r w:rsidRPr="00205A5A">
              <w:rPr>
                <w:rFonts w:ascii="Calibri" w:hAnsi="Calibri"/>
                <w:b w:val="0"/>
                <w:szCs w:val="28"/>
                <w:u w:val="none"/>
              </w:rPr>
              <w:sym w:font="Wingdings" w:char="F04C"/>
            </w:r>
          </w:p>
        </w:tc>
      </w:tr>
      <w:tr w:rsidR="00DD0305" w:rsidRPr="00205A5A" w14:paraId="128B09FE" w14:textId="77777777">
        <w:trPr>
          <w:jc w:val="center"/>
        </w:trPr>
        <w:tc>
          <w:tcPr>
            <w:tcW w:w="2495" w:type="dxa"/>
          </w:tcPr>
          <w:p w14:paraId="5DBBD43F" w14:textId="77777777" w:rsidR="00DD0305" w:rsidRPr="00205A5A" w:rsidRDefault="00DD0305" w:rsidP="00EC6FE1">
            <w:pPr>
              <w:pStyle w:val="Title"/>
              <w:spacing w:line="360" w:lineRule="auto"/>
              <w:jc w:val="left"/>
              <w:rPr>
                <w:rFonts w:ascii="Calibri" w:hAnsi="Calibri"/>
                <w:b w:val="0"/>
                <w:sz w:val="20"/>
                <w:u w:val="none"/>
              </w:rPr>
            </w:pPr>
            <w:r w:rsidRPr="00205A5A">
              <w:rPr>
                <w:rFonts w:ascii="Calibri" w:hAnsi="Calibri"/>
                <w:b w:val="0"/>
                <w:sz w:val="20"/>
                <w:u w:val="none"/>
              </w:rPr>
              <w:t>Trefforest</w:t>
            </w:r>
          </w:p>
        </w:tc>
        <w:tc>
          <w:tcPr>
            <w:tcW w:w="1589" w:type="dxa"/>
          </w:tcPr>
          <w:p w14:paraId="09CA6E0D" w14:textId="77777777" w:rsidR="00DD0305" w:rsidRPr="00205A5A" w:rsidRDefault="00DD0305" w:rsidP="00EC6FE1">
            <w:pPr>
              <w:pStyle w:val="Title"/>
              <w:spacing w:line="360" w:lineRule="auto"/>
              <w:jc w:val="left"/>
              <w:rPr>
                <w:rFonts w:ascii="Calibri" w:hAnsi="Calibri"/>
                <w:b w:val="0"/>
                <w:sz w:val="20"/>
                <w:u w:val="none"/>
              </w:rPr>
            </w:pPr>
          </w:p>
        </w:tc>
        <w:tc>
          <w:tcPr>
            <w:tcW w:w="2718" w:type="dxa"/>
          </w:tcPr>
          <w:p w14:paraId="35EC912F" w14:textId="77777777" w:rsidR="00DD0305" w:rsidRPr="00205A5A" w:rsidRDefault="00DD0305" w:rsidP="00EC6FE1">
            <w:pPr>
              <w:pStyle w:val="Title"/>
              <w:spacing w:line="360" w:lineRule="auto"/>
              <w:jc w:val="left"/>
              <w:rPr>
                <w:rFonts w:ascii="Calibri" w:hAnsi="Calibri"/>
                <w:b w:val="0"/>
                <w:sz w:val="20"/>
                <w:u w:val="none"/>
              </w:rPr>
            </w:pPr>
            <w:r w:rsidRPr="00205A5A">
              <w:rPr>
                <w:rFonts w:ascii="Calibri" w:hAnsi="Calibri"/>
                <w:b w:val="0"/>
                <w:sz w:val="20"/>
                <w:u w:val="none"/>
              </w:rPr>
              <w:t>local people</w:t>
            </w:r>
          </w:p>
        </w:tc>
        <w:tc>
          <w:tcPr>
            <w:tcW w:w="1788" w:type="dxa"/>
          </w:tcPr>
          <w:p w14:paraId="4F8A9536" w14:textId="77777777" w:rsidR="00DD0305" w:rsidRPr="00205A5A" w:rsidRDefault="00DD0305" w:rsidP="00EC6FE1">
            <w:pPr>
              <w:pStyle w:val="Title"/>
              <w:spacing w:line="360" w:lineRule="auto"/>
              <w:jc w:val="left"/>
              <w:rPr>
                <w:rFonts w:ascii="Calibri" w:hAnsi="Calibri"/>
                <w:b w:val="0"/>
                <w:sz w:val="20"/>
                <w:u w:val="none"/>
              </w:rPr>
            </w:pPr>
          </w:p>
        </w:tc>
      </w:tr>
      <w:tr w:rsidR="00DD0305" w:rsidRPr="00205A5A" w14:paraId="750F4EC3" w14:textId="77777777">
        <w:trPr>
          <w:jc w:val="center"/>
        </w:trPr>
        <w:tc>
          <w:tcPr>
            <w:tcW w:w="2495" w:type="dxa"/>
          </w:tcPr>
          <w:p w14:paraId="7B0B12C9" w14:textId="77777777" w:rsidR="00DD0305" w:rsidRPr="00205A5A" w:rsidRDefault="00DD0305" w:rsidP="00EC6FE1">
            <w:pPr>
              <w:pStyle w:val="Title"/>
              <w:spacing w:line="360" w:lineRule="auto"/>
              <w:jc w:val="left"/>
              <w:rPr>
                <w:rFonts w:ascii="Calibri" w:hAnsi="Calibri"/>
                <w:b w:val="0"/>
                <w:sz w:val="20"/>
                <w:u w:val="none"/>
              </w:rPr>
            </w:pPr>
            <w:r w:rsidRPr="00205A5A">
              <w:rPr>
                <w:rFonts w:ascii="Calibri" w:hAnsi="Calibri"/>
                <w:b w:val="0"/>
                <w:sz w:val="20"/>
                <w:u w:val="none"/>
              </w:rPr>
              <w:t>U</w:t>
            </w:r>
            <w:r>
              <w:rPr>
                <w:rFonts w:ascii="Calibri" w:hAnsi="Calibri"/>
                <w:b w:val="0"/>
                <w:sz w:val="20"/>
                <w:u w:val="none"/>
              </w:rPr>
              <w:t>SW</w:t>
            </w:r>
            <w:r w:rsidRPr="00205A5A">
              <w:rPr>
                <w:rFonts w:ascii="Calibri" w:hAnsi="Calibri"/>
                <w:b w:val="0"/>
                <w:sz w:val="20"/>
                <w:u w:val="none"/>
              </w:rPr>
              <w:t xml:space="preserve"> campus</w:t>
            </w:r>
          </w:p>
        </w:tc>
        <w:tc>
          <w:tcPr>
            <w:tcW w:w="1589" w:type="dxa"/>
          </w:tcPr>
          <w:p w14:paraId="72DCAE17" w14:textId="77777777" w:rsidR="00DD0305" w:rsidRPr="00205A5A" w:rsidRDefault="00DD0305" w:rsidP="00EC6FE1">
            <w:pPr>
              <w:pStyle w:val="Title"/>
              <w:spacing w:line="360" w:lineRule="auto"/>
              <w:jc w:val="left"/>
              <w:rPr>
                <w:rFonts w:ascii="Calibri" w:hAnsi="Calibri"/>
                <w:b w:val="0"/>
                <w:sz w:val="20"/>
                <w:u w:val="none"/>
              </w:rPr>
            </w:pPr>
          </w:p>
        </w:tc>
        <w:tc>
          <w:tcPr>
            <w:tcW w:w="2718" w:type="dxa"/>
          </w:tcPr>
          <w:p w14:paraId="170F98FA" w14:textId="77777777" w:rsidR="00DD0305" w:rsidRPr="00205A5A" w:rsidRDefault="00DD0305" w:rsidP="00EC6FE1">
            <w:pPr>
              <w:pStyle w:val="Title"/>
              <w:spacing w:line="360" w:lineRule="auto"/>
              <w:jc w:val="left"/>
              <w:rPr>
                <w:rFonts w:ascii="Calibri" w:hAnsi="Calibri"/>
                <w:b w:val="0"/>
                <w:sz w:val="20"/>
                <w:u w:val="none"/>
              </w:rPr>
            </w:pPr>
            <w:r w:rsidRPr="00205A5A">
              <w:rPr>
                <w:rFonts w:ascii="Calibri" w:hAnsi="Calibri"/>
                <w:b w:val="0"/>
                <w:sz w:val="20"/>
                <w:u w:val="none"/>
              </w:rPr>
              <w:t>available information</w:t>
            </w:r>
          </w:p>
        </w:tc>
        <w:tc>
          <w:tcPr>
            <w:tcW w:w="1788" w:type="dxa"/>
          </w:tcPr>
          <w:p w14:paraId="4C6C6298" w14:textId="77777777" w:rsidR="00DD0305" w:rsidRPr="00205A5A" w:rsidRDefault="00DD0305" w:rsidP="00EC6FE1">
            <w:pPr>
              <w:pStyle w:val="Title"/>
              <w:spacing w:line="360" w:lineRule="auto"/>
              <w:jc w:val="left"/>
              <w:rPr>
                <w:rFonts w:ascii="Calibri" w:hAnsi="Calibri"/>
                <w:b w:val="0"/>
                <w:sz w:val="20"/>
                <w:u w:val="none"/>
              </w:rPr>
            </w:pPr>
          </w:p>
        </w:tc>
      </w:tr>
      <w:tr w:rsidR="00DD0305" w:rsidRPr="00205A5A" w14:paraId="4361B27D" w14:textId="77777777">
        <w:trPr>
          <w:jc w:val="center"/>
        </w:trPr>
        <w:tc>
          <w:tcPr>
            <w:tcW w:w="2495" w:type="dxa"/>
          </w:tcPr>
          <w:p w14:paraId="674D7E1B" w14:textId="77777777" w:rsidR="00DD0305" w:rsidRPr="00205A5A" w:rsidRDefault="00DD0305" w:rsidP="00EC6FE1">
            <w:pPr>
              <w:pStyle w:val="Title"/>
              <w:spacing w:line="360" w:lineRule="auto"/>
              <w:jc w:val="left"/>
              <w:rPr>
                <w:rFonts w:ascii="Calibri" w:hAnsi="Calibri"/>
                <w:b w:val="0"/>
                <w:sz w:val="20"/>
                <w:u w:val="none"/>
              </w:rPr>
            </w:pPr>
            <w:r w:rsidRPr="00205A5A">
              <w:rPr>
                <w:rFonts w:ascii="Calibri" w:hAnsi="Calibri"/>
                <w:b w:val="0"/>
                <w:sz w:val="20"/>
                <w:u w:val="none"/>
              </w:rPr>
              <w:t>accommodation</w:t>
            </w:r>
          </w:p>
        </w:tc>
        <w:tc>
          <w:tcPr>
            <w:tcW w:w="1589" w:type="dxa"/>
          </w:tcPr>
          <w:p w14:paraId="22EBC7F9" w14:textId="77777777" w:rsidR="00DD0305" w:rsidRPr="00205A5A" w:rsidRDefault="00DD0305" w:rsidP="00EC6FE1">
            <w:pPr>
              <w:pStyle w:val="Title"/>
              <w:spacing w:line="360" w:lineRule="auto"/>
              <w:jc w:val="left"/>
              <w:rPr>
                <w:rFonts w:ascii="Calibri" w:hAnsi="Calibri"/>
                <w:b w:val="0"/>
                <w:sz w:val="20"/>
                <w:u w:val="none"/>
              </w:rPr>
            </w:pPr>
          </w:p>
        </w:tc>
        <w:tc>
          <w:tcPr>
            <w:tcW w:w="2718" w:type="dxa"/>
          </w:tcPr>
          <w:p w14:paraId="4A636017" w14:textId="77777777" w:rsidR="00DD0305" w:rsidRPr="00205A5A" w:rsidRDefault="00DD0305" w:rsidP="00EC6FE1">
            <w:pPr>
              <w:pStyle w:val="Title"/>
              <w:spacing w:line="360" w:lineRule="auto"/>
              <w:jc w:val="left"/>
              <w:rPr>
                <w:rFonts w:ascii="Calibri" w:hAnsi="Calibri"/>
                <w:b w:val="0"/>
                <w:sz w:val="20"/>
                <w:u w:val="none"/>
              </w:rPr>
            </w:pPr>
            <w:r w:rsidRPr="00205A5A">
              <w:rPr>
                <w:rFonts w:ascii="Calibri" w:hAnsi="Calibri"/>
                <w:b w:val="0"/>
                <w:sz w:val="20"/>
                <w:u w:val="none"/>
              </w:rPr>
              <w:t>organization</w:t>
            </w:r>
          </w:p>
        </w:tc>
        <w:tc>
          <w:tcPr>
            <w:tcW w:w="1788" w:type="dxa"/>
          </w:tcPr>
          <w:p w14:paraId="616A3AE1" w14:textId="77777777" w:rsidR="00DD0305" w:rsidRPr="00205A5A" w:rsidRDefault="00DD0305" w:rsidP="00EC6FE1">
            <w:pPr>
              <w:pStyle w:val="Title"/>
              <w:spacing w:line="360" w:lineRule="auto"/>
              <w:jc w:val="left"/>
              <w:rPr>
                <w:rFonts w:ascii="Calibri" w:hAnsi="Calibri"/>
                <w:b w:val="0"/>
                <w:sz w:val="20"/>
                <w:u w:val="none"/>
              </w:rPr>
            </w:pPr>
          </w:p>
        </w:tc>
      </w:tr>
      <w:tr w:rsidR="00DD0305" w:rsidRPr="00205A5A" w14:paraId="7CF9F745" w14:textId="77777777">
        <w:trPr>
          <w:jc w:val="center"/>
        </w:trPr>
        <w:tc>
          <w:tcPr>
            <w:tcW w:w="2495" w:type="dxa"/>
          </w:tcPr>
          <w:p w14:paraId="16093CB4" w14:textId="77777777" w:rsidR="00DD0305" w:rsidRPr="00205A5A" w:rsidRDefault="00DD0305" w:rsidP="00EC6FE1">
            <w:pPr>
              <w:pStyle w:val="Title"/>
              <w:spacing w:line="360" w:lineRule="auto"/>
              <w:jc w:val="left"/>
              <w:rPr>
                <w:rFonts w:ascii="Calibri" w:hAnsi="Calibri"/>
                <w:b w:val="0"/>
                <w:sz w:val="20"/>
                <w:u w:val="none"/>
              </w:rPr>
            </w:pPr>
            <w:r w:rsidRPr="00205A5A">
              <w:rPr>
                <w:rFonts w:ascii="Calibri" w:hAnsi="Calibri"/>
                <w:b w:val="0"/>
                <w:sz w:val="20"/>
                <w:u w:val="none"/>
              </w:rPr>
              <w:t>room</w:t>
            </w:r>
          </w:p>
        </w:tc>
        <w:tc>
          <w:tcPr>
            <w:tcW w:w="1589" w:type="dxa"/>
          </w:tcPr>
          <w:p w14:paraId="7B6A9051" w14:textId="77777777" w:rsidR="00DD0305" w:rsidRPr="00205A5A" w:rsidRDefault="00DD0305" w:rsidP="00EC6FE1">
            <w:pPr>
              <w:pStyle w:val="Title"/>
              <w:spacing w:line="360" w:lineRule="auto"/>
              <w:jc w:val="left"/>
              <w:rPr>
                <w:rFonts w:ascii="Calibri" w:hAnsi="Calibri"/>
                <w:b w:val="0"/>
                <w:sz w:val="20"/>
                <w:u w:val="none"/>
              </w:rPr>
            </w:pPr>
          </w:p>
        </w:tc>
        <w:tc>
          <w:tcPr>
            <w:tcW w:w="2718" w:type="dxa"/>
          </w:tcPr>
          <w:p w14:paraId="422F65D7" w14:textId="77777777" w:rsidR="00DD0305" w:rsidRPr="00205A5A" w:rsidRDefault="00DD0305" w:rsidP="00EC6FE1">
            <w:pPr>
              <w:pStyle w:val="Title"/>
              <w:spacing w:line="360" w:lineRule="auto"/>
              <w:jc w:val="left"/>
              <w:rPr>
                <w:rFonts w:ascii="Calibri" w:hAnsi="Calibri"/>
                <w:b w:val="0"/>
                <w:sz w:val="20"/>
                <w:u w:val="none"/>
              </w:rPr>
            </w:pPr>
            <w:r w:rsidRPr="00205A5A">
              <w:rPr>
                <w:rFonts w:ascii="Calibri" w:hAnsi="Calibri"/>
                <w:b w:val="0"/>
                <w:sz w:val="20"/>
                <w:u w:val="none"/>
              </w:rPr>
              <w:t>teachers</w:t>
            </w:r>
          </w:p>
        </w:tc>
        <w:tc>
          <w:tcPr>
            <w:tcW w:w="1788" w:type="dxa"/>
          </w:tcPr>
          <w:p w14:paraId="2F62D108" w14:textId="77777777" w:rsidR="00DD0305" w:rsidRPr="00205A5A" w:rsidRDefault="00DD0305" w:rsidP="00EC6FE1">
            <w:pPr>
              <w:pStyle w:val="Title"/>
              <w:spacing w:line="360" w:lineRule="auto"/>
              <w:jc w:val="left"/>
              <w:rPr>
                <w:rFonts w:ascii="Calibri" w:hAnsi="Calibri"/>
                <w:b w:val="0"/>
                <w:sz w:val="20"/>
                <w:u w:val="none"/>
              </w:rPr>
            </w:pPr>
          </w:p>
        </w:tc>
      </w:tr>
      <w:tr w:rsidR="00DD0305" w:rsidRPr="00205A5A" w14:paraId="11201F32" w14:textId="77777777">
        <w:trPr>
          <w:jc w:val="center"/>
        </w:trPr>
        <w:tc>
          <w:tcPr>
            <w:tcW w:w="2495" w:type="dxa"/>
          </w:tcPr>
          <w:p w14:paraId="1C900A54" w14:textId="77777777" w:rsidR="00DD0305" w:rsidRPr="00205A5A" w:rsidRDefault="00DD0305" w:rsidP="00EC6FE1">
            <w:pPr>
              <w:pStyle w:val="Title"/>
              <w:spacing w:line="360" w:lineRule="auto"/>
              <w:jc w:val="left"/>
              <w:rPr>
                <w:rFonts w:ascii="Calibri" w:hAnsi="Calibri"/>
                <w:b w:val="0"/>
                <w:sz w:val="20"/>
                <w:u w:val="none"/>
              </w:rPr>
            </w:pPr>
            <w:r w:rsidRPr="00205A5A">
              <w:rPr>
                <w:rFonts w:ascii="Calibri" w:hAnsi="Calibri"/>
                <w:b w:val="0"/>
                <w:sz w:val="20"/>
                <w:u w:val="none"/>
              </w:rPr>
              <w:t>food</w:t>
            </w:r>
          </w:p>
        </w:tc>
        <w:tc>
          <w:tcPr>
            <w:tcW w:w="1589" w:type="dxa"/>
          </w:tcPr>
          <w:p w14:paraId="5CE90085" w14:textId="77777777" w:rsidR="00DD0305" w:rsidRPr="00205A5A" w:rsidRDefault="00DD0305" w:rsidP="00EC6FE1">
            <w:pPr>
              <w:pStyle w:val="Title"/>
              <w:spacing w:line="360" w:lineRule="auto"/>
              <w:jc w:val="left"/>
              <w:rPr>
                <w:rFonts w:ascii="Calibri" w:hAnsi="Calibri"/>
                <w:b w:val="0"/>
                <w:sz w:val="20"/>
                <w:u w:val="none"/>
              </w:rPr>
            </w:pPr>
          </w:p>
        </w:tc>
        <w:tc>
          <w:tcPr>
            <w:tcW w:w="2718" w:type="dxa"/>
          </w:tcPr>
          <w:p w14:paraId="71C5DD82" w14:textId="77777777" w:rsidR="00DD0305" w:rsidRPr="00205A5A" w:rsidRDefault="00DD0305" w:rsidP="00EC6FE1">
            <w:pPr>
              <w:pStyle w:val="Title"/>
              <w:spacing w:line="360" w:lineRule="auto"/>
              <w:jc w:val="left"/>
              <w:rPr>
                <w:rFonts w:ascii="Calibri" w:hAnsi="Calibri"/>
                <w:b w:val="0"/>
                <w:sz w:val="20"/>
                <w:u w:val="none"/>
              </w:rPr>
            </w:pPr>
            <w:r w:rsidRPr="00205A5A">
              <w:rPr>
                <w:rFonts w:ascii="Calibri" w:hAnsi="Calibri"/>
                <w:b w:val="0"/>
                <w:sz w:val="20"/>
                <w:u w:val="none"/>
              </w:rPr>
              <w:t>method of teaching</w:t>
            </w:r>
          </w:p>
        </w:tc>
        <w:tc>
          <w:tcPr>
            <w:tcW w:w="1788" w:type="dxa"/>
          </w:tcPr>
          <w:p w14:paraId="4ECFB358" w14:textId="77777777" w:rsidR="00DD0305" w:rsidRPr="00205A5A" w:rsidRDefault="00DD0305" w:rsidP="00EC6FE1">
            <w:pPr>
              <w:pStyle w:val="Title"/>
              <w:spacing w:line="360" w:lineRule="auto"/>
              <w:jc w:val="left"/>
              <w:rPr>
                <w:rFonts w:ascii="Calibri" w:hAnsi="Calibri"/>
                <w:b w:val="0"/>
                <w:sz w:val="20"/>
                <w:u w:val="none"/>
              </w:rPr>
            </w:pPr>
          </w:p>
        </w:tc>
      </w:tr>
      <w:tr w:rsidR="00DD0305" w:rsidRPr="00205A5A" w14:paraId="0CC7B6AE" w14:textId="77777777">
        <w:trPr>
          <w:jc w:val="center"/>
        </w:trPr>
        <w:tc>
          <w:tcPr>
            <w:tcW w:w="2495" w:type="dxa"/>
          </w:tcPr>
          <w:p w14:paraId="18598E0B" w14:textId="77777777" w:rsidR="00DD0305" w:rsidRPr="00205A5A" w:rsidRDefault="00DD0305" w:rsidP="00EC6FE1">
            <w:pPr>
              <w:pStyle w:val="Title"/>
              <w:spacing w:line="360" w:lineRule="auto"/>
              <w:jc w:val="left"/>
              <w:rPr>
                <w:rFonts w:ascii="Calibri" w:hAnsi="Calibri"/>
                <w:b w:val="0"/>
                <w:sz w:val="20"/>
                <w:u w:val="none"/>
              </w:rPr>
            </w:pPr>
            <w:r w:rsidRPr="00205A5A">
              <w:rPr>
                <w:rFonts w:ascii="Calibri" w:hAnsi="Calibri"/>
                <w:b w:val="0"/>
                <w:sz w:val="20"/>
                <w:u w:val="none"/>
              </w:rPr>
              <w:t>classes</w:t>
            </w:r>
          </w:p>
        </w:tc>
        <w:tc>
          <w:tcPr>
            <w:tcW w:w="1589" w:type="dxa"/>
          </w:tcPr>
          <w:p w14:paraId="3EAAFD69" w14:textId="77777777" w:rsidR="00DD0305" w:rsidRPr="00205A5A" w:rsidRDefault="00DD0305" w:rsidP="00EC6FE1">
            <w:pPr>
              <w:pStyle w:val="Title"/>
              <w:spacing w:line="360" w:lineRule="auto"/>
              <w:jc w:val="left"/>
              <w:rPr>
                <w:rFonts w:ascii="Calibri" w:hAnsi="Calibri"/>
                <w:b w:val="0"/>
                <w:sz w:val="22"/>
                <w:szCs w:val="22"/>
                <w:u w:val="none"/>
              </w:rPr>
            </w:pPr>
          </w:p>
        </w:tc>
        <w:tc>
          <w:tcPr>
            <w:tcW w:w="2718" w:type="dxa"/>
          </w:tcPr>
          <w:p w14:paraId="40C86E93" w14:textId="77777777" w:rsidR="00DD0305" w:rsidRPr="00205A5A" w:rsidRDefault="00DD0305" w:rsidP="00EC6FE1">
            <w:pPr>
              <w:pStyle w:val="Title"/>
              <w:spacing w:line="360" w:lineRule="auto"/>
              <w:jc w:val="left"/>
              <w:rPr>
                <w:rFonts w:ascii="Calibri" w:hAnsi="Calibri"/>
                <w:b w:val="0"/>
                <w:sz w:val="20"/>
                <w:u w:val="none"/>
              </w:rPr>
            </w:pPr>
            <w:r w:rsidRPr="00205A5A">
              <w:rPr>
                <w:rFonts w:ascii="Calibri" w:hAnsi="Calibri"/>
                <w:b w:val="0"/>
                <w:sz w:val="20"/>
                <w:u w:val="none"/>
              </w:rPr>
              <w:t>cost of things</w:t>
            </w:r>
          </w:p>
        </w:tc>
        <w:tc>
          <w:tcPr>
            <w:tcW w:w="1788" w:type="dxa"/>
          </w:tcPr>
          <w:p w14:paraId="6446D78A" w14:textId="77777777" w:rsidR="00DD0305" w:rsidRPr="00205A5A" w:rsidRDefault="00DD0305" w:rsidP="00EC6FE1">
            <w:pPr>
              <w:pStyle w:val="Title"/>
              <w:spacing w:line="360" w:lineRule="auto"/>
              <w:jc w:val="left"/>
              <w:rPr>
                <w:rFonts w:ascii="Calibri" w:hAnsi="Calibri"/>
                <w:b w:val="0"/>
                <w:sz w:val="22"/>
                <w:szCs w:val="22"/>
                <w:u w:val="none"/>
              </w:rPr>
            </w:pPr>
          </w:p>
        </w:tc>
      </w:tr>
      <w:tr w:rsidR="00DD0305" w:rsidRPr="00205A5A" w14:paraId="2D297975" w14:textId="77777777">
        <w:trPr>
          <w:jc w:val="center"/>
        </w:trPr>
        <w:tc>
          <w:tcPr>
            <w:tcW w:w="2495" w:type="dxa"/>
          </w:tcPr>
          <w:p w14:paraId="64B7FA1D" w14:textId="77777777" w:rsidR="00DD0305" w:rsidRPr="00205A5A" w:rsidRDefault="00DD0305" w:rsidP="00EC6FE1">
            <w:pPr>
              <w:pStyle w:val="Title"/>
              <w:spacing w:line="360" w:lineRule="auto"/>
              <w:jc w:val="left"/>
              <w:rPr>
                <w:rFonts w:ascii="Calibri" w:hAnsi="Calibri"/>
                <w:b w:val="0"/>
                <w:sz w:val="20"/>
                <w:u w:val="none"/>
              </w:rPr>
            </w:pPr>
            <w:r w:rsidRPr="00205A5A">
              <w:rPr>
                <w:rFonts w:ascii="Calibri" w:hAnsi="Calibri"/>
                <w:b w:val="0"/>
                <w:sz w:val="20"/>
                <w:u w:val="none"/>
              </w:rPr>
              <w:t>facilities</w:t>
            </w:r>
          </w:p>
        </w:tc>
        <w:tc>
          <w:tcPr>
            <w:tcW w:w="1589" w:type="dxa"/>
          </w:tcPr>
          <w:p w14:paraId="010320A0" w14:textId="77777777" w:rsidR="00DD0305" w:rsidRPr="00205A5A" w:rsidRDefault="00DD0305" w:rsidP="00EC6FE1">
            <w:pPr>
              <w:pStyle w:val="Title"/>
              <w:spacing w:line="360" w:lineRule="auto"/>
              <w:jc w:val="left"/>
              <w:rPr>
                <w:rFonts w:ascii="Calibri" w:hAnsi="Calibri"/>
                <w:b w:val="0"/>
                <w:sz w:val="20"/>
                <w:u w:val="none"/>
              </w:rPr>
            </w:pPr>
          </w:p>
        </w:tc>
        <w:tc>
          <w:tcPr>
            <w:tcW w:w="2718" w:type="dxa"/>
          </w:tcPr>
          <w:p w14:paraId="700757CA" w14:textId="77777777" w:rsidR="00DD0305" w:rsidRPr="00205A5A" w:rsidRDefault="00DD0305" w:rsidP="00EC6FE1">
            <w:pPr>
              <w:pStyle w:val="Title"/>
              <w:spacing w:line="360" w:lineRule="auto"/>
              <w:jc w:val="left"/>
              <w:rPr>
                <w:rFonts w:ascii="Calibri" w:hAnsi="Calibri"/>
                <w:b w:val="0"/>
                <w:sz w:val="20"/>
                <w:u w:val="none"/>
              </w:rPr>
            </w:pPr>
            <w:r w:rsidRPr="00205A5A">
              <w:rPr>
                <w:rFonts w:ascii="Calibri" w:hAnsi="Calibri"/>
                <w:b w:val="0"/>
                <w:sz w:val="20"/>
                <w:u w:val="none"/>
              </w:rPr>
              <w:t>communicating in English</w:t>
            </w:r>
          </w:p>
        </w:tc>
        <w:tc>
          <w:tcPr>
            <w:tcW w:w="1788" w:type="dxa"/>
          </w:tcPr>
          <w:p w14:paraId="64BFCD07" w14:textId="77777777" w:rsidR="00DD0305" w:rsidRPr="00205A5A" w:rsidRDefault="00DD0305" w:rsidP="00EC6FE1">
            <w:pPr>
              <w:pStyle w:val="Title"/>
              <w:spacing w:line="360" w:lineRule="auto"/>
              <w:jc w:val="left"/>
              <w:rPr>
                <w:rFonts w:ascii="Calibri" w:hAnsi="Calibri"/>
                <w:b w:val="0"/>
                <w:sz w:val="20"/>
                <w:u w:val="none"/>
              </w:rPr>
            </w:pPr>
          </w:p>
        </w:tc>
      </w:tr>
      <w:tr w:rsidR="00DD0305" w:rsidRPr="00205A5A" w14:paraId="30542E2D" w14:textId="77777777">
        <w:trPr>
          <w:jc w:val="center"/>
        </w:trPr>
        <w:tc>
          <w:tcPr>
            <w:tcW w:w="2495" w:type="dxa"/>
          </w:tcPr>
          <w:p w14:paraId="2B255745" w14:textId="77777777" w:rsidR="00DD0305" w:rsidRPr="00205A5A" w:rsidRDefault="00DD0305" w:rsidP="00EC6FE1">
            <w:pPr>
              <w:pStyle w:val="Title"/>
              <w:spacing w:line="360" w:lineRule="auto"/>
              <w:jc w:val="left"/>
              <w:rPr>
                <w:rFonts w:ascii="Calibri" w:hAnsi="Calibri"/>
                <w:b w:val="0"/>
                <w:sz w:val="20"/>
                <w:u w:val="none"/>
              </w:rPr>
            </w:pPr>
            <w:r w:rsidRPr="00205A5A">
              <w:rPr>
                <w:rFonts w:ascii="Calibri" w:hAnsi="Calibri"/>
                <w:b w:val="0"/>
                <w:sz w:val="20"/>
                <w:u w:val="none"/>
              </w:rPr>
              <w:t>assignments</w:t>
            </w:r>
          </w:p>
        </w:tc>
        <w:tc>
          <w:tcPr>
            <w:tcW w:w="1589" w:type="dxa"/>
          </w:tcPr>
          <w:p w14:paraId="5291BCC5" w14:textId="77777777" w:rsidR="00DD0305" w:rsidRPr="00205A5A" w:rsidRDefault="00DD0305" w:rsidP="00EC6FE1">
            <w:pPr>
              <w:pStyle w:val="Title"/>
              <w:spacing w:line="360" w:lineRule="auto"/>
              <w:jc w:val="left"/>
              <w:rPr>
                <w:rFonts w:ascii="Calibri" w:hAnsi="Calibri"/>
                <w:b w:val="0"/>
                <w:sz w:val="20"/>
                <w:u w:val="none"/>
              </w:rPr>
            </w:pPr>
          </w:p>
        </w:tc>
        <w:tc>
          <w:tcPr>
            <w:tcW w:w="2718" w:type="dxa"/>
          </w:tcPr>
          <w:p w14:paraId="3C03AF14" w14:textId="77777777" w:rsidR="00DD0305" w:rsidRPr="00205A5A" w:rsidRDefault="00DD0305" w:rsidP="00EC6FE1">
            <w:pPr>
              <w:pStyle w:val="Title"/>
              <w:spacing w:line="360" w:lineRule="auto"/>
              <w:jc w:val="left"/>
              <w:rPr>
                <w:rFonts w:ascii="Calibri" w:hAnsi="Calibri"/>
                <w:b w:val="0"/>
                <w:sz w:val="20"/>
                <w:u w:val="none"/>
              </w:rPr>
            </w:pPr>
            <w:r w:rsidRPr="00205A5A">
              <w:rPr>
                <w:rFonts w:ascii="Calibri" w:hAnsi="Calibri"/>
                <w:b w:val="0"/>
                <w:sz w:val="20"/>
                <w:u w:val="none"/>
              </w:rPr>
              <w:t>timetable</w:t>
            </w:r>
          </w:p>
        </w:tc>
        <w:tc>
          <w:tcPr>
            <w:tcW w:w="1788" w:type="dxa"/>
          </w:tcPr>
          <w:p w14:paraId="7460601D" w14:textId="77777777" w:rsidR="00DD0305" w:rsidRPr="00205A5A" w:rsidRDefault="00DD0305" w:rsidP="00EC6FE1">
            <w:pPr>
              <w:pStyle w:val="Title"/>
              <w:spacing w:line="360" w:lineRule="auto"/>
              <w:jc w:val="left"/>
              <w:rPr>
                <w:rFonts w:ascii="Calibri" w:hAnsi="Calibri"/>
                <w:b w:val="0"/>
                <w:sz w:val="20"/>
                <w:u w:val="none"/>
              </w:rPr>
            </w:pPr>
          </w:p>
        </w:tc>
      </w:tr>
      <w:tr w:rsidR="00DD0305" w:rsidRPr="00205A5A" w14:paraId="2F641CE9" w14:textId="77777777">
        <w:trPr>
          <w:jc w:val="center"/>
        </w:trPr>
        <w:tc>
          <w:tcPr>
            <w:tcW w:w="2495" w:type="dxa"/>
          </w:tcPr>
          <w:p w14:paraId="287C2EB8" w14:textId="77777777" w:rsidR="00DD0305" w:rsidRPr="00205A5A" w:rsidRDefault="00DD0305" w:rsidP="00EC6FE1">
            <w:pPr>
              <w:pStyle w:val="Title"/>
              <w:spacing w:line="360" w:lineRule="auto"/>
              <w:jc w:val="left"/>
              <w:rPr>
                <w:rFonts w:ascii="Calibri" w:hAnsi="Calibri"/>
                <w:b w:val="0"/>
                <w:sz w:val="20"/>
                <w:u w:val="none"/>
              </w:rPr>
            </w:pPr>
            <w:r w:rsidRPr="00205A5A">
              <w:rPr>
                <w:rFonts w:ascii="Calibri" w:hAnsi="Calibri"/>
                <w:b w:val="0"/>
                <w:sz w:val="20"/>
                <w:u w:val="none"/>
              </w:rPr>
              <w:t>homework</w:t>
            </w:r>
          </w:p>
        </w:tc>
        <w:tc>
          <w:tcPr>
            <w:tcW w:w="1589" w:type="dxa"/>
          </w:tcPr>
          <w:p w14:paraId="3F190F6D" w14:textId="77777777" w:rsidR="00DD0305" w:rsidRPr="00205A5A" w:rsidRDefault="00DD0305" w:rsidP="00EC6FE1">
            <w:pPr>
              <w:pStyle w:val="Title"/>
              <w:spacing w:line="360" w:lineRule="auto"/>
              <w:jc w:val="left"/>
              <w:rPr>
                <w:rFonts w:ascii="Calibri" w:hAnsi="Calibri"/>
                <w:b w:val="0"/>
                <w:sz w:val="20"/>
                <w:u w:val="none"/>
              </w:rPr>
            </w:pPr>
          </w:p>
        </w:tc>
        <w:tc>
          <w:tcPr>
            <w:tcW w:w="2718" w:type="dxa"/>
          </w:tcPr>
          <w:p w14:paraId="3F71A67C" w14:textId="77777777" w:rsidR="00DD0305" w:rsidRPr="00205A5A" w:rsidRDefault="00DD0305" w:rsidP="00EC6FE1">
            <w:pPr>
              <w:pStyle w:val="Title"/>
              <w:spacing w:line="360" w:lineRule="auto"/>
              <w:jc w:val="left"/>
              <w:rPr>
                <w:rFonts w:ascii="Calibri" w:hAnsi="Calibri"/>
                <w:b w:val="0"/>
                <w:sz w:val="20"/>
                <w:u w:val="none"/>
              </w:rPr>
            </w:pPr>
            <w:r w:rsidRPr="00205A5A">
              <w:rPr>
                <w:rFonts w:ascii="Calibri" w:hAnsi="Calibri"/>
                <w:b w:val="0"/>
                <w:sz w:val="20"/>
                <w:u w:val="none"/>
              </w:rPr>
              <w:t>transportation</w:t>
            </w:r>
          </w:p>
        </w:tc>
        <w:tc>
          <w:tcPr>
            <w:tcW w:w="1788" w:type="dxa"/>
          </w:tcPr>
          <w:p w14:paraId="060CAD61" w14:textId="77777777" w:rsidR="00DD0305" w:rsidRPr="00205A5A" w:rsidRDefault="00DD0305" w:rsidP="00EC6FE1">
            <w:pPr>
              <w:pStyle w:val="Title"/>
              <w:spacing w:line="360" w:lineRule="auto"/>
              <w:jc w:val="left"/>
              <w:rPr>
                <w:rFonts w:ascii="Calibri" w:hAnsi="Calibri"/>
                <w:b w:val="0"/>
                <w:sz w:val="20"/>
                <w:u w:val="none"/>
              </w:rPr>
            </w:pPr>
          </w:p>
        </w:tc>
      </w:tr>
      <w:tr w:rsidR="00DD0305" w:rsidRPr="00205A5A" w14:paraId="1CB18A72" w14:textId="77777777">
        <w:trPr>
          <w:trHeight w:val="460"/>
          <w:jc w:val="center"/>
        </w:trPr>
        <w:tc>
          <w:tcPr>
            <w:tcW w:w="8590" w:type="dxa"/>
            <w:gridSpan w:val="4"/>
          </w:tcPr>
          <w:p w14:paraId="2EB5D2BD" w14:textId="77777777" w:rsidR="00DD0305" w:rsidRPr="00205A5A" w:rsidRDefault="00DD0305" w:rsidP="00EC6FE1">
            <w:pPr>
              <w:pStyle w:val="Title"/>
              <w:jc w:val="left"/>
              <w:rPr>
                <w:rFonts w:ascii="Calibri" w:hAnsi="Calibri"/>
                <w:b w:val="0"/>
                <w:sz w:val="20"/>
                <w:u w:val="none"/>
              </w:rPr>
            </w:pPr>
          </w:p>
          <w:p w14:paraId="10626A10" w14:textId="77777777" w:rsidR="00DD0305" w:rsidRPr="00205A5A" w:rsidRDefault="00DD0305" w:rsidP="00EC6FE1">
            <w:pPr>
              <w:pStyle w:val="Title"/>
              <w:jc w:val="left"/>
              <w:rPr>
                <w:rFonts w:ascii="Calibri" w:hAnsi="Calibri"/>
                <w:b w:val="0"/>
                <w:sz w:val="20"/>
                <w:u w:val="none"/>
              </w:rPr>
            </w:pPr>
            <w:r w:rsidRPr="00205A5A">
              <w:rPr>
                <w:rFonts w:ascii="Calibri" w:hAnsi="Calibri"/>
                <w:b w:val="0"/>
                <w:sz w:val="20"/>
                <w:u w:val="none"/>
              </w:rPr>
              <w:t>My thoughts…</w:t>
            </w:r>
          </w:p>
          <w:p w14:paraId="2A8BB3A4" w14:textId="77777777" w:rsidR="00DD0305" w:rsidRPr="00205A5A" w:rsidRDefault="00DD0305" w:rsidP="00EC6FE1">
            <w:pPr>
              <w:pStyle w:val="Title"/>
              <w:jc w:val="left"/>
              <w:rPr>
                <w:rFonts w:ascii="Calibri" w:hAnsi="Calibri"/>
                <w:b w:val="0"/>
                <w:sz w:val="20"/>
                <w:u w:val="none"/>
              </w:rPr>
            </w:pPr>
          </w:p>
          <w:p w14:paraId="4C776D86" w14:textId="77777777" w:rsidR="00DD0305" w:rsidRPr="00205A5A" w:rsidRDefault="00DD0305" w:rsidP="00EC6FE1">
            <w:pPr>
              <w:pStyle w:val="Title"/>
              <w:jc w:val="left"/>
              <w:rPr>
                <w:rFonts w:ascii="Calibri" w:hAnsi="Calibri"/>
                <w:b w:val="0"/>
                <w:sz w:val="20"/>
                <w:u w:val="none"/>
              </w:rPr>
            </w:pPr>
          </w:p>
        </w:tc>
      </w:tr>
    </w:tbl>
    <w:p w14:paraId="6218E5F1" w14:textId="77777777" w:rsidR="00DD0305" w:rsidRDefault="00DD0305" w:rsidP="00DD0305">
      <w:pPr>
        <w:pStyle w:val="Title"/>
        <w:jc w:val="left"/>
        <w:rPr>
          <w:rFonts w:ascii="Calibri" w:hAnsi="Calibri"/>
          <w:b w:val="0"/>
          <w:sz w:val="24"/>
          <w:u w:val="none"/>
        </w:rPr>
      </w:pPr>
    </w:p>
    <w:p w14:paraId="703A4708" w14:textId="77777777" w:rsidR="005854D9" w:rsidRDefault="00DD0305" w:rsidP="00DD0305">
      <w:pPr>
        <w:pStyle w:val="Title"/>
        <w:jc w:val="left"/>
        <w:rPr>
          <w:rFonts w:ascii="Calibri" w:hAnsi="Calibri"/>
          <w:b w:val="0"/>
          <w:sz w:val="24"/>
          <w:u w:val="none"/>
        </w:rPr>
      </w:pPr>
      <w:r w:rsidRPr="00205A5A">
        <w:rPr>
          <w:rFonts w:ascii="Calibri" w:hAnsi="Calibri"/>
          <w:b w:val="0"/>
          <w:sz w:val="24"/>
          <w:u w:val="none"/>
        </w:rPr>
        <w:t>We sincerely hope you have experienced or will experience things which are better than you expect.  However, if expectations have led you to feel uncomfortable in any way, please talk to your personal tutor.</w:t>
      </w:r>
    </w:p>
    <w:p w14:paraId="06C4011C" w14:textId="77777777" w:rsidR="005854D9" w:rsidRDefault="005854D9" w:rsidP="00DD0305">
      <w:pPr>
        <w:pStyle w:val="Title"/>
        <w:jc w:val="left"/>
        <w:rPr>
          <w:rFonts w:ascii="Calibri" w:hAnsi="Calibri"/>
          <w:b w:val="0"/>
          <w:sz w:val="24"/>
          <w:u w:val="none"/>
        </w:rPr>
      </w:pPr>
    </w:p>
    <w:p w14:paraId="286B44BF" w14:textId="77777777" w:rsidR="00DD0305" w:rsidRPr="005854D9" w:rsidRDefault="00DD0305" w:rsidP="005854D9">
      <w:pPr>
        <w:pStyle w:val="Title"/>
        <w:rPr>
          <w:rFonts w:ascii="Calibri" w:hAnsi="Calibri"/>
          <w:i/>
          <w:sz w:val="40"/>
          <w:szCs w:val="40"/>
          <w:u w:val="none"/>
        </w:rPr>
      </w:pPr>
      <w:r w:rsidRPr="005854D9">
        <w:rPr>
          <w:rFonts w:ascii="Calibri" w:hAnsi="Calibri"/>
          <w:i/>
          <w:sz w:val="40"/>
          <w:szCs w:val="40"/>
          <w:u w:val="none"/>
        </w:rPr>
        <w:t>Remember:  We’re here to help you!</w:t>
      </w:r>
    </w:p>
    <w:p w14:paraId="3639285B" w14:textId="77777777" w:rsidR="00DD0305" w:rsidRPr="006B0BFF" w:rsidRDefault="00DD0305" w:rsidP="00DD0305">
      <w:pPr>
        <w:pStyle w:val="Title"/>
        <w:jc w:val="left"/>
        <w:rPr>
          <w:rFonts w:ascii="Calibri" w:hAnsi="Calibri"/>
          <w:b w:val="0"/>
          <w:sz w:val="24"/>
          <w:u w:val="none"/>
        </w:rPr>
      </w:pPr>
    </w:p>
    <w:p w14:paraId="49CE0426" w14:textId="77777777" w:rsidR="00DD0305" w:rsidRDefault="00DD0305" w:rsidP="00DD0305">
      <w:pPr>
        <w:pStyle w:val="Title"/>
        <w:jc w:val="left"/>
        <w:rPr>
          <w:rFonts w:ascii="Calibri" w:hAnsi="Calibri"/>
          <w:sz w:val="24"/>
          <w:u w:val="none"/>
        </w:rPr>
      </w:pPr>
    </w:p>
    <w:p w14:paraId="7F81FE84" w14:textId="77777777" w:rsidR="00DD0305" w:rsidRDefault="00DD0305" w:rsidP="00DD0305">
      <w:pPr>
        <w:pStyle w:val="Title"/>
        <w:jc w:val="left"/>
        <w:rPr>
          <w:rFonts w:ascii="Calibri" w:hAnsi="Calibri"/>
          <w:sz w:val="24"/>
          <w:u w:val="none"/>
        </w:rPr>
      </w:pPr>
    </w:p>
    <w:p w14:paraId="390E108E" w14:textId="77777777" w:rsidR="00DD0305" w:rsidRDefault="00DD0305" w:rsidP="00DD0305">
      <w:pPr>
        <w:pStyle w:val="Title"/>
        <w:jc w:val="left"/>
        <w:rPr>
          <w:rFonts w:ascii="Calibri" w:hAnsi="Calibri"/>
          <w:sz w:val="24"/>
          <w:u w:val="none"/>
        </w:rPr>
      </w:pPr>
    </w:p>
    <w:p w14:paraId="6B9DE223" w14:textId="77777777" w:rsidR="00DD0305" w:rsidRDefault="00DD0305" w:rsidP="00DD0305">
      <w:pPr>
        <w:pStyle w:val="Title"/>
        <w:jc w:val="left"/>
        <w:rPr>
          <w:rFonts w:ascii="Calibri" w:hAnsi="Calibri"/>
          <w:sz w:val="24"/>
          <w:u w:val="none"/>
        </w:rPr>
      </w:pPr>
    </w:p>
    <w:p w14:paraId="22F94EA7" w14:textId="77777777" w:rsidR="00DD0305" w:rsidRPr="00205A5A" w:rsidRDefault="00DD0305" w:rsidP="00DD0305">
      <w:pPr>
        <w:pStyle w:val="Title"/>
        <w:jc w:val="left"/>
        <w:rPr>
          <w:rFonts w:ascii="Calibri" w:hAnsi="Calibri"/>
          <w:sz w:val="24"/>
          <w:u w:val="none"/>
        </w:rPr>
      </w:pPr>
      <w:r w:rsidRPr="00205A5A">
        <w:rPr>
          <w:rFonts w:ascii="Calibri" w:hAnsi="Calibri"/>
          <w:sz w:val="24"/>
          <w:u w:val="none"/>
        </w:rPr>
        <w:t>Our Expectations</w:t>
      </w:r>
    </w:p>
    <w:p w14:paraId="514B32E9" w14:textId="77777777" w:rsidR="00DD0305" w:rsidRPr="00205A5A" w:rsidRDefault="00DD0305" w:rsidP="00DD0305">
      <w:pPr>
        <w:pStyle w:val="Title"/>
        <w:jc w:val="left"/>
        <w:rPr>
          <w:rFonts w:ascii="Calibri" w:hAnsi="Calibri"/>
          <w:sz w:val="24"/>
          <w:u w:val="none"/>
        </w:rPr>
      </w:pPr>
    </w:p>
    <w:p w14:paraId="4CECF11B" w14:textId="77777777" w:rsidR="00DD0305" w:rsidRPr="00205A5A" w:rsidRDefault="00DD0305" w:rsidP="00DD0305">
      <w:pPr>
        <w:pStyle w:val="Title"/>
        <w:jc w:val="left"/>
        <w:rPr>
          <w:rFonts w:ascii="Calibri" w:hAnsi="Calibri"/>
          <w:b w:val="0"/>
          <w:sz w:val="24"/>
          <w:u w:val="none"/>
        </w:rPr>
      </w:pPr>
      <w:r w:rsidRPr="00205A5A">
        <w:rPr>
          <w:rFonts w:ascii="Calibri" w:hAnsi="Calibri"/>
          <w:b w:val="0"/>
          <w:sz w:val="24"/>
          <w:u w:val="none"/>
        </w:rPr>
        <w:t>Just as you have expectations of us, we also have expectations of you.  In order to avoid any misunderstandings, we would like to briefly outline some of them here.  You’ll find details a bit further on.</w:t>
      </w:r>
    </w:p>
    <w:p w14:paraId="38EA7831" w14:textId="77777777" w:rsidR="00DD0305" w:rsidRPr="00205A5A" w:rsidRDefault="00DD0305" w:rsidP="00DD0305">
      <w:pPr>
        <w:pStyle w:val="Title"/>
        <w:jc w:val="left"/>
        <w:rPr>
          <w:rFonts w:ascii="Calibri" w:hAnsi="Calibri"/>
          <w:b w:val="0"/>
          <w:sz w:val="24"/>
          <w:u w:val="none"/>
        </w:rPr>
      </w:pPr>
    </w:p>
    <w:p w14:paraId="1611D269" w14:textId="77777777" w:rsidR="00DD0305" w:rsidRPr="00205A5A" w:rsidRDefault="00DD0305" w:rsidP="00DD0305">
      <w:pPr>
        <w:pStyle w:val="Title"/>
        <w:jc w:val="left"/>
        <w:rPr>
          <w:rFonts w:ascii="Calibri" w:hAnsi="Calibri"/>
          <w:b w:val="0"/>
          <w:sz w:val="24"/>
          <w:u w:val="none"/>
        </w:rPr>
      </w:pPr>
      <w:r w:rsidRPr="00205A5A">
        <w:rPr>
          <w:rFonts w:ascii="Calibri" w:hAnsi="Calibri"/>
          <w:b w:val="0"/>
          <w:sz w:val="24"/>
          <w:u w:val="none"/>
        </w:rPr>
        <w:t xml:space="preserve"> We expect you to:</w:t>
      </w:r>
    </w:p>
    <w:p w14:paraId="44C1BB1E" w14:textId="77777777" w:rsidR="00DD0305" w:rsidRPr="00205A5A" w:rsidRDefault="00DD0305" w:rsidP="00DD0305">
      <w:pPr>
        <w:pStyle w:val="Title"/>
        <w:numPr>
          <w:ilvl w:val="0"/>
          <w:numId w:val="3"/>
        </w:numPr>
        <w:jc w:val="left"/>
        <w:rPr>
          <w:rFonts w:ascii="Calibri" w:hAnsi="Calibri"/>
          <w:sz w:val="32"/>
          <w:szCs w:val="32"/>
        </w:rPr>
      </w:pPr>
      <w:r w:rsidRPr="00205A5A">
        <w:rPr>
          <w:rFonts w:ascii="Calibri" w:hAnsi="Calibri"/>
          <w:b w:val="0"/>
          <w:sz w:val="24"/>
          <w:u w:val="none"/>
        </w:rPr>
        <w:t xml:space="preserve">attend all classes (see </w:t>
      </w:r>
      <w:r w:rsidRPr="00205A5A">
        <w:rPr>
          <w:rFonts w:ascii="Calibri" w:hAnsi="Calibri"/>
          <w:i/>
          <w:sz w:val="24"/>
          <w:u w:val="none"/>
        </w:rPr>
        <w:t>Attendance)</w:t>
      </w:r>
    </w:p>
    <w:p w14:paraId="573457D9" w14:textId="77777777" w:rsidR="00DD0305" w:rsidRPr="00205A5A" w:rsidRDefault="00DD0305" w:rsidP="00DD0305">
      <w:pPr>
        <w:pStyle w:val="Title"/>
        <w:numPr>
          <w:ilvl w:val="0"/>
          <w:numId w:val="3"/>
        </w:numPr>
        <w:jc w:val="left"/>
        <w:rPr>
          <w:rFonts w:ascii="Calibri" w:hAnsi="Calibri"/>
          <w:sz w:val="32"/>
          <w:szCs w:val="32"/>
        </w:rPr>
      </w:pPr>
      <w:r w:rsidRPr="00205A5A">
        <w:rPr>
          <w:rFonts w:ascii="Calibri" w:hAnsi="Calibri"/>
          <w:b w:val="0"/>
          <w:sz w:val="24"/>
          <w:u w:val="none"/>
        </w:rPr>
        <w:t>be on time</w:t>
      </w:r>
    </w:p>
    <w:p w14:paraId="0E1AF388" w14:textId="77777777" w:rsidR="00DD0305" w:rsidRPr="00205A5A" w:rsidRDefault="00DD0305" w:rsidP="00DD0305">
      <w:pPr>
        <w:pStyle w:val="Title"/>
        <w:numPr>
          <w:ilvl w:val="0"/>
          <w:numId w:val="3"/>
        </w:numPr>
        <w:jc w:val="left"/>
        <w:rPr>
          <w:rFonts w:ascii="Calibri" w:hAnsi="Calibri"/>
          <w:sz w:val="32"/>
          <w:szCs w:val="32"/>
        </w:rPr>
      </w:pPr>
      <w:r w:rsidRPr="00205A5A">
        <w:rPr>
          <w:rFonts w:ascii="Calibri" w:hAnsi="Calibri"/>
          <w:b w:val="0"/>
          <w:sz w:val="24"/>
          <w:u w:val="none"/>
        </w:rPr>
        <w:t>participate in class</w:t>
      </w:r>
      <w:r w:rsidRPr="00205A5A">
        <w:rPr>
          <w:rFonts w:ascii="Calibri" w:hAnsi="Calibri"/>
          <w:b w:val="0"/>
          <w:sz w:val="24"/>
          <w:u w:val="none"/>
        </w:rPr>
        <w:tab/>
      </w:r>
      <w:r w:rsidRPr="00205A5A">
        <w:rPr>
          <w:rFonts w:ascii="Calibri" w:hAnsi="Calibri"/>
          <w:b w:val="0"/>
          <w:sz w:val="24"/>
          <w:u w:val="none"/>
        </w:rPr>
        <w:tab/>
        <w:t xml:space="preserve">] </w:t>
      </w:r>
    </w:p>
    <w:p w14:paraId="3AFD57C3" w14:textId="77777777" w:rsidR="00DD0305" w:rsidRPr="00205A5A" w:rsidRDefault="00DD0305" w:rsidP="00DD0305">
      <w:pPr>
        <w:pStyle w:val="Title"/>
        <w:numPr>
          <w:ilvl w:val="0"/>
          <w:numId w:val="3"/>
        </w:numPr>
        <w:jc w:val="left"/>
        <w:rPr>
          <w:rFonts w:ascii="Calibri" w:hAnsi="Calibri"/>
          <w:sz w:val="32"/>
          <w:szCs w:val="32"/>
        </w:rPr>
      </w:pPr>
      <w:r w:rsidRPr="00205A5A">
        <w:rPr>
          <w:rFonts w:ascii="Calibri" w:hAnsi="Calibri"/>
          <w:b w:val="0"/>
          <w:sz w:val="24"/>
          <w:u w:val="none"/>
        </w:rPr>
        <w:t>think about your learning</w:t>
      </w:r>
      <w:r w:rsidRPr="00205A5A">
        <w:rPr>
          <w:rFonts w:ascii="Calibri" w:hAnsi="Calibri"/>
          <w:b w:val="0"/>
          <w:sz w:val="24"/>
          <w:u w:val="none"/>
        </w:rPr>
        <w:tab/>
        <w:t xml:space="preserve">] (see </w:t>
      </w:r>
      <w:r w:rsidRPr="00205A5A">
        <w:rPr>
          <w:rFonts w:ascii="Calibri" w:hAnsi="Calibri"/>
          <w:i/>
          <w:sz w:val="24"/>
          <w:u w:val="none"/>
        </w:rPr>
        <w:t>Class Participation)</w:t>
      </w:r>
    </w:p>
    <w:p w14:paraId="241CA5E3" w14:textId="77777777" w:rsidR="00DD0305" w:rsidRPr="00205A5A" w:rsidRDefault="00DD0305" w:rsidP="00DD0305">
      <w:pPr>
        <w:pStyle w:val="Title"/>
        <w:numPr>
          <w:ilvl w:val="0"/>
          <w:numId w:val="3"/>
        </w:numPr>
        <w:jc w:val="left"/>
        <w:rPr>
          <w:rFonts w:ascii="Calibri" w:hAnsi="Calibri"/>
          <w:sz w:val="32"/>
          <w:szCs w:val="32"/>
        </w:rPr>
      </w:pPr>
      <w:r w:rsidRPr="00205A5A">
        <w:rPr>
          <w:rFonts w:ascii="Calibri" w:hAnsi="Calibri"/>
          <w:b w:val="0"/>
          <w:sz w:val="24"/>
          <w:u w:val="none"/>
        </w:rPr>
        <w:t>ask questions</w:t>
      </w:r>
      <w:r w:rsidRPr="00205A5A">
        <w:rPr>
          <w:rFonts w:ascii="Calibri" w:hAnsi="Calibri"/>
          <w:b w:val="0"/>
          <w:sz w:val="24"/>
          <w:u w:val="none"/>
        </w:rPr>
        <w:tab/>
      </w:r>
      <w:r w:rsidRPr="00205A5A">
        <w:rPr>
          <w:rFonts w:ascii="Calibri" w:hAnsi="Calibri"/>
          <w:b w:val="0"/>
          <w:sz w:val="24"/>
          <w:u w:val="none"/>
        </w:rPr>
        <w:tab/>
      </w:r>
      <w:r w:rsidRPr="00205A5A">
        <w:rPr>
          <w:rFonts w:ascii="Calibri" w:hAnsi="Calibri"/>
          <w:b w:val="0"/>
          <w:sz w:val="24"/>
          <w:u w:val="none"/>
        </w:rPr>
        <w:tab/>
        <w:t>]</w:t>
      </w:r>
    </w:p>
    <w:p w14:paraId="7A14CB54" w14:textId="77777777" w:rsidR="00DD0305" w:rsidRPr="00205A5A" w:rsidRDefault="00DD0305" w:rsidP="00DD0305">
      <w:pPr>
        <w:pStyle w:val="Title"/>
        <w:numPr>
          <w:ilvl w:val="0"/>
          <w:numId w:val="3"/>
        </w:numPr>
        <w:jc w:val="left"/>
        <w:rPr>
          <w:rFonts w:ascii="Calibri" w:hAnsi="Calibri"/>
          <w:sz w:val="32"/>
          <w:szCs w:val="32"/>
        </w:rPr>
      </w:pPr>
      <w:r w:rsidRPr="00205A5A">
        <w:rPr>
          <w:rFonts w:ascii="Calibri" w:hAnsi="Calibri"/>
          <w:b w:val="0"/>
          <w:sz w:val="24"/>
          <w:u w:val="none"/>
        </w:rPr>
        <w:t>be organized</w:t>
      </w:r>
    </w:p>
    <w:p w14:paraId="0AC95BDE" w14:textId="77777777" w:rsidR="00DD0305" w:rsidRPr="00205A5A" w:rsidRDefault="00DD0305" w:rsidP="00DD0305">
      <w:pPr>
        <w:pStyle w:val="Title"/>
        <w:numPr>
          <w:ilvl w:val="0"/>
          <w:numId w:val="3"/>
        </w:numPr>
        <w:jc w:val="left"/>
        <w:rPr>
          <w:rFonts w:ascii="Calibri" w:hAnsi="Calibri"/>
          <w:sz w:val="32"/>
          <w:szCs w:val="32"/>
        </w:rPr>
      </w:pPr>
      <w:r w:rsidRPr="00205A5A">
        <w:rPr>
          <w:rFonts w:ascii="Calibri" w:hAnsi="Calibri"/>
          <w:b w:val="0"/>
          <w:sz w:val="24"/>
          <w:u w:val="none"/>
        </w:rPr>
        <w:t>hand in your homework and assignments on time</w:t>
      </w:r>
    </w:p>
    <w:p w14:paraId="69D5FAFC" w14:textId="77777777" w:rsidR="00DD0305" w:rsidRPr="00205A5A" w:rsidRDefault="00DD0305" w:rsidP="00DD0305">
      <w:pPr>
        <w:pStyle w:val="Title"/>
        <w:numPr>
          <w:ilvl w:val="0"/>
          <w:numId w:val="3"/>
        </w:numPr>
        <w:jc w:val="left"/>
        <w:rPr>
          <w:rFonts w:ascii="Calibri" w:hAnsi="Calibri"/>
          <w:sz w:val="32"/>
          <w:szCs w:val="32"/>
        </w:rPr>
      </w:pPr>
      <w:r w:rsidRPr="00205A5A">
        <w:rPr>
          <w:rFonts w:ascii="Calibri" w:hAnsi="Calibri"/>
          <w:b w:val="0"/>
          <w:sz w:val="24"/>
          <w:u w:val="none"/>
        </w:rPr>
        <w:t>be a responsible learner</w:t>
      </w:r>
      <w:r w:rsidRPr="00205A5A">
        <w:rPr>
          <w:rFonts w:ascii="Calibri" w:hAnsi="Calibri"/>
          <w:b w:val="0"/>
          <w:sz w:val="24"/>
          <w:u w:val="none"/>
        </w:rPr>
        <w:tab/>
        <w:t>]</w:t>
      </w:r>
    </w:p>
    <w:p w14:paraId="510A7D3F" w14:textId="77777777" w:rsidR="00DD0305" w:rsidRPr="00205A5A" w:rsidRDefault="00DD0305" w:rsidP="00DD0305">
      <w:pPr>
        <w:pStyle w:val="Title"/>
        <w:numPr>
          <w:ilvl w:val="0"/>
          <w:numId w:val="3"/>
        </w:numPr>
        <w:jc w:val="left"/>
        <w:rPr>
          <w:rFonts w:ascii="Calibri" w:hAnsi="Calibri"/>
          <w:sz w:val="32"/>
          <w:szCs w:val="32"/>
        </w:rPr>
      </w:pPr>
      <w:r w:rsidRPr="00205A5A">
        <w:rPr>
          <w:rFonts w:ascii="Calibri" w:hAnsi="Calibri"/>
          <w:b w:val="0"/>
          <w:sz w:val="24"/>
          <w:u w:val="none"/>
        </w:rPr>
        <w:t>work responsibly in groups</w:t>
      </w:r>
      <w:r w:rsidRPr="00205A5A">
        <w:rPr>
          <w:rFonts w:ascii="Calibri" w:hAnsi="Calibri"/>
          <w:b w:val="0"/>
          <w:sz w:val="24"/>
          <w:u w:val="none"/>
        </w:rPr>
        <w:tab/>
        <w:t xml:space="preserve">]  (see </w:t>
      </w:r>
      <w:r w:rsidRPr="00205A5A">
        <w:rPr>
          <w:rFonts w:ascii="Calibri" w:hAnsi="Calibri"/>
          <w:i/>
          <w:sz w:val="24"/>
          <w:u w:val="none"/>
        </w:rPr>
        <w:t>Teaching Methodology</w:t>
      </w:r>
      <w:r w:rsidRPr="00205A5A">
        <w:rPr>
          <w:rFonts w:ascii="Calibri" w:hAnsi="Calibri"/>
          <w:b w:val="0"/>
          <w:i/>
          <w:sz w:val="24"/>
          <w:u w:val="none"/>
        </w:rPr>
        <w:t>)</w:t>
      </w:r>
    </w:p>
    <w:p w14:paraId="1A73C2B7" w14:textId="77777777" w:rsidR="00DD0305" w:rsidRPr="00205A5A" w:rsidRDefault="00DD0305" w:rsidP="00DD0305">
      <w:pPr>
        <w:pStyle w:val="Title"/>
        <w:numPr>
          <w:ilvl w:val="0"/>
          <w:numId w:val="3"/>
        </w:numPr>
        <w:jc w:val="left"/>
        <w:rPr>
          <w:rFonts w:ascii="Calibri" w:hAnsi="Calibri"/>
          <w:sz w:val="32"/>
          <w:szCs w:val="32"/>
        </w:rPr>
      </w:pPr>
      <w:r w:rsidRPr="00205A5A">
        <w:rPr>
          <w:rFonts w:ascii="Calibri" w:hAnsi="Calibri"/>
          <w:b w:val="0"/>
          <w:sz w:val="24"/>
          <w:u w:val="none"/>
        </w:rPr>
        <w:t>work independently</w:t>
      </w:r>
      <w:r w:rsidRPr="00205A5A">
        <w:rPr>
          <w:rFonts w:ascii="Calibri" w:hAnsi="Calibri"/>
          <w:b w:val="0"/>
          <w:sz w:val="24"/>
          <w:u w:val="none"/>
        </w:rPr>
        <w:tab/>
      </w:r>
      <w:r w:rsidRPr="00205A5A">
        <w:rPr>
          <w:rFonts w:ascii="Calibri" w:hAnsi="Calibri"/>
          <w:b w:val="0"/>
          <w:sz w:val="24"/>
          <w:u w:val="none"/>
        </w:rPr>
        <w:tab/>
        <w:t>]</w:t>
      </w:r>
      <w:r w:rsidRPr="00205A5A">
        <w:rPr>
          <w:rFonts w:ascii="Calibri" w:hAnsi="Calibri"/>
          <w:b w:val="0"/>
          <w:sz w:val="24"/>
          <w:u w:val="none"/>
        </w:rPr>
        <w:tab/>
      </w:r>
      <w:r w:rsidRPr="00205A5A">
        <w:rPr>
          <w:rFonts w:ascii="Calibri" w:hAnsi="Calibri"/>
          <w:b w:val="0"/>
          <w:sz w:val="24"/>
          <w:u w:val="none"/>
        </w:rPr>
        <w:tab/>
        <w:t xml:space="preserve">  </w:t>
      </w:r>
    </w:p>
    <w:p w14:paraId="66019E60" w14:textId="77777777" w:rsidR="00DD0305" w:rsidRPr="00205A5A" w:rsidRDefault="00DD0305" w:rsidP="00DD0305">
      <w:pPr>
        <w:pStyle w:val="Title"/>
        <w:jc w:val="left"/>
        <w:rPr>
          <w:rFonts w:ascii="Calibri" w:hAnsi="Calibri"/>
          <w:b w:val="0"/>
          <w:sz w:val="24"/>
          <w:u w:val="none"/>
        </w:rPr>
      </w:pPr>
    </w:p>
    <w:p w14:paraId="6725B60B" w14:textId="77777777" w:rsidR="00DD0305" w:rsidRPr="00205A5A" w:rsidRDefault="00DD0305" w:rsidP="00DD0305">
      <w:pPr>
        <w:pStyle w:val="Title"/>
        <w:jc w:val="left"/>
        <w:rPr>
          <w:rFonts w:ascii="Calibri" w:hAnsi="Calibri"/>
          <w:b w:val="0"/>
          <w:sz w:val="24"/>
          <w:u w:val="none"/>
        </w:rPr>
      </w:pPr>
      <w:r w:rsidRPr="00205A5A">
        <w:rPr>
          <w:rFonts w:ascii="Calibri" w:hAnsi="Calibri"/>
          <w:b w:val="0"/>
          <w:sz w:val="24"/>
          <w:u w:val="none"/>
        </w:rPr>
        <w:t>As a matter of courtesy (=good manners) we must insist on the following:</w:t>
      </w:r>
    </w:p>
    <w:p w14:paraId="2CC5B6CA" w14:textId="77777777" w:rsidR="00DD0305" w:rsidRPr="00205A5A" w:rsidRDefault="00DD0305" w:rsidP="00DD0305">
      <w:pPr>
        <w:pStyle w:val="Title"/>
        <w:jc w:val="left"/>
        <w:rPr>
          <w:rFonts w:ascii="Calibri" w:hAnsi="Calibri"/>
          <w:b w:val="0"/>
          <w:sz w:val="24"/>
          <w:u w:val="none"/>
        </w:rPr>
      </w:pPr>
    </w:p>
    <w:p w14:paraId="38022159" w14:textId="77777777" w:rsidR="00DD0305" w:rsidRPr="00205A5A" w:rsidRDefault="00DD0305" w:rsidP="00943C55">
      <w:pPr>
        <w:pStyle w:val="Title"/>
        <w:numPr>
          <w:ilvl w:val="0"/>
          <w:numId w:val="10"/>
        </w:numPr>
        <w:ind w:firstLine="71"/>
        <w:jc w:val="left"/>
        <w:rPr>
          <w:rFonts w:ascii="Calibri" w:hAnsi="Calibri"/>
          <w:b w:val="0"/>
          <w:sz w:val="24"/>
          <w:u w:val="none"/>
        </w:rPr>
      </w:pPr>
      <w:r w:rsidRPr="00205A5A">
        <w:rPr>
          <w:rFonts w:ascii="Calibri" w:hAnsi="Calibri"/>
          <w:b w:val="0"/>
          <w:sz w:val="24"/>
          <w:u w:val="none"/>
        </w:rPr>
        <w:t>no food in class (though a bottle of water/cup of tea are fine!)</w:t>
      </w:r>
    </w:p>
    <w:p w14:paraId="44C6357D" w14:textId="77777777" w:rsidR="00DD0305" w:rsidRPr="00205A5A" w:rsidRDefault="00DD0305" w:rsidP="00943C55">
      <w:pPr>
        <w:pStyle w:val="Title"/>
        <w:numPr>
          <w:ilvl w:val="0"/>
          <w:numId w:val="10"/>
        </w:numPr>
        <w:ind w:firstLine="71"/>
        <w:jc w:val="left"/>
        <w:rPr>
          <w:rFonts w:ascii="Calibri" w:hAnsi="Calibri"/>
          <w:b w:val="0"/>
          <w:sz w:val="24"/>
          <w:u w:val="none"/>
        </w:rPr>
      </w:pPr>
      <w:r w:rsidRPr="00205A5A">
        <w:rPr>
          <w:rFonts w:ascii="Calibri" w:hAnsi="Calibri"/>
          <w:b w:val="0"/>
          <w:sz w:val="24"/>
          <w:u w:val="none"/>
        </w:rPr>
        <w:t xml:space="preserve">no mobile phones in class </w:t>
      </w:r>
    </w:p>
    <w:p w14:paraId="02FED44E" w14:textId="77777777" w:rsidR="00DD0305" w:rsidRPr="00205A5A" w:rsidRDefault="00DD0305" w:rsidP="00DD0305">
      <w:pPr>
        <w:pStyle w:val="Title"/>
        <w:jc w:val="left"/>
        <w:rPr>
          <w:rFonts w:ascii="Calibri" w:hAnsi="Calibri"/>
          <w:b w:val="0"/>
          <w:sz w:val="24"/>
          <w:u w:val="none"/>
        </w:rPr>
      </w:pPr>
    </w:p>
    <w:p w14:paraId="05236A4A" w14:textId="77777777" w:rsidR="00C17ED6" w:rsidRPr="00E77500" w:rsidRDefault="00C17ED6" w:rsidP="00C17ED6">
      <w:pPr>
        <w:pStyle w:val="BodyText"/>
        <w:rPr>
          <w:rFonts w:ascii="Calibri" w:hAnsi="Calibri"/>
          <w:sz w:val="24"/>
        </w:rPr>
      </w:pPr>
      <w:r>
        <w:rPr>
          <w:rFonts w:ascii="Calibri" w:hAnsi="Calibri"/>
          <w:b/>
          <w:sz w:val="36"/>
          <w:szCs w:val="36"/>
          <w:u w:val="single"/>
        </w:rPr>
        <w:t>Attendance – VERY IMPORTANT</w:t>
      </w:r>
    </w:p>
    <w:p w14:paraId="3AB143F8" w14:textId="77777777" w:rsidR="00C17ED6" w:rsidRPr="00B73B5D" w:rsidRDefault="00C17ED6" w:rsidP="00C17ED6">
      <w:pPr>
        <w:rPr>
          <w:rFonts w:ascii="Calibri" w:hAnsi="Calibri"/>
          <w:i/>
        </w:rPr>
      </w:pPr>
    </w:p>
    <w:p w14:paraId="3D895C93" w14:textId="77777777" w:rsidR="00C17ED6" w:rsidRPr="00B73B5D" w:rsidRDefault="00C17ED6" w:rsidP="00C17ED6">
      <w:pPr>
        <w:rPr>
          <w:rFonts w:ascii="Calibri" w:hAnsi="Calibri"/>
        </w:rPr>
      </w:pPr>
      <w:r w:rsidRPr="00B73B5D">
        <w:rPr>
          <w:rFonts w:ascii="Calibri" w:hAnsi="Calibri"/>
        </w:rPr>
        <w:t>Regularly attending classes is EXTREMELY IMPORTANT!</w:t>
      </w:r>
    </w:p>
    <w:p w14:paraId="59B135A3" w14:textId="77777777" w:rsidR="00C17ED6" w:rsidRPr="00B73B5D" w:rsidRDefault="00C17ED6" w:rsidP="00C17ED6">
      <w:pPr>
        <w:rPr>
          <w:rFonts w:ascii="Calibri" w:hAnsi="Calibri"/>
        </w:rPr>
      </w:pPr>
    </w:p>
    <w:p w14:paraId="7E639DEE" w14:textId="77777777" w:rsidR="00C17ED6" w:rsidRPr="00B73B5D" w:rsidRDefault="00C17ED6" w:rsidP="00C17ED6">
      <w:pPr>
        <w:rPr>
          <w:rFonts w:ascii="Calibri" w:hAnsi="Calibri"/>
        </w:rPr>
      </w:pPr>
      <w:r w:rsidRPr="00B73B5D">
        <w:rPr>
          <w:rFonts w:ascii="Calibri" w:hAnsi="Calibri"/>
        </w:rPr>
        <w:t>If you check your offer letter you will see there is a condition.  The condition is this:</w:t>
      </w:r>
    </w:p>
    <w:p w14:paraId="4EAEACFE" w14:textId="77777777" w:rsidR="00C17ED6" w:rsidRPr="00B73B5D" w:rsidRDefault="00C17ED6" w:rsidP="00C17ED6">
      <w:pPr>
        <w:rPr>
          <w:rFonts w:ascii="Calibri" w:hAnsi="Calibri"/>
        </w:rPr>
      </w:pPr>
    </w:p>
    <w:p w14:paraId="1E2F7E18" w14:textId="77777777" w:rsidR="00C17ED6" w:rsidRPr="00B73B5D" w:rsidRDefault="00C17ED6" w:rsidP="00C17ED6">
      <w:pPr>
        <w:rPr>
          <w:rFonts w:ascii="Calibri" w:hAnsi="Calibri"/>
          <w:b/>
        </w:rPr>
      </w:pPr>
      <w:r w:rsidRPr="00B73B5D">
        <w:rPr>
          <w:rFonts w:ascii="Calibri" w:hAnsi="Calibri"/>
        </w:rPr>
        <w:tab/>
      </w:r>
      <w:r w:rsidRPr="00B73B5D">
        <w:rPr>
          <w:rFonts w:ascii="Calibri" w:hAnsi="Calibri"/>
          <w:b/>
        </w:rPr>
        <w:t>“You will be required to successfully complete the programme…”</w:t>
      </w:r>
    </w:p>
    <w:p w14:paraId="1F050ED3" w14:textId="77777777" w:rsidR="00C17ED6" w:rsidRPr="00B73B5D" w:rsidRDefault="00C17ED6" w:rsidP="00C17ED6">
      <w:pPr>
        <w:rPr>
          <w:rFonts w:ascii="Calibri" w:hAnsi="Calibri"/>
        </w:rPr>
      </w:pPr>
    </w:p>
    <w:p w14:paraId="20167FA8" w14:textId="77777777" w:rsidR="00C17ED6" w:rsidRPr="00B73B5D" w:rsidRDefault="00C17ED6" w:rsidP="00C17ED6">
      <w:pPr>
        <w:rPr>
          <w:rFonts w:ascii="Calibri" w:hAnsi="Calibri"/>
        </w:rPr>
      </w:pPr>
      <w:r w:rsidRPr="00B73B5D">
        <w:rPr>
          <w:rFonts w:ascii="Calibri" w:hAnsi="Calibri"/>
        </w:rPr>
        <w:t>In order to ‘</w:t>
      </w:r>
      <w:r w:rsidRPr="00B73B5D">
        <w:rPr>
          <w:rFonts w:ascii="Calibri" w:hAnsi="Calibri"/>
          <w:i/>
        </w:rPr>
        <w:t>successfully</w:t>
      </w:r>
      <w:r w:rsidRPr="00B73B5D">
        <w:rPr>
          <w:rFonts w:ascii="Calibri" w:hAnsi="Calibri"/>
        </w:rPr>
        <w:t>’ complete the International Foundation Programme, you need to do two things.  You need to</w:t>
      </w:r>
    </w:p>
    <w:p w14:paraId="1A2C230E" w14:textId="77777777" w:rsidR="00C17ED6" w:rsidRPr="00B73B5D" w:rsidRDefault="00C17ED6" w:rsidP="00C17ED6">
      <w:pPr>
        <w:rPr>
          <w:rFonts w:ascii="Calibri" w:hAnsi="Calibri"/>
        </w:rPr>
      </w:pPr>
    </w:p>
    <w:p w14:paraId="2A498D74" w14:textId="77777777" w:rsidR="00C17ED6" w:rsidRPr="00B73B5D" w:rsidRDefault="00C17ED6" w:rsidP="00C17ED6">
      <w:pPr>
        <w:numPr>
          <w:ilvl w:val="0"/>
          <w:numId w:val="2"/>
        </w:numPr>
        <w:rPr>
          <w:rFonts w:ascii="Calibri" w:hAnsi="Calibri"/>
        </w:rPr>
      </w:pPr>
      <w:r w:rsidRPr="00B73B5D">
        <w:rPr>
          <w:rFonts w:ascii="Calibri" w:hAnsi="Calibri"/>
        </w:rPr>
        <w:t xml:space="preserve">attend the classes </w:t>
      </w:r>
      <w:r w:rsidRPr="00B73B5D">
        <w:rPr>
          <w:rFonts w:ascii="Calibri" w:hAnsi="Calibri"/>
          <w:b/>
        </w:rPr>
        <w:t>and tutorials</w:t>
      </w:r>
    </w:p>
    <w:p w14:paraId="62C46BE9" w14:textId="77777777" w:rsidR="00C17ED6" w:rsidRPr="00B73B5D" w:rsidRDefault="00C17ED6" w:rsidP="00C17ED6">
      <w:pPr>
        <w:numPr>
          <w:ilvl w:val="0"/>
          <w:numId w:val="2"/>
        </w:numPr>
        <w:rPr>
          <w:rFonts w:ascii="Calibri" w:hAnsi="Calibri"/>
        </w:rPr>
      </w:pPr>
      <w:r w:rsidRPr="00B73B5D">
        <w:rPr>
          <w:rFonts w:ascii="Calibri" w:hAnsi="Calibri"/>
        </w:rPr>
        <w:t>pass your assessments</w:t>
      </w:r>
    </w:p>
    <w:p w14:paraId="246CC282" w14:textId="77777777" w:rsidR="00C17ED6" w:rsidRPr="00B73B5D" w:rsidRDefault="00C17ED6" w:rsidP="00C17ED6">
      <w:pPr>
        <w:rPr>
          <w:rFonts w:ascii="Calibri" w:hAnsi="Calibri"/>
        </w:rPr>
      </w:pPr>
    </w:p>
    <w:p w14:paraId="7B6EA82D" w14:textId="77777777" w:rsidR="00C17ED6" w:rsidRPr="00B73B5D" w:rsidRDefault="00C17ED6" w:rsidP="00C17ED6">
      <w:pPr>
        <w:rPr>
          <w:rFonts w:ascii="Calibri" w:hAnsi="Calibri"/>
        </w:rPr>
      </w:pPr>
      <w:r w:rsidRPr="00B73B5D">
        <w:rPr>
          <w:rFonts w:ascii="Calibri" w:hAnsi="Calibri"/>
        </w:rPr>
        <w:t xml:space="preserve">  </w:t>
      </w:r>
    </w:p>
    <w:p w14:paraId="5F36B3F7" w14:textId="77777777" w:rsidR="00C17ED6" w:rsidRPr="00B73B5D" w:rsidRDefault="00C17ED6" w:rsidP="00C17ED6">
      <w:pPr>
        <w:rPr>
          <w:rFonts w:ascii="Calibri" w:hAnsi="Calibri"/>
        </w:rPr>
      </w:pPr>
      <w:r w:rsidRPr="00B73B5D">
        <w:rPr>
          <w:rFonts w:ascii="Calibri" w:hAnsi="Calibri"/>
        </w:rPr>
        <w:t>Of course, passing your assessments will be difficult if you don’t attend classes and tutorials!</w:t>
      </w:r>
    </w:p>
    <w:p w14:paraId="50A3010B" w14:textId="77777777" w:rsidR="00C17ED6" w:rsidRPr="00B73B5D" w:rsidRDefault="00C17ED6" w:rsidP="00C17ED6">
      <w:pPr>
        <w:rPr>
          <w:rFonts w:ascii="Calibri" w:hAnsi="Calibri"/>
        </w:rPr>
      </w:pPr>
    </w:p>
    <w:p w14:paraId="186BD592" w14:textId="77777777" w:rsidR="00C17ED6" w:rsidRPr="00B73B5D" w:rsidRDefault="00C17ED6" w:rsidP="00C17ED6">
      <w:pPr>
        <w:autoSpaceDE w:val="0"/>
        <w:autoSpaceDN w:val="0"/>
        <w:adjustRightInd w:val="0"/>
        <w:rPr>
          <w:rFonts w:ascii="Calibri" w:eastAsia="ArialMT" w:hAnsi="Calibri" w:cs="ArialMT"/>
          <w:u w:val="single"/>
        </w:rPr>
      </w:pPr>
      <w:r w:rsidRPr="00B73B5D">
        <w:rPr>
          <w:rFonts w:ascii="Calibri" w:hAnsi="Calibri"/>
          <w:b/>
        </w:rPr>
        <w:t xml:space="preserve">The other important reason for good attendance is for your VISA. The Home Office requires a high level of attendance when considering VISA renewals.  The VISA renewal form requires the University (your sponsor) to </w:t>
      </w:r>
      <w:r w:rsidRPr="00B73B5D">
        <w:rPr>
          <w:rFonts w:ascii="Calibri" w:hAnsi="Calibri"/>
          <w:b/>
          <w:i/>
        </w:rPr>
        <w:t xml:space="preserve">officially </w:t>
      </w:r>
      <w:r w:rsidRPr="00B73B5D">
        <w:rPr>
          <w:rFonts w:ascii="Calibri" w:hAnsi="Calibri"/>
          <w:b/>
        </w:rPr>
        <w:t>report your attendance.</w:t>
      </w:r>
      <w:r w:rsidRPr="00B73B5D">
        <w:rPr>
          <w:rFonts w:ascii="Calibri" w:eastAsia="ArialMT" w:hAnsi="Calibri" w:cs="ArialMT"/>
        </w:rPr>
        <w:t xml:space="preserve"> The university must report to the UKVI </w:t>
      </w:r>
      <w:r w:rsidRPr="00B73B5D">
        <w:rPr>
          <w:rFonts w:ascii="Calibri" w:eastAsia="ArialMT" w:hAnsi="Calibri" w:cs="ArialMT"/>
          <w:u w:val="single"/>
        </w:rPr>
        <w:t xml:space="preserve">if a sponsored student misses 10 expected contacts, without the sponsor’s reasonably granted permission. </w:t>
      </w:r>
    </w:p>
    <w:p w14:paraId="7BECFBF5" w14:textId="77777777" w:rsidR="00C17ED6" w:rsidRPr="00B73B5D" w:rsidRDefault="00C17ED6" w:rsidP="00C17ED6">
      <w:pPr>
        <w:spacing w:after="120"/>
        <w:rPr>
          <w:rFonts w:ascii="Calibri" w:hAnsi="Calibri" w:cs="Arial"/>
        </w:rPr>
      </w:pPr>
    </w:p>
    <w:p w14:paraId="4D8ACF81" w14:textId="77777777" w:rsidR="005511ED" w:rsidRPr="00B73B5D" w:rsidRDefault="005511ED" w:rsidP="005511ED">
      <w:pPr>
        <w:spacing w:after="120"/>
        <w:rPr>
          <w:rFonts w:ascii="Calibri" w:hAnsi="Calibri" w:cs="Arial"/>
          <w:b/>
          <w:u w:val="single"/>
        </w:rPr>
      </w:pPr>
      <w:r w:rsidRPr="00B73B5D">
        <w:rPr>
          <w:rFonts w:ascii="Calibri" w:hAnsi="Calibri" w:cs="Arial"/>
        </w:rPr>
        <w:t xml:space="preserve">If a student misses </w:t>
      </w:r>
      <w:r>
        <w:rPr>
          <w:rFonts w:ascii="Calibri" w:hAnsi="Calibri" w:cs="Arial"/>
        </w:rPr>
        <w:t>5 expected contacts they will</w:t>
      </w:r>
      <w:r w:rsidRPr="00B73B5D">
        <w:rPr>
          <w:rFonts w:ascii="Calibri" w:hAnsi="Calibri" w:cs="Arial"/>
        </w:rPr>
        <w:t xml:space="preserve"> receive a</w:t>
      </w:r>
      <w:r w:rsidR="00613850">
        <w:rPr>
          <w:rFonts w:ascii="Calibri" w:hAnsi="Calibri" w:cs="Arial"/>
        </w:rPr>
        <w:t>n amber</w:t>
      </w:r>
      <w:r w:rsidRPr="00B73B5D">
        <w:rPr>
          <w:rFonts w:ascii="Calibri" w:hAnsi="Calibri" w:cs="Arial"/>
        </w:rPr>
        <w:t xml:space="preserve"> warning from the Centre for International English. </w:t>
      </w:r>
      <w:r w:rsidRPr="00B73B5D">
        <w:rPr>
          <w:rFonts w:ascii="Calibri" w:hAnsi="Calibri" w:cs="Arial"/>
          <w:u w:val="single"/>
        </w:rPr>
        <w:t xml:space="preserve">After missing 10 expected contacts, the </w:t>
      </w:r>
      <w:r>
        <w:rPr>
          <w:rFonts w:ascii="Calibri" w:hAnsi="Calibri" w:cs="Arial"/>
          <w:u w:val="single"/>
        </w:rPr>
        <w:t xml:space="preserve">student will receive a red warning and the </w:t>
      </w:r>
      <w:r w:rsidRPr="00B73B5D">
        <w:rPr>
          <w:rFonts w:ascii="Calibri" w:hAnsi="Calibri" w:cs="Arial"/>
          <w:u w:val="single"/>
        </w:rPr>
        <w:t>UKVI will be contacted if there is no good reason for their absences, as the student will be in breach of their visa requirements. In addition, the student may be withdrawn from the course.</w:t>
      </w:r>
    </w:p>
    <w:p w14:paraId="6147581C" w14:textId="77777777" w:rsidR="00C17ED6" w:rsidRPr="00B73B5D" w:rsidRDefault="00C17ED6" w:rsidP="00C17ED6">
      <w:pPr>
        <w:rPr>
          <w:rFonts w:ascii="Calibri" w:hAnsi="Calibri"/>
        </w:rPr>
      </w:pPr>
      <w:r w:rsidRPr="00B73B5D">
        <w:rPr>
          <w:rFonts w:ascii="Calibri" w:hAnsi="Calibri"/>
        </w:rPr>
        <w:t>*   Please make sure that you understand what an ‘expected contact’ is!</w:t>
      </w:r>
    </w:p>
    <w:p w14:paraId="090C189F" w14:textId="77777777" w:rsidR="00C17ED6" w:rsidRPr="00B73B5D" w:rsidRDefault="00C17ED6" w:rsidP="00C17ED6">
      <w:pPr>
        <w:rPr>
          <w:rFonts w:ascii="Calibri" w:hAnsi="Calibri"/>
        </w:rPr>
      </w:pPr>
    </w:p>
    <w:p w14:paraId="30193533" w14:textId="77777777" w:rsidR="00C17ED6" w:rsidRPr="00B73B5D" w:rsidRDefault="00C17ED6" w:rsidP="00C17ED6">
      <w:pPr>
        <w:rPr>
          <w:rFonts w:ascii="Calibri" w:hAnsi="Calibri"/>
        </w:rPr>
      </w:pPr>
      <w:r w:rsidRPr="00B73B5D">
        <w:rPr>
          <w:rFonts w:ascii="Calibri" w:hAnsi="Calibri"/>
        </w:rPr>
        <w:t xml:space="preserve">Remember that </w:t>
      </w:r>
      <w:r w:rsidRPr="00B73B5D">
        <w:rPr>
          <w:rFonts w:ascii="Calibri" w:hAnsi="Calibri"/>
          <w:b/>
          <w:u w:val="single"/>
        </w:rPr>
        <w:t>ten unauthorised absences means the UKVI will be contacted</w:t>
      </w:r>
      <w:r w:rsidRPr="00B73B5D">
        <w:rPr>
          <w:rFonts w:ascii="Calibri" w:hAnsi="Calibri"/>
        </w:rPr>
        <w:t xml:space="preserve">. In addition, </w:t>
      </w:r>
      <w:r w:rsidRPr="00B73B5D">
        <w:rPr>
          <w:rFonts w:ascii="Calibri" w:hAnsi="Calibri"/>
          <w:bCs/>
        </w:rPr>
        <w:t>regular and/or frequent lateness at the beginning of each lesson and after breaks will also be considered to assess whether or not you have engaged with the course and fulfilled the requirements of your visa.</w:t>
      </w:r>
    </w:p>
    <w:p w14:paraId="521AAA29" w14:textId="77777777" w:rsidR="00C17ED6" w:rsidRPr="00B73B5D" w:rsidRDefault="00C17ED6" w:rsidP="00C17ED6">
      <w:pPr>
        <w:rPr>
          <w:rFonts w:ascii="Calibri" w:hAnsi="Calibri"/>
        </w:rPr>
      </w:pPr>
    </w:p>
    <w:p w14:paraId="63FECF6B" w14:textId="77777777" w:rsidR="00C17ED6" w:rsidRPr="00B73B5D" w:rsidRDefault="00C17ED6" w:rsidP="00C17ED6">
      <w:pPr>
        <w:rPr>
          <w:rFonts w:ascii="Calibri" w:hAnsi="Calibri"/>
        </w:rPr>
      </w:pPr>
      <w:r w:rsidRPr="00B73B5D">
        <w:rPr>
          <w:rFonts w:ascii="Calibri" w:hAnsi="Calibri"/>
        </w:rPr>
        <w:t xml:space="preserve">If you are unable to attend classes or other activities due to illness, please bring a note from your doctor or the University Health Centre.  If you are unable to attend for any other reason, please make sure you discuss it with your Personal Tutor.  We will do our very best to help you but you must </w:t>
      </w:r>
      <w:r w:rsidRPr="00B73B5D">
        <w:rPr>
          <w:rFonts w:ascii="Calibri" w:hAnsi="Calibri"/>
          <w:b/>
        </w:rPr>
        <w:t xml:space="preserve">communicate </w:t>
      </w:r>
      <w:r w:rsidRPr="00B73B5D">
        <w:rPr>
          <w:rFonts w:ascii="Calibri" w:hAnsi="Calibri"/>
        </w:rPr>
        <w:t>with us.</w:t>
      </w:r>
    </w:p>
    <w:p w14:paraId="4168249F" w14:textId="77777777" w:rsidR="00C17ED6" w:rsidRPr="00B73B5D" w:rsidRDefault="00C17ED6" w:rsidP="00C17ED6">
      <w:pPr>
        <w:rPr>
          <w:rFonts w:ascii="Calibri" w:hAnsi="Calibri"/>
        </w:rPr>
      </w:pPr>
    </w:p>
    <w:p w14:paraId="5351BF0D" w14:textId="77777777" w:rsidR="00C17ED6" w:rsidRPr="00B73B5D" w:rsidRDefault="00C17ED6" w:rsidP="00C17ED6">
      <w:pPr>
        <w:rPr>
          <w:rFonts w:ascii="Calibri" w:hAnsi="Calibri"/>
        </w:rPr>
      </w:pPr>
    </w:p>
    <w:p w14:paraId="021B4705" w14:textId="77777777" w:rsidR="00C17ED6" w:rsidRPr="00B73B5D" w:rsidRDefault="00C17ED6" w:rsidP="00C17ED6">
      <w:pPr>
        <w:rPr>
          <w:rFonts w:ascii="Calibri" w:hAnsi="Calibri"/>
        </w:rPr>
      </w:pPr>
      <w:r w:rsidRPr="00B73B5D">
        <w:rPr>
          <w:rFonts w:ascii="Calibri" w:hAnsi="Calibri"/>
        </w:rPr>
        <w:t xml:space="preserve">If you need to make an appointment (eg with the bank/doctor/estate agent), </w:t>
      </w:r>
      <w:r w:rsidRPr="00B73B5D">
        <w:rPr>
          <w:rFonts w:ascii="Calibri" w:hAnsi="Calibri"/>
          <w:u w:val="single"/>
        </w:rPr>
        <w:t>please arrange it for a time when you do NOT have classes or tutorials</w:t>
      </w:r>
      <w:r w:rsidRPr="00B73B5D">
        <w:rPr>
          <w:rFonts w:ascii="Calibri" w:hAnsi="Calibri"/>
        </w:rPr>
        <w:t xml:space="preserve">! Check your timetable before making a commitment elsewhere.  </w:t>
      </w:r>
    </w:p>
    <w:p w14:paraId="6B803081" w14:textId="77777777" w:rsidR="00C17ED6" w:rsidRPr="00B73B5D" w:rsidRDefault="00C17ED6" w:rsidP="00C17ED6">
      <w:pPr>
        <w:rPr>
          <w:rFonts w:ascii="Calibri" w:hAnsi="Calibri"/>
        </w:rPr>
      </w:pPr>
      <w:r w:rsidRPr="00B73B5D">
        <w:rPr>
          <w:rFonts w:ascii="Calibri" w:hAnsi="Calibri"/>
        </w:rPr>
        <w:t>If you miss a class because you have an appointment, you will be marked as absent. Remember that ten unauthorised absences means the UKVI will be contacted and you may be withdrawn from your course.</w:t>
      </w:r>
    </w:p>
    <w:p w14:paraId="2FD1ACB8" w14:textId="77777777" w:rsidR="00C17ED6" w:rsidRDefault="00C17ED6" w:rsidP="00C17ED6">
      <w:pPr>
        <w:pStyle w:val="BodyText"/>
        <w:tabs>
          <w:tab w:val="left" w:pos="2835"/>
        </w:tabs>
        <w:rPr>
          <w:rFonts w:ascii="Calibri" w:hAnsi="Calibri"/>
          <w:sz w:val="24"/>
        </w:rPr>
      </w:pPr>
    </w:p>
    <w:p w14:paraId="19DBCFF6" w14:textId="77777777" w:rsidR="00DD0305" w:rsidRPr="00205A5A" w:rsidRDefault="00DD0305" w:rsidP="00DD0305">
      <w:pPr>
        <w:rPr>
          <w:rFonts w:ascii="Calibri" w:hAnsi="Calibri"/>
          <w:b/>
        </w:rPr>
      </w:pPr>
    </w:p>
    <w:p w14:paraId="20C5BDED" w14:textId="77777777" w:rsidR="00DD0305" w:rsidRPr="00205A5A" w:rsidRDefault="00DD0305" w:rsidP="00DD0305">
      <w:pPr>
        <w:rPr>
          <w:rFonts w:ascii="Calibri" w:hAnsi="Calibri"/>
          <w:b/>
        </w:rPr>
      </w:pPr>
      <w:r w:rsidRPr="00205A5A">
        <w:rPr>
          <w:rFonts w:ascii="Calibri" w:hAnsi="Calibri"/>
          <w:b/>
        </w:rPr>
        <w:t xml:space="preserve">University of South Wales – </w:t>
      </w:r>
      <w:r w:rsidRPr="00205A5A">
        <w:rPr>
          <w:rFonts w:ascii="Calibri" w:hAnsi="Calibri"/>
          <w:b/>
          <w:bCs/>
        </w:rPr>
        <w:t>Regulations Governing Student Conduct</w:t>
      </w:r>
    </w:p>
    <w:p w14:paraId="5D13F15B" w14:textId="77777777" w:rsidR="00DD0305" w:rsidRPr="00205A5A" w:rsidRDefault="00DD0305" w:rsidP="00DD0305">
      <w:pPr>
        <w:spacing w:before="100" w:beforeAutospacing="1" w:after="100" w:afterAutospacing="1"/>
        <w:rPr>
          <w:rFonts w:ascii="Calibri" w:hAnsi="Calibri"/>
        </w:rPr>
      </w:pPr>
      <w:r w:rsidRPr="00205A5A">
        <w:rPr>
          <w:rFonts w:ascii="Calibri" w:hAnsi="Calibri"/>
        </w:rPr>
        <w:t>Students at the University are expected to observe University rules and regulations, to respect persons and property and to show courtesy and consideration at all times. The University hopes that the need for disciplinary action will be rare. Any alleged misconduct will be dealt with in accordance with the procedures set out in these regulations (unless those procedures are varied by agreement between the University and the student in any particular case).</w:t>
      </w:r>
    </w:p>
    <w:p w14:paraId="611F1C1A" w14:textId="77777777" w:rsidR="00B079B9" w:rsidRDefault="00B079B9" w:rsidP="00C17ED6">
      <w:pPr>
        <w:pStyle w:val="BodyText"/>
        <w:tabs>
          <w:tab w:val="left" w:pos="2835"/>
        </w:tabs>
        <w:rPr>
          <w:rFonts w:ascii="Calibri" w:hAnsi="Calibri"/>
          <w:b/>
          <w:sz w:val="36"/>
          <w:szCs w:val="36"/>
          <w:u w:val="single"/>
        </w:rPr>
      </w:pPr>
    </w:p>
    <w:p w14:paraId="01860ECE" w14:textId="77777777" w:rsidR="00C17ED6" w:rsidRDefault="00E34C07" w:rsidP="00C17ED6">
      <w:pPr>
        <w:pStyle w:val="BodyText"/>
        <w:tabs>
          <w:tab w:val="left" w:pos="2835"/>
        </w:tabs>
        <w:rPr>
          <w:rFonts w:ascii="Calibri" w:hAnsi="Calibri"/>
          <w:b/>
          <w:sz w:val="36"/>
          <w:szCs w:val="36"/>
          <w:u w:val="single"/>
        </w:rPr>
      </w:pPr>
      <w:r>
        <w:rPr>
          <w:rFonts w:ascii="Calibri" w:hAnsi="Calibri"/>
          <w:b/>
          <w:sz w:val="36"/>
          <w:szCs w:val="36"/>
          <w:u w:val="single"/>
        </w:rPr>
        <w:t>Student C</w:t>
      </w:r>
      <w:r w:rsidR="00C17ED6" w:rsidRPr="006A237B">
        <w:rPr>
          <w:rFonts w:ascii="Calibri" w:hAnsi="Calibri"/>
          <w:b/>
          <w:sz w:val="36"/>
          <w:szCs w:val="36"/>
          <w:u w:val="single"/>
        </w:rPr>
        <w:t>onduct</w:t>
      </w:r>
    </w:p>
    <w:p w14:paraId="0EF2A3E5" w14:textId="77777777" w:rsidR="00C17ED6" w:rsidRPr="006A237B" w:rsidRDefault="00C17ED6" w:rsidP="00C17ED6">
      <w:pPr>
        <w:pStyle w:val="BodyText"/>
        <w:tabs>
          <w:tab w:val="left" w:pos="2835"/>
        </w:tabs>
        <w:rPr>
          <w:rFonts w:ascii="Calibri" w:hAnsi="Calibri"/>
          <w:b/>
          <w:sz w:val="36"/>
          <w:szCs w:val="36"/>
          <w:u w:val="single"/>
        </w:rPr>
      </w:pPr>
    </w:p>
    <w:p w14:paraId="0D863E5F" w14:textId="77777777" w:rsidR="00C17ED6" w:rsidRPr="00DD0305" w:rsidRDefault="00C17ED6" w:rsidP="00C17ED6">
      <w:pPr>
        <w:rPr>
          <w:rFonts w:asciiTheme="minorHAnsi" w:hAnsiTheme="minorHAnsi"/>
          <w:b/>
          <w:sz w:val="28"/>
          <w:szCs w:val="28"/>
        </w:rPr>
      </w:pPr>
      <w:r w:rsidRPr="00DD0305">
        <w:rPr>
          <w:rFonts w:asciiTheme="minorHAnsi" w:hAnsiTheme="minorHAnsi"/>
          <w:b/>
          <w:sz w:val="28"/>
          <w:szCs w:val="28"/>
        </w:rPr>
        <w:t xml:space="preserve">University of South Wales– </w:t>
      </w:r>
      <w:r w:rsidRPr="00DD0305">
        <w:rPr>
          <w:rFonts w:asciiTheme="minorHAnsi" w:hAnsiTheme="minorHAnsi"/>
          <w:b/>
          <w:bCs/>
          <w:sz w:val="28"/>
          <w:szCs w:val="28"/>
        </w:rPr>
        <w:t>Regulations Governing Student Conduct</w:t>
      </w:r>
    </w:p>
    <w:p w14:paraId="721367A3" w14:textId="77777777" w:rsidR="00C17ED6" w:rsidRPr="00DD0305" w:rsidRDefault="00C17ED6" w:rsidP="00C17ED6">
      <w:pPr>
        <w:spacing w:before="100" w:beforeAutospacing="1" w:after="100" w:afterAutospacing="1"/>
        <w:rPr>
          <w:rFonts w:asciiTheme="minorHAnsi" w:hAnsiTheme="minorHAnsi"/>
        </w:rPr>
      </w:pPr>
      <w:r w:rsidRPr="00DD0305">
        <w:rPr>
          <w:rFonts w:asciiTheme="minorHAnsi" w:hAnsiTheme="minorHAnsi"/>
        </w:rPr>
        <w:t xml:space="preserve">Students at the University are expected to observe University rules and regulations, to respect persons and property and to show courtesy and consideration at all times. Failure to do this is called ‘student misconduct’. The University rules and regulations can be seen by following the links below. </w:t>
      </w:r>
    </w:p>
    <w:p w14:paraId="6D7BC558" w14:textId="77777777" w:rsidR="00C17ED6" w:rsidRPr="00DD0305" w:rsidRDefault="00C17ED6" w:rsidP="00C17ED6">
      <w:pPr>
        <w:spacing w:before="100" w:beforeAutospacing="1" w:after="100" w:afterAutospacing="1"/>
        <w:rPr>
          <w:rFonts w:asciiTheme="minorHAnsi" w:hAnsiTheme="minorHAnsi"/>
        </w:rPr>
      </w:pPr>
      <w:r w:rsidRPr="00DD0305">
        <w:rPr>
          <w:rFonts w:asciiTheme="minorHAnsi" w:hAnsiTheme="minorHAnsi"/>
        </w:rPr>
        <w:t xml:space="preserve">Here are some examples of things that students </w:t>
      </w:r>
      <w:r w:rsidRPr="00DD0305">
        <w:rPr>
          <w:rFonts w:asciiTheme="minorHAnsi" w:hAnsiTheme="minorHAnsi"/>
          <w:i/>
        </w:rPr>
        <w:t>must not</w:t>
      </w:r>
      <w:r w:rsidRPr="00DD0305">
        <w:rPr>
          <w:rFonts w:asciiTheme="minorHAnsi" w:hAnsiTheme="minorHAnsi"/>
        </w:rPr>
        <w:t xml:space="preserve"> do:</w:t>
      </w:r>
    </w:p>
    <w:p w14:paraId="404EC392" w14:textId="77777777" w:rsidR="00C17ED6" w:rsidRPr="00DD0305" w:rsidRDefault="00C17ED6" w:rsidP="00C17ED6">
      <w:pPr>
        <w:numPr>
          <w:ilvl w:val="0"/>
          <w:numId w:val="24"/>
        </w:numPr>
        <w:tabs>
          <w:tab w:val="clear" w:pos="720"/>
          <w:tab w:val="left" w:pos="0"/>
          <w:tab w:val="num" w:pos="1080"/>
        </w:tabs>
        <w:suppressAutoHyphens/>
        <w:ind w:left="1080"/>
        <w:jc w:val="both"/>
        <w:rPr>
          <w:rFonts w:asciiTheme="minorHAnsi" w:hAnsiTheme="minorHAnsi" w:cs="Arial"/>
          <w:spacing w:val="-3"/>
        </w:rPr>
      </w:pPr>
      <w:r w:rsidRPr="00DD0305">
        <w:rPr>
          <w:rFonts w:asciiTheme="minorHAnsi" w:hAnsiTheme="minorHAnsi" w:cs="Arial"/>
          <w:spacing w:val="-3"/>
        </w:rPr>
        <w:t xml:space="preserve">Commit physical assault, serious threatening behaviour or verbal or written abuse to other students, staff or visitors to the University, including via internet websites such as social networking ones (see also the University’s Social Media Policy: </w:t>
      </w:r>
      <w:hyperlink r:id="rId18" w:history="1">
        <w:r w:rsidRPr="00DD0305">
          <w:rPr>
            <w:rStyle w:val="Hyperlink"/>
            <w:rFonts w:asciiTheme="minorHAnsi" w:hAnsiTheme="minorHAnsi" w:cs="Arial"/>
            <w:spacing w:val="-3"/>
          </w:rPr>
          <w:t>http://its.southwales.ac.uk/documents/download/6/</w:t>
        </w:r>
      </w:hyperlink>
      <w:r w:rsidRPr="00DD0305">
        <w:rPr>
          <w:rFonts w:asciiTheme="minorHAnsi" w:hAnsiTheme="minorHAnsi" w:cs="Arial"/>
          <w:spacing w:val="-3"/>
        </w:rPr>
        <w:t>).</w:t>
      </w:r>
    </w:p>
    <w:p w14:paraId="28B18298" w14:textId="77777777" w:rsidR="00C17ED6" w:rsidRPr="00DD0305" w:rsidRDefault="00C17ED6" w:rsidP="00C17ED6">
      <w:pPr>
        <w:tabs>
          <w:tab w:val="left" w:pos="0"/>
        </w:tabs>
        <w:suppressAutoHyphens/>
        <w:ind w:left="360" w:firstLine="720"/>
        <w:jc w:val="both"/>
        <w:rPr>
          <w:rFonts w:asciiTheme="minorHAnsi" w:hAnsiTheme="minorHAnsi" w:cs="Arial"/>
          <w:spacing w:val="-3"/>
        </w:rPr>
      </w:pPr>
    </w:p>
    <w:p w14:paraId="3CEBD0CB" w14:textId="77777777" w:rsidR="00C17ED6" w:rsidRPr="00DD0305" w:rsidRDefault="00C17ED6" w:rsidP="00C17ED6">
      <w:pPr>
        <w:numPr>
          <w:ilvl w:val="0"/>
          <w:numId w:val="24"/>
        </w:numPr>
        <w:tabs>
          <w:tab w:val="clear" w:pos="720"/>
          <w:tab w:val="left" w:pos="0"/>
          <w:tab w:val="num" w:pos="1080"/>
        </w:tabs>
        <w:suppressAutoHyphens/>
        <w:ind w:left="1080"/>
        <w:jc w:val="both"/>
        <w:rPr>
          <w:rFonts w:asciiTheme="minorHAnsi" w:hAnsiTheme="minorHAnsi" w:cs="Arial"/>
          <w:spacing w:val="-3"/>
        </w:rPr>
      </w:pPr>
      <w:r w:rsidRPr="00DD0305">
        <w:rPr>
          <w:rFonts w:asciiTheme="minorHAnsi" w:hAnsiTheme="minorHAnsi" w:cs="Arial"/>
          <w:spacing w:val="-3"/>
        </w:rPr>
        <w:t>Make malicious or vexatious allegations against other members of the University.</w:t>
      </w:r>
    </w:p>
    <w:p w14:paraId="3DB5D1D7" w14:textId="77777777" w:rsidR="00C17ED6" w:rsidRPr="00DD0305" w:rsidRDefault="00C17ED6" w:rsidP="00C17ED6">
      <w:pPr>
        <w:pStyle w:val="ListParagraph"/>
        <w:rPr>
          <w:rFonts w:asciiTheme="minorHAnsi" w:hAnsiTheme="minorHAnsi" w:cs="Arial"/>
          <w:spacing w:val="-3"/>
        </w:rPr>
      </w:pPr>
    </w:p>
    <w:p w14:paraId="033FF3A2" w14:textId="77777777" w:rsidR="00C17ED6" w:rsidRPr="00DD0305" w:rsidRDefault="00C17ED6" w:rsidP="00C17ED6">
      <w:pPr>
        <w:numPr>
          <w:ilvl w:val="0"/>
          <w:numId w:val="24"/>
        </w:numPr>
        <w:tabs>
          <w:tab w:val="clear" w:pos="720"/>
          <w:tab w:val="left" w:pos="0"/>
          <w:tab w:val="num" w:pos="1080"/>
        </w:tabs>
        <w:suppressAutoHyphens/>
        <w:ind w:left="1080"/>
        <w:jc w:val="both"/>
        <w:rPr>
          <w:rFonts w:asciiTheme="minorHAnsi" w:hAnsiTheme="minorHAnsi" w:cs="Arial"/>
          <w:spacing w:val="-3"/>
        </w:rPr>
      </w:pPr>
      <w:r w:rsidRPr="00DD0305">
        <w:rPr>
          <w:rFonts w:asciiTheme="minorHAnsi" w:hAnsiTheme="minorHAnsi" w:cs="Arial"/>
          <w:spacing w:val="-3"/>
        </w:rPr>
        <w:t>Falsify information provided to the University nor fail to disclose relevant information (e.g., criminal convictions, non-medical disclosure or falsify evidence for extenuating circumstances).</w:t>
      </w:r>
    </w:p>
    <w:p w14:paraId="47724F1D" w14:textId="77777777" w:rsidR="00C17ED6" w:rsidRPr="00DD0305" w:rsidRDefault="00C17ED6" w:rsidP="00C17ED6">
      <w:pPr>
        <w:pStyle w:val="ListParagraph"/>
        <w:rPr>
          <w:rFonts w:asciiTheme="minorHAnsi" w:hAnsiTheme="minorHAnsi" w:cs="Arial"/>
          <w:spacing w:val="-3"/>
        </w:rPr>
      </w:pPr>
    </w:p>
    <w:p w14:paraId="0751ED66" w14:textId="77777777" w:rsidR="00C17ED6" w:rsidRPr="00DD0305" w:rsidRDefault="00C17ED6" w:rsidP="00C17ED6">
      <w:pPr>
        <w:numPr>
          <w:ilvl w:val="0"/>
          <w:numId w:val="24"/>
        </w:numPr>
        <w:tabs>
          <w:tab w:val="clear" w:pos="720"/>
          <w:tab w:val="left" w:pos="0"/>
          <w:tab w:val="num" w:pos="1080"/>
        </w:tabs>
        <w:suppressAutoHyphens/>
        <w:ind w:left="1080"/>
        <w:jc w:val="both"/>
        <w:rPr>
          <w:rFonts w:asciiTheme="minorHAnsi" w:hAnsiTheme="minorHAnsi" w:cs="Arial"/>
          <w:spacing w:val="-3"/>
        </w:rPr>
      </w:pPr>
      <w:r w:rsidRPr="00DD0305">
        <w:rPr>
          <w:rFonts w:asciiTheme="minorHAnsi" w:hAnsiTheme="minorHAnsi" w:cs="Arial"/>
          <w:spacing w:val="-3"/>
        </w:rPr>
        <w:t>Behave in the community in such a way as may be reasonably deemed to potentially harm the reputation of the University or its relationship with the local community.</w:t>
      </w:r>
    </w:p>
    <w:p w14:paraId="6D0D0EB6" w14:textId="77777777" w:rsidR="00C17ED6" w:rsidRPr="00DD0305" w:rsidRDefault="00C17ED6" w:rsidP="00C17ED6">
      <w:pPr>
        <w:tabs>
          <w:tab w:val="left" w:pos="0"/>
        </w:tabs>
        <w:suppressAutoHyphens/>
        <w:ind w:left="360"/>
        <w:jc w:val="both"/>
        <w:rPr>
          <w:rFonts w:asciiTheme="minorHAnsi" w:hAnsiTheme="minorHAnsi" w:cs="Arial"/>
          <w:spacing w:val="-3"/>
        </w:rPr>
      </w:pPr>
    </w:p>
    <w:p w14:paraId="28FA3FD9" w14:textId="77777777" w:rsidR="00C17ED6" w:rsidRPr="00DD0305" w:rsidRDefault="00C17ED6" w:rsidP="00C17ED6">
      <w:pPr>
        <w:numPr>
          <w:ilvl w:val="0"/>
          <w:numId w:val="24"/>
        </w:numPr>
        <w:tabs>
          <w:tab w:val="clear" w:pos="720"/>
          <w:tab w:val="left" w:pos="0"/>
          <w:tab w:val="num" w:pos="1080"/>
        </w:tabs>
        <w:suppressAutoHyphens/>
        <w:ind w:left="1080"/>
        <w:jc w:val="both"/>
        <w:rPr>
          <w:rFonts w:asciiTheme="minorHAnsi" w:hAnsiTheme="minorHAnsi" w:cs="Arial"/>
          <w:spacing w:val="-3"/>
        </w:rPr>
      </w:pPr>
      <w:r w:rsidRPr="00DD0305">
        <w:rPr>
          <w:rFonts w:asciiTheme="minorHAnsi" w:hAnsiTheme="minorHAnsi" w:cs="Arial"/>
          <w:spacing w:val="-3"/>
        </w:rPr>
        <w:t>Maliciously or wilfully damage University property or property of other students, staff or visitors.</w:t>
      </w:r>
    </w:p>
    <w:p w14:paraId="237038AF" w14:textId="77777777" w:rsidR="00C17ED6" w:rsidRPr="00DD0305" w:rsidRDefault="00C17ED6" w:rsidP="00C17ED6">
      <w:pPr>
        <w:tabs>
          <w:tab w:val="left" w:pos="0"/>
        </w:tabs>
        <w:suppressAutoHyphens/>
        <w:ind w:left="360"/>
        <w:jc w:val="both"/>
        <w:rPr>
          <w:rFonts w:asciiTheme="minorHAnsi" w:hAnsiTheme="minorHAnsi" w:cs="Arial"/>
          <w:spacing w:val="-3"/>
        </w:rPr>
      </w:pPr>
    </w:p>
    <w:p w14:paraId="233B44AD" w14:textId="77777777" w:rsidR="00C17ED6" w:rsidRPr="00DD0305" w:rsidRDefault="00C17ED6" w:rsidP="00C17ED6">
      <w:pPr>
        <w:numPr>
          <w:ilvl w:val="0"/>
          <w:numId w:val="24"/>
        </w:numPr>
        <w:tabs>
          <w:tab w:val="clear" w:pos="720"/>
          <w:tab w:val="left" w:pos="0"/>
          <w:tab w:val="num" w:pos="1080"/>
        </w:tabs>
        <w:suppressAutoHyphens/>
        <w:ind w:left="1080"/>
        <w:jc w:val="both"/>
        <w:rPr>
          <w:rFonts w:asciiTheme="minorHAnsi" w:hAnsiTheme="minorHAnsi" w:cs="Arial"/>
          <w:spacing w:val="-3"/>
        </w:rPr>
      </w:pPr>
      <w:r w:rsidRPr="00DD0305">
        <w:rPr>
          <w:rFonts w:asciiTheme="minorHAnsi" w:hAnsiTheme="minorHAnsi" w:cs="Arial"/>
          <w:spacing w:val="-3"/>
        </w:rPr>
        <w:t>Misappropriate any University property, funds or assets or property of other students.</w:t>
      </w:r>
    </w:p>
    <w:p w14:paraId="33C6760B" w14:textId="77777777" w:rsidR="00C17ED6" w:rsidRPr="00DD0305" w:rsidRDefault="00C17ED6" w:rsidP="00C17ED6">
      <w:pPr>
        <w:tabs>
          <w:tab w:val="left" w:pos="0"/>
        </w:tabs>
        <w:suppressAutoHyphens/>
        <w:jc w:val="both"/>
        <w:rPr>
          <w:rFonts w:asciiTheme="minorHAnsi" w:hAnsiTheme="minorHAnsi" w:cs="Arial"/>
          <w:spacing w:val="-3"/>
        </w:rPr>
      </w:pPr>
    </w:p>
    <w:p w14:paraId="5FAB4BA0" w14:textId="77777777" w:rsidR="00C17ED6" w:rsidRPr="00DD0305" w:rsidRDefault="00C17ED6" w:rsidP="00C17ED6">
      <w:pPr>
        <w:numPr>
          <w:ilvl w:val="0"/>
          <w:numId w:val="24"/>
        </w:numPr>
        <w:tabs>
          <w:tab w:val="clear" w:pos="720"/>
          <w:tab w:val="left" w:pos="0"/>
          <w:tab w:val="num" w:pos="1080"/>
        </w:tabs>
        <w:suppressAutoHyphens/>
        <w:ind w:left="1080"/>
        <w:jc w:val="both"/>
        <w:rPr>
          <w:rFonts w:asciiTheme="minorHAnsi" w:hAnsiTheme="minorHAnsi" w:cs="Arial"/>
          <w:spacing w:val="-3"/>
        </w:rPr>
      </w:pPr>
      <w:r w:rsidRPr="00DD0305">
        <w:rPr>
          <w:rFonts w:asciiTheme="minorHAnsi" w:hAnsiTheme="minorHAnsi" w:cs="Arial"/>
          <w:spacing w:val="-3"/>
        </w:rPr>
        <w:t xml:space="preserve">Act in any way which is likely to cause injury to any other person within the University community, including impairing the safety of premises or equipment and interfering with anything provided in the interests of Health and Safety at Work as detailed in the </w:t>
      </w:r>
      <w:hyperlink r:id="rId19" w:history="1">
        <w:r w:rsidRPr="00DD0305">
          <w:rPr>
            <w:rStyle w:val="Hyperlink"/>
            <w:rFonts w:asciiTheme="minorHAnsi" w:hAnsiTheme="minorHAnsi" w:cs="Arial"/>
            <w:spacing w:val="-3"/>
          </w:rPr>
          <w:t>Health and Safety Policy document</w:t>
        </w:r>
      </w:hyperlink>
      <w:r w:rsidRPr="00DD0305">
        <w:rPr>
          <w:rFonts w:asciiTheme="minorHAnsi" w:hAnsiTheme="minorHAnsi"/>
        </w:rPr>
        <w:t>.</w:t>
      </w:r>
    </w:p>
    <w:p w14:paraId="49812BD7" w14:textId="77777777" w:rsidR="00C17ED6" w:rsidRPr="00DD0305" w:rsidRDefault="00C17ED6" w:rsidP="00C17ED6">
      <w:pPr>
        <w:tabs>
          <w:tab w:val="left" w:pos="0"/>
        </w:tabs>
        <w:suppressAutoHyphens/>
        <w:ind w:left="360"/>
        <w:jc w:val="both"/>
        <w:rPr>
          <w:rFonts w:asciiTheme="minorHAnsi" w:hAnsiTheme="minorHAnsi" w:cs="Arial"/>
          <w:spacing w:val="-3"/>
        </w:rPr>
      </w:pPr>
    </w:p>
    <w:p w14:paraId="7B7BB476" w14:textId="77777777" w:rsidR="00C17ED6" w:rsidRPr="00DD0305" w:rsidRDefault="00C17ED6" w:rsidP="00C17ED6">
      <w:pPr>
        <w:numPr>
          <w:ilvl w:val="0"/>
          <w:numId w:val="24"/>
        </w:numPr>
        <w:tabs>
          <w:tab w:val="clear" w:pos="720"/>
          <w:tab w:val="left" w:pos="0"/>
          <w:tab w:val="num" w:pos="1080"/>
        </w:tabs>
        <w:suppressAutoHyphens/>
        <w:ind w:left="1080"/>
        <w:jc w:val="both"/>
        <w:rPr>
          <w:rFonts w:asciiTheme="minorHAnsi" w:hAnsiTheme="minorHAnsi" w:cs="Arial"/>
          <w:spacing w:val="-3"/>
        </w:rPr>
      </w:pPr>
      <w:r w:rsidRPr="00DD0305">
        <w:rPr>
          <w:rFonts w:asciiTheme="minorHAnsi" w:hAnsiTheme="minorHAnsi" w:cs="Arial"/>
          <w:spacing w:val="-3"/>
        </w:rPr>
        <w:t>Commit any criminal act.</w:t>
      </w:r>
    </w:p>
    <w:p w14:paraId="53C71F82" w14:textId="77777777" w:rsidR="00C17ED6" w:rsidRPr="00DD0305" w:rsidRDefault="00C17ED6" w:rsidP="00C17ED6">
      <w:pPr>
        <w:tabs>
          <w:tab w:val="left" w:pos="0"/>
        </w:tabs>
        <w:suppressAutoHyphens/>
        <w:ind w:left="360"/>
        <w:jc w:val="both"/>
        <w:rPr>
          <w:rFonts w:asciiTheme="minorHAnsi" w:hAnsiTheme="minorHAnsi" w:cs="Arial"/>
          <w:spacing w:val="-3"/>
        </w:rPr>
      </w:pPr>
    </w:p>
    <w:p w14:paraId="191095D2" w14:textId="77777777" w:rsidR="00C17ED6" w:rsidRPr="00DD0305" w:rsidRDefault="00C17ED6" w:rsidP="00C17ED6">
      <w:pPr>
        <w:pStyle w:val="Default"/>
        <w:numPr>
          <w:ilvl w:val="0"/>
          <w:numId w:val="24"/>
        </w:numPr>
        <w:tabs>
          <w:tab w:val="clear" w:pos="720"/>
          <w:tab w:val="num" w:pos="1080"/>
        </w:tabs>
        <w:ind w:left="1080"/>
        <w:jc w:val="both"/>
        <w:rPr>
          <w:rFonts w:asciiTheme="minorHAnsi" w:hAnsiTheme="minorHAnsi"/>
          <w:sz w:val="22"/>
          <w:szCs w:val="22"/>
        </w:rPr>
      </w:pPr>
      <w:r w:rsidRPr="00DD0305">
        <w:rPr>
          <w:rFonts w:asciiTheme="minorHAnsi" w:hAnsiTheme="minorHAnsi"/>
          <w:spacing w:val="-3"/>
          <w:sz w:val="22"/>
          <w:szCs w:val="22"/>
        </w:rPr>
        <w:t xml:space="preserve">Engage in any activity or behaviour which contravenes the University's Equal Opportunities or Harassment policies, including </w:t>
      </w:r>
      <w:r w:rsidRPr="00DD0305">
        <w:rPr>
          <w:rFonts w:asciiTheme="minorHAnsi" w:hAnsiTheme="minorHAnsi"/>
          <w:sz w:val="22"/>
          <w:szCs w:val="22"/>
        </w:rPr>
        <w:t>acts of racial hatred, non-violent extremism, violent extremism and/or terrorism.</w:t>
      </w:r>
    </w:p>
    <w:p w14:paraId="2C5059BB" w14:textId="77777777" w:rsidR="00C17ED6" w:rsidRPr="00DD0305" w:rsidRDefault="00C17ED6" w:rsidP="00C17ED6">
      <w:pPr>
        <w:tabs>
          <w:tab w:val="left" w:pos="0"/>
        </w:tabs>
        <w:suppressAutoHyphens/>
        <w:ind w:left="360"/>
        <w:jc w:val="both"/>
        <w:rPr>
          <w:rFonts w:asciiTheme="minorHAnsi" w:hAnsiTheme="minorHAnsi" w:cs="Arial"/>
          <w:spacing w:val="-3"/>
        </w:rPr>
      </w:pPr>
    </w:p>
    <w:p w14:paraId="218F1681" w14:textId="77777777" w:rsidR="00C17ED6" w:rsidRPr="00DD0305" w:rsidRDefault="00C17ED6" w:rsidP="00C17ED6">
      <w:pPr>
        <w:numPr>
          <w:ilvl w:val="0"/>
          <w:numId w:val="24"/>
        </w:numPr>
        <w:tabs>
          <w:tab w:val="clear" w:pos="720"/>
          <w:tab w:val="left" w:pos="0"/>
          <w:tab w:val="num" w:pos="1080"/>
        </w:tabs>
        <w:suppressAutoHyphens/>
        <w:ind w:left="1080"/>
        <w:jc w:val="both"/>
        <w:rPr>
          <w:rFonts w:asciiTheme="minorHAnsi" w:hAnsiTheme="minorHAnsi" w:cs="Arial"/>
          <w:spacing w:val="-3"/>
        </w:rPr>
      </w:pPr>
      <w:r w:rsidRPr="00DD0305">
        <w:rPr>
          <w:rFonts w:asciiTheme="minorHAnsi" w:hAnsiTheme="minorHAnsi" w:cs="Arial"/>
          <w:spacing w:val="-3"/>
        </w:rPr>
        <w:t>Behave in any way which unreasonably interferes with the legitimate freedoms of any other student, member of staff, or visitor, or which disrupts or interferes with activities properly carried out by the University.</w:t>
      </w:r>
    </w:p>
    <w:p w14:paraId="095F15DA" w14:textId="77777777" w:rsidR="00C17ED6" w:rsidRPr="00DD0305" w:rsidRDefault="00C17ED6" w:rsidP="00C17ED6">
      <w:pPr>
        <w:tabs>
          <w:tab w:val="left" w:pos="0"/>
        </w:tabs>
        <w:suppressAutoHyphens/>
        <w:ind w:left="360"/>
        <w:jc w:val="both"/>
        <w:rPr>
          <w:rFonts w:asciiTheme="minorHAnsi" w:hAnsiTheme="minorHAnsi" w:cs="Arial"/>
          <w:spacing w:val="-3"/>
        </w:rPr>
      </w:pPr>
    </w:p>
    <w:p w14:paraId="1FD60E82" w14:textId="77777777" w:rsidR="00C17ED6" w:rsidRPr="00DD0305" w:rsidRDefault="00C17ED6" w:rsidP="00C17ED6">
      <w:pPr>
        <w:numPr>
          <w:ilvl w:val="0"/>
          <w:numId w:val="24"/>
        </w:numPr>
        <w:tabs>
          <w:tab w:val="clear" w:pos="720"/>
          <w:tab w:val="left" w:pos="0"/>
          <w:tab w:val="num" w:pos="1080"/>
        </w:tabs>
        <w:suppressAutoHyphens/>
        <w:ind w:left="1080"/>
        <w:jc w:val="both"/>
        <w:rPr>
          <w:rFonts w:asciiTheme="minorHAnsi" w:hAnsiTheme="minorHAnsi" w:cs="Arial"/>
          <w:spacing w:val="-3"/>
        </w:rPr>
      </w:pPr>
      <w:r w:rsidRPr="00DD0305">
        <w:rPr>
          <w:rFonts w:asciiTheme="minorHAnsi" w:hAnsiTheme="minorHAnsi" w:cs="Arial"/>
          <w:spacing w:val="-3"/>
        </w:rPr>
        <w:t>Misuse University IT systems or equipment or fail to comply with IT regulations.</w:t>
      </w:r>
    </w:p>
    <w:p w14:paraId="71F7618C" w14:textId="77777777" w:rsidR="00C17ED6" w:rsidRPr="00DD0305" w:rsidRDefault="00C17ED6" w:rsidP="00C17ED6">
      <w:pPr>
        <w:tabs>
          <w:tab w:val="left" w:pos="0"/>
        </w:tabs>
        <w:suppressAutoHyphens/>
        <w:ind w:left="360"/>
        <w:jc w:val="both"/>
        <w:rPr>
          <w:rFonts w:asciiTheme="minorHAnsi" w:hAnsiTheme="minorHAnsi" w:cs="Arial"/>
          <w:spacing w:val="-3"/>
        </w:rPr>
      </w:pPr>
    </w:p>
    <w:p w14:paraId="3A662D46" w14:textId="77777777" w:rsidR="00C17ED6" w:rsidRPr="00DD0305" w:rsidRDefault="00C17ED6" w:rsidP="00C17ED6">
      <w:pPr>
        <w:numPr>
          <w:ilvl w:val="0"/>
          <w:numId w:val="24"/>
        </w:numPr>
        <w:tabs>
          <w:tab w:val="clear" w:pos="720"/>
          <w:tab w:val="left" w:pos="0"/>
          <w:tab w:val="num" w:pos="1080"/>
        </w:tabs>
        <w:suppressAutoHyphens/>
        <w:ind w:left="1080"/>
        <w:jc w:val="both"/>
        <w:rPr>
          <w:rFonts w:asciiTheme="minorHAnsi" w:hAnsiTheme="minorHAnsi" w:cs="Arial"/>
          <w:spacing w:val="-3"/>
        </w:rPr>
      </w:pPr>
      <w:r w:rsidRPr="00DD0305">
        <w:rPr>
          <w:rFonts w:asciiTheme="minorHAnsi" w:hAnsiTheme="minorHAnsi" w:cs="Arial"/>
          <w:spacing w:val="-3"/>
        </w:rPr>
        <w:t>Fail to give their name and address to an officer or employee of the University when reasonably requested to do so by such officer or employee in the course of their duties.</w:t>
      </w:r>
    </w:p>
    <w:p w14:paraId="7CE3A22E" w14:textId="77777777" w:rsidR="00C17ED6" w:rsidRPr="00DD0305" w:rsidRDefault="00C17ED6" w:rsidP="00C17ED6">
      <w:pPr>
        <w:tabs>
          <w:tab w:val="left" w:pos="0"/>
        </w:tabs>
        <w:suppressAutoHyphens/>
        <w:ind w:left="360"/>
        <w:jc w:val="both"/>
        <w:rPr>
          <w:rFonts w:asciiTheme="minorHAnsi" w:hAnsiTheme="minorHAnsi" w:cs="Arial"/>
          <w:spacing w:val="-3"/>
        </w:rPr>
      </w:pPr>
    </w:p>
    <w:p w14:paraId="43D1B10D" w14:textId="77777777" w:rsidR="00C17ED6" w:rsidRPr="00DD0305" w:rsidRDefault="00C17ED6" w:rsidP="00C17ED6">
      <w:pPr>
        <w:numPr>
          <w:ilvl w:val="0"/>
          <w:numId w:val="24"/>
        </w:numPr>
        <w:tabs>
          <w:tab w:val="clear" w:pos="720"/>
          <w:tab w:val="left" w:pos="0"/>
          <w:tab w:val="num" w:pos="1080"/>
        </w:tabs>
        <w:suppressAutoHyphens/>
        <w:ind w:left="1080"/>
        <w:jc w:val="both"/>
        <w:rPr>
          <w:rFonts w:asciiTheme="minorHAnsi" w:hAnsiTheme="minorHAnsi" w:cs="Arial"/>
          <w:spacing w:val="-3"/>
        </w:rPr>
      </w:pPr>
      <w:r w:rsidRPr="00DD0305">
        <w:rPr>
          <w:rFonts w:asciiTheme="minorHAnsi" w:hAnsiTheme="minorHAnsi" w:cs="Arial"/>
          <w:spacing w:val="-3"/>
        </w:rPr>
        <w:t>Purchase or order goods on behalf of the University without due authorisation.</w:t>
      </w:r>
    </w:p>
    <w:p w14:paraId="5E8220C1" w14:textId="77777777" w:rsidR="00C17ED6" w:rsidRPr="00DD0305" w:rsidRDefault="00C17ED6" w:rsidP="00C17ED6">
      <w:pPr>
        <w:tabs>
          <w:tab w:val="left" w:pos="0"/>
        </w:tabs>
        <w:suppressAutoHyphens/>
        <w:ind w:left="360"/>
        <w:jc w:val="both"/>
        <w:rPr>
          <w:rFonts w:asciiTheme="minorHAnsi" w:hAnsiTheme="minorHAnsi" w:cs="Arial"/>
          <w:spacing w:val="-3"/>
        </w:rPr>
      </w:pPr>
    </w:p>
    <w:p w14:paraId="412F6E92" w14:textId="77777777" w:rsidR="00C17ED6" w:rsidRPr="00DD0305" w:rsidRDefault="00C17ED6" w:rsidP="00C17ED6">
      <w:pPr>
        <w:numPr>
          <w:ilvl w:val="0"/>
          <w:numId w:val="24"/>
        </w:numPr>
        <w:tabs>
          <w:tab w:val="clear" w:pos="720"/>
          <w:tab w:val="left" w:pos="0"/>
          <w:tab w:val="num" w:pos="1080"/>
        </w:tabs>
        <w:suppressAutoHyphens/>
        <w:ind w:left="1080"/>
        <w:jc w:val="both"/>
        <w:rPr>
          <w:rFonts w:asciiTheme="minorHAnsi" w:hAnsiTheme="minorHAnsi" w:cs="Arial"/>
          <w:spacing w:val="-3"/>
        </w:rPr>
      </w:pPr>
      <w:r w:rsidRPr="00DD0305">
        <w:rPr>
          <w:rFonts w:asciiTheme="minorHAnsi" w:hAnsiTheme="minorHAnsi" w:cs="Arial"/>
          <w:spacing w:val="-3"/>
        </w:rPr>
        <w:t>Use University facilities without prior authorisation.</w:t>
      </w:r>
    </w:p>
    <w:p w14:paraId="53B1A470" w14:textId="77777777" w:rsidR="00C17ED6" w:rsidRPr="00DD0305" w:rsidRDefault="00C17ED6" w:rsidP="00C17ED6">
      <w:pPr>
        <w:tabs>
          <w:tab w:val="left" w:pos="0"/>
        </w:tabs>
        <w:suppressAutoHyphens/>
        <w:ind w:left="360"/>
        <w:jc w:val="both"/>
        <w:rPr>
          <w:rFonts w:asciiTheme="minorHAnsi" w:hAnsiTheme="minorHAnsi" w:cs="Arial"/>
          <w:spacing w:val="-3"/>
        </w:rPr>
      </w:pPr>
    </w:p>
    <w:p w14:paraId="60FE4EE0" w14:textId="77777777" w:rsidR="00C17ED6" w:rsidRPr="00DD0305" w:rsidRDefault="00C17ED6" w:rsidP="00C17ED6">
      <w:pPr>
        <w:numPr>
          <w:ilvl w:val="0"/>
          <w:numId w:val="24"/>
        </w:numPr>
        <w:tabs>
          <w:tab w:val="clear" w:pos="720"/>
          <w:tab w:val="left" w:pos="0"/>
          <w:tab w:val="num" w:pos="1080"/>
        </w:tabs>
        <w:suppressAutoHyphens/>
        <w:ind w:left="1080"/>
        <w:jc w:val="both"/>
        <w:rPr>
          <w:rFonts w:asciiTheme="minorHAnsi" w:hAnsiTheme="minorHAnsi" w:cs="Arial"/>
          <w:spacing w:val="-3"/>
        </w:rPr>
      </w:pPr>
      <w:r w:rsidRPr="00DD0305">
        <w:rPr>
          <w:rFonts w:asciiTheme="minorHAnsi" w:hAnsiTheme="minorHAnsi" w:cs="Arial"/>
          <w:spacing w:val="-3"/>
        </w:rPr>
        <w:t>Make excessive noise in or around University halls of residence or other University property.</w:t>
      </w:r>
    </w:p>
    <w:p w14:paraId="1724E0B0" w14:textId="77777777" w:rsidR="00C17ED6" w:rsidRPr="00DD0305" w:rsidRDefault="00C17ED6" w:rsidP="00C17ED6">
      <w:pPr>
        <w:tabs>
          <w:tab w:val="left" w:pos="0"/>
        </w:tabs>
        <w:suppressAutoHyphens/>
        <w:jc w:val="both"/>
        <w:rPr>
          <w:rFonts w:asciiTheme="minorHAnsi" w:hAnsiTheme="minorHAnsi" w:cs="Arial"/>
          <w:spacing w:val="-3"/>
        </w:rPr>
      </w:pPr>
    </w:p>
    <w:p w14:paraId="7CCC7655" w14:textId="77777777" w:rsidR="00C17ED6" w:rsidRPr="00DD0305" w:rsidRDefault="00C17ED6" w:rsidP="00C17ED6">
      <w:pPr>
        <w:pStyle w:val="Default"/>
        <w:numPr>
          <w:ilvl w:val="0"/>
          <w:numId w:val="24"/>
        </w:numPr>
        <w:tabs>
          <w:tab w:val="clear" w:pos="720"/>
          <w:tab w:val="num" w:pos="1080"/>
        </w:tabs>
        <w:ind w:left="1080"/>
        <w:jc w:val="both"/>
        <w:rPr>
          <w:rFonts w:asciiTheme="minorHAnsi" w:hAnsiTheme="minorHAnsi"/>
          <w:sz w:val="22"/>
          <w:szCs w:val="22"/>
        </w:rPr>
      </w:pPr>
      <w:r w:rsidRPr="00DD0305">
        <w:rPr>
          <w:rFonts w:asciiTheme="minorHAnsi" w:hAnsiTheme="minorHAnsi"/>
          <w:sz w:val="22"/>
          <w:szCs w:val="22"/>
        </w:rPr>
        <w:t>Fail to leave any of the University premises when reasonably required to do so by an authorised individual.</w:t>
      </w:r>
    </w:p>
    <w:p w14:paraId="4AE49623" w14:textId="77777777" w:rsidR="00C17ED6" w:rsidRPr="00DD0305" w:rsidRDefault="00C17ED6" w:rsidP="00C17ED6">
      <w:pPr>
        <w:pStyle w:val="ListParagraph"/>
        <w:rPr>
          <w:rFonts w:asciiTheme="minorHAnsi" w:hAnsiTheme="minorHAnsi"/>
        </w:rPr>
      </w:pPr>
    </w:p>
    <w:p w14:paraId="3E608EE9" w14:textId="77777777" w:rsidR="00C17ED6" w:rsidRPr="00DD0305" w:rsidRDefault="00C17ED6" w:rsidP="00C17ED6">
      <w:pPr>
        <w:pStyle w:val="Default"/>
        <w:numPr>
          <w:ilvl w:val="0"/>
          <w:numId w:val="24"/>
        </w:numPr>
        <w:tabs>
          <w:tab w:val="clear" w:pos="720"/>
          <w:tab w:val="num" w:pos="1080"/>
        </w:tabs>
        <w:ind w:left="1080"/>
        <w:jc w:val="both"/>
        <w:rPr>
          <w:rFonts w:asciiTheme="minorHAnsi" w:hAnsiTheme="minorHAnsi"/>
          <w:sz w:val="22"/>
          <w:szCs w:val="22"/>
        </w:rPr>
      </w:pPr>
      <w:r w:rsidRPr="00DD0305">
        <w:rPr>
          <w:rFonts w:asciiTheme="minorHAnsi" w:hAnsiTheme="minorHAnsi"/>
          <w:sz w:val="22"/>
          <w:szCs w:val="22"/>
        </w:rPr>
        <w:t>Bribe or attempt to bribe a member of university staff.</w:t>
      </w:r>
    </w:p>
    <w:p w14:paraId="19576474" w14:textId="77777777" w:rsidR="00C17ED6" w:rsidRPr="00DD0305" w:rsidRDefault="00C17ED6" w:rsidP="00C17ED6">
      <w:pPr>
        <w:pStyle w:val="ListParagraph"/>
        <w:rPr>
          <w:rFonts w:asciiTheme="minorHAnsi" w:hAnsiTheme="minorHAnsi"/>
        </w:rPr>
      </w:pPr>
    </w:p>
    <w:p w14:paraId="48B56785" w14:textId="77777777" w:rsidR="00C17ED6" w:rsidRPr="00DD0305" w:rsidRDefault="00C17ED6" w:rsidP="00C17ED6">
      <w:pPr>
        <w:pStyle w:val="Default"/>
        <w:jc w:val="both"/>
        <w:rPr>
          <w:rFonts w:asciiTheme="minorHAnsi" w:hAnsiTheme="minorHAnsi"/>
          <w:sz w:val="22"/>
          <w:szCs w:val="22"/>
        </w:rPr>
      </w:pPr>
      <w:r w:rsidRPr="00DD0305">
        <w:rPr>
          <w:rFonts w:asciiTheme="minorHAnsi" w:hAnsiTheme="minorHAnsi"/>
          <w:sz w:val="22"/>
          <w:szCs w:val="22"/>
        </w:rPr>
        <w:t xml:space="preserve">The University may give you </w:t>
      </w:r>
    </w:p>
    <w:p w14:paraId="725127B0" w14:textId="77777777" w:rsidR="00C17ED6" w:rsidRPr="00DD0305" w:rsidRDefault="00C17ED6" w:rsidP="00C17ED6">
      <w:pPr>
        <w:pStyle w:val="Default"/>
        <w:numPr>
          <w:ilvl w:val="0"/>
          <w:numId w:val="25"/>
        </w:numPr>
        <w:jc w:val="both"/>
        <w:rPr>
          <w:rFonts w:asciiTheme="minorHAnsi" w:hAnsiTheme="minorHAnsi"/>
          <w:sz w:val="22"/>
          <w:szCs w:val="22"/>
        </w:rPr>
      </w:pPr>
      <w:r w:rsidRPr="00DD0305">
        <w:rPr>
          <w:rFonts w:asciiTheme="minorHAnsi" w:hAnsiTheme="minorHAnsi"/>
          <w:sz w:val="22"/>
          <w:szCs w:val="22"/>
        </w:rPr>
        <w:t>a formal warning</w:t>
      </w:r>
    </w:p>
    <w:p w14:paraId="2E6C8AFE" w14:textId="77777777" w:rsidR="00C17ED6" w:rsidRPr="00DD0305" w:rsidRDefault="00C17ED6" w:rsidP="00C17ED6">
      <w:pPr>
        <w:pStyle w:val="Default"/>
        <w:numPr>
          <w:ilvl w:val="0"/>
          <w:numId w:val="25"/>
        </w:numPr>
        <w:jc w:val="both"/>
        <w:rPr>
          <w:rFonts w:asciiTheme="minorHAnsi" w:hAnsiTheme="minorHAnsi"/>
          <w:sz w:val="22"/>
          <w:szCs w:val="22"/>
        </w:rPr>
      </w:pPr>
      <w:r w:rsidRPr="00DD0305">
        <w:rPr>
          <w:rFonts w:asciiTheme="minorHAnsi" w:hAnsiTheme="minorHAnsi"/>
          <w:sz w:val="22"/>
          <w:szCs w:val="22"/>
        </w:rPr>
        <w:t>as you to pay a fine</w:t>
      </w:r>
    </w:p>
    <w:p w14:paraId="151CF616" w14:textId="77777777" w:rsidR="00C17ED6" w:rsidRPr="00DD0305" w:rsidRDefault="00C17ED6" w:rsidP="00C17ED6">
      <w:pPr>
        <w:pStyle w:val="Default"/>
        <w:numPr>
          <w:ilvl w:val="0"/>
          <w:numId w:val="25"/>
        </w:numPr>
        <w:jc w:val="both"/>
        <w:rPr>
          <w:rFonts w:asciiTheme="minorHAnsi" w:hAnsiTheme="minorHAnsi"/>
          <w:sz w:val="22"/>
          <w:szCs w:val="22"/>
        </w:rPr>
      </w:pPr>
      <w:r w:rsidRPr="00DD0305">
        <w:rPr>
          <w:rFonts w:asciiTheme="minorHAnsi" w:hAnsiTheme="minorHAnsi"/>
          <w:sz w:val="22"/>
          <w:szCs w:val="22"/>
        </w:rPr>
        <w:t xml:space="preserve">ask you to pay compensation </w:t>
      </w:r>
    </w:p>
    <w:p w14:paraId="13196C3B" w14:textId="77777777" w:rsidR="00C17ED6" w:rsidRPr="00DD0305" w:rsidRDefault="00C17ED6" w:rsidP="00C17ED6">
      <w:pPr>
        <w:pStyle w:val="Default"/>
        <w:numPr>
          <w:ilvl w:val="0"/>
          <w:numId w:val="25"/>
        </w:numPr>
        <w:jc w:val="both"/>
        <w:rPr>
          <w:rFonts w:asciiTheme="minorHAnsi" w:hAnsiTheme="minorHAnsi"/>
          <w:sz w:val="22"/>
          <w:szCs w:val="22"/>
        </w:rPr>
      </w:pPr>
      <w:r w:rsidRPr="00DD0305">
        <w:rPr>
          <w:rFonts w:asciiTheme="minorHAnsi" w:hAnsiTheme="minorHAnsi"/>
          <w:sz w:val="22"/>
          <w:szCs w:val="22"/>
        </w:rPr>
        <w:t>suspend you from your studies</w:t>
      </w:r>
    </w:p>
    <w:p w14:paraId="5159DCCA" w14:textId="77777777" w:rsidR="00C17ED6" w:rsidRDefault="00C17ED6" w:rsidP="00C17ED6">
      <w:pPr>
        <w:pStyle w:val="Default"/>
        <w:numPr>
          <w:ilvl w:val="0"/>
          <w:numId w:val="25"/>
        </w:numPr>
        <w:jc w:val="both"/>
        <w:rPr>
          <w:rFonts w:asciiTheme="minorHAnsi" w:hAnsiTheme="minorHAnsi"/>
          <w:sz w:val="22"/>
          <w:szCs w:val="22"/>
        </w:rPr>
      </w:pPr>
      <w:r w:rsidRPr="00DD0305">
        <w:rPr>
          <w:rFonts w:asciiTheme="minorHAnsi" w:hAnsiTheme="minorHAnsi"/>
          <w:sz w:val="22"/>
          <w:szCs w:val="22"/>
        </w:rPr>
        <w:t>ask you to leave the University</w:t>
      </w:r>
    </w:p>
    <w:p w14:paraId="7F78048D" w14:textId="77777777" w:rsidR="00C17ED6" w:rsidRPr="00DD0305" w:rsidRDefault="00C17ED6" w:rsidP="00C17ED6">
      <w:pPr>
        <w:pStyle w:val="Default"/>
        <w:ind w:left="720"/>
        <w:jc w:val="both"/>
        <w:rPr>
          <w:rFonts w:asciiTheme="minorHAnsi" w:hAnsiTheme="minorHAnsi"/>
          <w:sz w:val="22"/>
          <w:szCs w:val="22"/>
        </w:rPr>
      </w:pPr>
    </w:p>
    <w:p w14:paraId="3A5386E4" w14:textId="77777777" w:rsidR="00C17ED6" w:rsidRPr="00DD0305" w:rsidRDefault="00C17ED6" w:rsidP="00C17ED6">
      <w:pPr>
        <w:rPr>
          <w:rFonts w:asciiTheme="minorHAnsi" w:hAnsiTheme="minorHAnsi"/>
          <w:b/>
        </w:rPr>
      </w:pPr>
      <w:r w:rsidRPr="00DD0305">
        <w:rPr>
          <w:rFonts w:asciiTheme="minorHAnsi" w:hAnsiTheme="minorHAnsi"/>
          <w:b/>
        </w:rPr>
        <w:t>Student Charter</w:t>
      </w:r>
    </w:p>
    <w:p w14:paraId="316AA16F" w14:textId="77777777" w:rsidR="00C17ED6" w:rsidRPr="00DD0305" w:rsidRDefault="00F263E3" w:rsidP="00C17ED6">
      <w:pPr>
        <w:rPr>
          <w:rFonts w:asciiTheme="minorHAnsi" w:hAnsiTheme="minorHAnsi"/>
        </w:rPr>
      </w:pPr>
      <w:hyperlink r:id="rId20" w:history="1">
        <w:r w:rsidR="00C17ED6" w:rsidRPr="00DD0305">
          <w:rPr>
            <w:rStyle w:val="Hyperlink"/>
            <w:rFonts w:asciiTheme="minorHAnsi" w:hAnsiTheme="minorHAnsi"/>
            <w:color w:val="000000"/>
          </w:rPr>
          <w:t>http://uso.southwales.ac.uk/StudentCasework/StudentCharter/</w:t>
        </w:r>
      </w:hyperlink>
    </w:p>
    <w:p w14:paraId="62BFF989" w14:textId="77777777" w:rsidR="00C17ED6" w:rsidRPr="00DD0305" w:rsidRDefault="00C17ED6" w:rsidP="00C17ED6">
      <w:pPr>
        <w:rPr>
          <w:rFonts w:asciiTheme="minorHAnsi" w:hAnsiTheme="minorHAnsi"/>
        </w:rPr>
      </w:pPr>
    </w:p>
    <w:p w14:paraId="79D4F148" w14:textId="77777777" w:rsidR="00C17ED6" w:rsidRPr="00DD0305" w:rsidRDefault="00C17ED6" w:rsidP="00C17ED6">
      <w:pPr>
        <w:rPr>
          <w:rFonts w:asciiTheme="minorHAnsi" w:hAnsiTheme="minorHAnsi"/>
          <w:b/>
        </w:rPr>
      </w:pPr>
      <w:r w:rsidRPr="00DD0305">
        <w:rPr>
          <w:rFonts w:asciiTheme="minorHAnsi" w:hAnsiTheme="minorHAnsi"/>
          <w:b/>
        </w:rPr>
        <w:t>Regulations relating to student misconduct</w:t>
      </w:r>
    </w:p>
    <w:p w14:paraId="7939424D" w14:textId="77777777" w:rsidR="00C17ED6" w:rsidRPr="00DD0305" w:rsidRDefault="00F263E3" w:rsidP="00C17ED6">
      <w:pPr>
        <w:rPr>
          <w:rFonts w:asciiTheme="minorHAnsi" w:hAnsiTheme="minorHAnsi"/>
        </w:rPr>
      </w:pPr>
      <w:hyperlink r:id="rId21" w:history="1">
        <w:r w:rsidR="00C17ED6" w:rsidRPr="00DD0305">
          <w:rPr>
            <w:rStyle w:val="Hyperlink"/>
            <w:rFonts w:asciiTheme="minorHAnsi" w:hAnsiTheme="minorHAnsi"/>
            <w:color w:val="000000"/>
          </w:rPr>
          <w:t>http://uso.southwales.ac.uk/StudentCasework/RGSC/</w:t>
        </w:r>
      </w:hyperlink>
    </w:p>
    <w:p w14:paraId="24B17A96" w14:textId="77777777" w:rsidR="005854D9" w:rsidRDefault="005854D9" w:rsidP="00DD0305">
      <w:pPr>
        <w:pStyle w:val="Title"/>
        <w:jc w:val="left"/>
        <w:rPr>
          <w:rFonts w:ascii="Calibri" w:hAnsi="Calibri"/>
          <w:sz w:val="36"/>
          <w:szCs w:val="36"/>
        </w:rPr>
      </w:pPr>
    </w:p>
    <w:p w14:paraId="47B894A6" w14:textId="77777777" w:rsidR="00C17ED6" w:rsidRPr="00FC6B28" w:rsidRDefault="00C17ED6" w:rsidP="00C17ED6">
      <w:pPr>
        <w:pStyle w:val="Title"/>
        <w:jc w:val="left"/>
        <w:rPr>
          <w:rFonts w:ascii="Calibri" w:hAnsi="Calibri"/>
          <w:sz w:val="36"/>
          <w:szCs w:val="36"/>
        </w:rPr>
      </w:pPr>
      <w:r w:rsidRPr="00FC6B28">
        <w:rPr>
          <w:rFonts w:ascii="Calibri" w:hAnsi="Calibri"/>
          <w:sz w:val="36"/>
          <w:szCs w:val="36"/>
        </w:rPr>
        <w:t>Plagiarism</w:t>
      </w:r>
    </w:p>
    <w:p w14:paraId="0F2B7B13" w14:textId="77777777" w:rsidR="00C17ED6" w:rsidRPr="00205A5A" w:rsidRDefault="00C17ED6" w:rsidP="00C17ED6">
      <w:pPr>
        <w:pStyle w:val="Title"/>
        <w:jc w:val="left"/>
        <w:rPr>
          <w:rFonts w:ascii="Calibri" w:hAnsi="Calibri"/>
          <w:b w:val="0"/>
          <w:sz w:val="24"/>
          <w:u w:val="none"/>
        </w:rPr>
      </w:pPr>
    </w:p>
    <w:p w14:paraId="121D486B" w14:textId="77777777" w:rsidR="00C17ED6" w:rsidRPr="00205A5A" w:rsidRDefault="00FE0DA6" w:rsidP="00C17ED6">
      <w:pPr>
        <w:pStyle w:val="Title"/>
        <w:jc w:val="left"/>
        <w:rPr>
          <w:rFonts w:ascii="Calibri" w:hAnsi="Calibri"/>
          <w:b w:val="0"/>
          <w:sz w:val="24"/>
          <w:u w:val="none"/>
        </w:rPr>
      </w:pPr>
      <w:r>
        <w:rPr>
          <w:noProof/>
          <w:szCs w:val="20"/>
        </w:rPr>
        <mc:AlternateContent>
          <mc:Choice Requires="wps">
            <w:drawing>
              <wp:anchor distT="0" distB="0" distL="114300" distR="114300" simplePos="0" relativeHeight="251669504" behindDoc="0" locked="0" layoutInCell="1" allowOverlap="1" wp14:anchorId="595248CD" wp14:editId="44BFCA1F">
                <wp:simplePos x="0" y="0"/>
                <wp:positionH relativeFrom="column">
                  <wp:posOffset>-60960</wp:posOffset>
                </wp:positionH>
                <wp:positionV relativeFrom="paragraph">
                  <wp:posOffset>12700</wp:posOffset>
                </wp:positionV>
                <wp:extent cx="1180465" cy="1018540"/>
                <wp:effectExtent l="0" t="0" r="0" b="0"/>
                <wp:wrapSquare wrapText="bothSides"/>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A7D43" w14:textId="77777777" w:rsidR="00C01F85" w:rsidRDefault="00C01F85" w:rsidP="00C17ED6">
                            <w:r>
                              <w:rPr>
                                <w:noProof/>
                              </w:rPr>
                              <w:drawing>
                                <wp:inline distT="0" distB="0" distL="0" distR="0" wp14:anchorId="61033CB5" wp14:editId="543CE6C9">
                                  <wp:extent cx="977900" cy="927100"/>
                                  <wp:effectExtent l="19050" t="0" r="0" b="0"/>
                                  <wp:docPr id="8" name="Picture 8" descr="MCj04112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4112440000[1]"/>
                                          <pic:cNvPicPr>
                                            <a:picLocks noChangeAspect="1" noChangeArrowheads="1"/>
                                          </pic:cNvPicPr>
                                        </pic:nvPicPr>
                                        <pic:blipFill>
                                          <a:blip r:embed="rId22"/>
                                          <a:srcRect/>
                                          <a:stretch>
                                            <a:fillRect/>
                                          </a:stretch>
                                        </pic:blipFill>
                                        <pic:spPr bwMode="auto">
                                          <a:xfrm>
                                            <a:off x="0" y="0"/>
                                            <a:ext cx="977900" cy="927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5248CD" id="_x0000_t202" coordsize="21600,21600" o:spt="202" path="m,l,21600r21600,l21600,xe">
                <v:stroke joinstyle="miter"/>
                <v:path gradientshapeok="t" o:connecttype="rect"/>
              </v:shapetype>
              <v:shape id="Text Box 8" o:spid="_x0000_s1026" type="#_x0000_t202" style="position:absolute;margin-left:-4.8pt;margin-top:1pt;width:92.95pt;height:80.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" stroked="f">
                <v:textbox style="mso-fit-shape-to-text:t">
                  <w:txbxContent>
                    <w:p w14:paraId="35EA7D43" w14:textId="77777777" w:rsidR="00C01F85" w:rsidRDefault="00C01F85" w:rsidP="00C17ED6">
                      <w:r>
                        <w:rPr>
                          <w:noProof/>
                        </w:rPr>
                        <w:drawing>
                          <wp:inline distT="0" distB="0" distL="0" distR="0" wp14:anchorId="61033CB5" wp14:editId="543CE6C9">
                            <wp:extent cx="977900" cy="927100"/>
                            <wp:effectExtent l="19050" t="0" r="0" b="0"/>
                            <wp:docPr id="8" name="Picture 8" descr="MCj04112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4112440000[1]"/>
                                    <pic:cNvPicPr>
                                      <a:picLocks noChangeAspect="1" noChangeArrowheads="1"/>
                                    </pic:cNvPicPr>
                                  </pic:nvPicPr>
                                  <pic:blipFill>
                                    <a:blip r:embed="rId23"/>
                                    <a:srcRect/>
                                    <a:stretch>
                                      <a:fillRect/>
                                    </a:stretch>
                                  </pic:blipFill>
                                  <pic:spPr bwMode="auto">
                                    <a:xfrm>
                                      <a:off x="0" y="0"/>
                                      <a:ext cx="977900" cy="927100"/>
                                    </a:xfrm>
                                    <a:prstGeom prst="rect">
                                      <a:avLst/>
                                    </a:prstGeom>
                                    <a:noFill/>
                                    <a:ln w="9525">
                                      <a:noFill/>
                                      <a:miter lim="800000"/>
                                      <a:headEnd/>
                                      <a:tailEnd/>
                                    </a:ln>
                                  </pic:spPr>
                                </pic:pic>
                              </a:graphicData>
                            </a:graphic>
                          </wp:inline>
                        </w:drawing>
                      </w:r>
                    </w:p>
                  </w:txbxContent>
                </v:textbox>
                <w10:wrap type="square"/>
              </v:shape>
            </w:pict>
          </mc:Fallback>
        </mc:AlternateContent>
      </w:r>
    </w:p>
    <w:p w14:paraId="086FF369" w14:textId="77777777" w:rsidR="00C17ED6" w:rsidRPr="00205A5A" w:rsidRDefault="00C17ED6" w:rsidP="00C17ED6">
      <w:pPr>
        <w:pStyle w:val="Title"/>
        <w:jc w:val="left"/>
        <w:rPr>
          <w:rFonts w:ascii="Calibri" w:hAnsi="Calibri"/>
          <w:b w:val="0"/>
          <w:sz w:val="24"/>
          <w:u w:val="none"/>
        </w:rPr>
      </w:pPr>
    </w:p>
    <w:p w14:paraId="49D9C202" w14:textId="77777777" w:rsidR="00C17ED6" w:rsidRPr="00205A5A" w:rsidRDefault="00C17ED6" w:rsidP="00C17ED6">
      <w:pPr>
        <w:pStyle w:val="Title"/>
        <w:jc w:val="left"/>
        <w:rPr>
          <w:rFonts w:ascii="Calibri" w:hAnsi="Calibri"/>
          <w:b w:val="0"/>
          <w:sz w:val="24"/>
          <w:u w:val="none"/>
        </w:rPr>
      </w:pPr>
      <w:r w:rsidRPr="00205A5A">
        <w:rPr>
          <w:rFonts w:ascii="Calibri" w:hAnsi="Calibri"/>
          <w:b w:val="0"/>
          <w:sz w:val="24"/>
          <w:u w:val="none"/>
        </w:rPr>
        <w:t xml:space="preserve">… do you know what </w:t>
      </w:r>
      <w:r w:rsidRPr="00205A5A">
        <w:rPr>
          <w:rFonts w:ascii="Calibri" w:hAnsi="Calibri"/>
          <w:sz w:val="24"/>
          <w:u w:val="none"/>
        </w:rPr>
        <w:t xml:space="preserve">PLAGIARISM </w:t>
      </w:r>
      <w:r w:rsidRPr="00205A5A">
        <w:rPr>
          <w:rFonts w:ascii="Calibri" w:hAnsi="Calibri"/>
          <w:b w:val="0"/>
          <w:sz w:val="24"/>
          <w:u w:val="none"/>
        </w:rPr>
        <w:t xml:space="preserve">means?  This part of your hand book is </w:t>
      </w:r>
      <w:r w:rsidRPr="00205A5A">
        <w:rPr>
          <w:rFonts w:ascii="Calibri" w:hAnsi="Calibri"/>
          <w:b w:val="0"/>
          <w:i/>
          <w:sz w:val="24"/>
          <w:u w:val="none"/>
        </w:rPr>
        <w:t>very important!!</w:t>
      </w:r>
      <w:r w:rsidRPr="00205A5A">
        <w:rPr>
          <w:rFonts w:ascii="Calibri" w:hAnsi="Calibri"/>
          <w:b w:val="0"/>
          <w:sz w:val="24"/>
          <w:u w:val="none"/>
        </w:rPr>
        <w:t xml:space="preserve">  Please take a few minutes to read and understand about plagiarism.</w:t>
      </w:r>
    </w:p>
    <w:p w14:paraId="41F4AFC7" w14:textId="77777777" w:rsidR="00C17ED6" w:rsidRPr="00205A5A" w:rsidRDefault="00C17ED6" w:rsidP="00C17ED6">
      <w:pPr>
        <w:pStyle w:val="Title"/>
        <w:jc w:val="left"/>
        <w:rPr>
          <w:rFonts w:ascii="Calibri" w:hAnsi="Calibri"/>
          <w:b w:val="0"/>
          <w:sz w:val="24"/>
          <w:u w:val="none"/>
        </w:rPr>
      </w:pPr>
    </w:p>
    <w:p w14:paraId="63083218" w14:textId="77777777" w:rsidR="00C17ED6" w:rsidRPr="00205A5A" w:rsidRDefault="00C17ED6" w:rsidP="00C17ED6">
      <w:pPr>
        <w:pStyle w:val="Title"/>
        <w:jc w:val="left"/>
        <w:rPr>
          <w:rFonts w:ascii="Calibri" w:hAnsi="Calibri"/>
          <w:b w:val="0"/>
          <w:sz w:val="24"/>
          <w:u w:val="none"/>
        </w:rPr>
      </w:pPr>
    </w:p>
    <w:p w14:paraId="4C76A387" w14:textId="77777777" w:rsidR="00C17ED6" w:rsidRPr="00205A5A" w:rsidRDefault="00C17ED6" w:rsidP="00C17ED6">
      <w:pPr>
        <w:pStyle w:val="Title"/>
        <w:jc w:val="left"/>
        <w:rPr>
          <w:rFonts w:ascii="Calibri" w:hAnsi="Calibri"/>
          <w:b w:val="0"/>
          <w:sz w:val="24"/>
          <w:u w:val="none"/>
        </w:rPr>
      </w:pPr>
    </w:p>
    <w:p w14:paraId="7E6C3F97" w14:textId="77777777" w:rsidR="00C17ED6" w:rsidRPr="00205A5A" w:rsidRDefault="00C17ED6" w:rsidP="00C17ED6">
      <w:pPr>
        <w:pStyle w:val="Title"/>
        <w:jc w:val="left"/>
        <w:rPr>
          <w:rFonts w:ascii="Calibri" w:hAnsi="Calibri"/>
          <w:b w:val="0"/>
          <w:sz w:val="24"/>
          <w:u w:val="none"/>
        </w:rPr>
      </w:pPr>
      <w:r w:rsidRPr="00205A5A">
        <w:rPr>
          <w:rFonts w:ascii="Calibri" w:hAnsi="Calibri"/>
          <w:b w:val="0"/>
          <w:sz w:val="24"/>
          <w:u w:val="none"/>
        </w:rPr>
        <w:t xml:space="preserve">Here is the </w:t>
      </w:r>
      <w:r w:rsidRPr="00205A5A">
        <w:rPr>
          <w:rFonts w:ascii="Calibri" w:hAnsi="Calibri"/>
          <w:b w:val="0"/>
          <w:i/>
          <w:sz w:val="24"/>
          <w:u w:val="none"/>
        </w:rPr>
        <w:t xml:space="preserve">Oxford Advanced Learner’s Dictionary </w:t>
      </w:r>
      <w:r w:rsidRPr="00205A5A">
        <w:rPr>
          <w:rFonts w:ascii="Calibri" w:hAnsi="Calibri"/>
          <w:b w:val="0"/>
          <w:sz w:val="24"/>
          <w:u w:val="none"/>
        </w:rPr>
        <w:t xml:space="preserve">definition of </w:t>
      </w:r>
      <w:r w:rsidRPr="00205A5A">
        <w:rPr>
          <w:rFonts w:ascii="Calibri" w:hAnsi="Calibri"/>
          <w:sz w:val="24"/>
          <w:u w:val="none"/>
        </w:rPr>
        <w:t>PLAGIARISM</w:t>
      </w:r>
      <w:r w:rsidRPr="00205A5A">
        <w:rPr>
          <w:rFonts w:ascii="Calibri" w:hAnsi="Calibri"/>
          <w:b w:val="0"/>
          <w:sz w:val="24"/>
          <w:u w:val="none"/>
        </w:rPr>
        <w:t>:</w:t>
      </w:r>
    </w:p>
    <w:p w14:paraId="19D083FC" w14:textId="77777777" w:rsidR="00C17ED6" w:rsidRPr="00205A5A" w:rsidRDefault="00C17ED6" w:rsidP="00C17ED6">
      <w:pPr>
        <w:pStyle w:val="Title"/>
        <w:jc w:val="left"/>
        <w:rPr>
          <w:rFonts w:ascii="Calibri" w:hAnsi="Calibri"/>
          <w:b w:val="0"/>
          <w:sz w:val="24"/>
          <w:u w:val="none"/>
        </w:rPr>
      </w:pPr>
    </w:p>
    <w:p w14:paraId="6F642566" w14:textId="77777777" w:rsidR="00C17ED6" w:rsidRPr="000E24EC" w:rsidRDefault="00C17ED6" w:rsidP="00C17ED6">
      <w:pPr>
        <w:pStyle w:val="Title"/>
        <w:jc w:val="left"/>
        <w:rPr>
          <w:rFonts w:ascii="Calibri" w:hAnsi="Calibri"/>
          <w:sz w:val="24"/>
          <w:u w:val="none"/>
        </w:rPr>
      </w:pPr>
      <w:r w:rsidRPr="000E24EC">
        <w:rPr>
          <w:rFonts w:ascii="Calibri" w:hAnsi="Calibri"/>
          <w:sz w:val="24"/>
          <w:u w:val="none"/>
        </w:rPr>
        <w:t xml:space="preserve"> ‘ …to copy another person’s ideas, words or work and pretend that they are your own.’</w:t>
      </w:r>
      <w:r w:rsidRPr="000E24EC">
        <w:rPr>
          <w:rFonts w:ascii="Calibri" w:hAnsi="Calibri"/>
          <w:i/>
          <w:sz w:val="24"/>
          <w:u w:val="none"/>
        </w:rPr>
        <w:t xml:space="preserve"> (OUP, 2000)</w:t>
      </w:r>
    </w:p>
    <w:p w14:paraId="6FFBA580" w14:textId="77777777" w:rsidR="00C17ED6" w:rsidRPr="00205A5A" w:rsidRDefault="00C17ED6" w:rsidP="00C17ED6">
      <w:pPr>
        <w:pStyle w:val="Title"/>
        <w:jc w:val="left"/>
        <w:rPr>
          <w:rFonts w:ascii="Calibri" w:hAnsi="Calibri"/>
          <w:b w:val="0"/>
          <w:i/>
          <w:sz w:val="24"/>
          <w:u w:val="none"/>
        </w:rPr>
      </w:pPr>
    </w:p>
    <w:p w14:paraId="24090BA0" w14:textId="77777777" w:rsidR="00C17ED6" w:rsidRPr="00205A5A" w:rsidRDefault="00C17ED6" w:rsidP="00C17ED6">
      <w:pPr>
        <w:pStyle w:val="Title"/>
        <w:jc w:val="left"/>
        <w:rPr>
          <w:rFonts w:ascii="Calibri" w:hAnsi="Calibri"/>
          <w:b w:val="0"/>
          <w:sz w:val="24"/>
          <w:u w:val="none"/>
        </w:rPr>
      </w:pPr>
      <w:r w:rsidRPr="00205A5A">
        <w:rPr>
          <w:rFonts w:ascii="Calibri" w:hAnsi="Calibri"/>
          <w:b w:val="0"/>
          <w:sz w:val="24"/>
          <w:u w:val="none"/>
        </w:rPr>
        <w:t xml:space="preserve">The University of </w:t>
      </w:r>
      <w:r>
        <w:rPr>
          <w:rFonts w:ascii="Calibri" w:hAnsi="Calibri"/>
          <w:b w:val="0"/>
          <w:sz w:val="24"/>
          <w:u w:val="none"/>
        </w:rPr>
        <w:t>South Wales</w:t>
      </w:r>
      <w:r w:rsidRPr="00205A5A">
        <w:rPr>
          <w:rFonts w:ascii="Calibri" w:hAnsi="Calibri"/>
          <w:b w:val="0"/>
          <w:sz w:val="24"/>
          <w:u w:val="none"/>
        </w:rPr>
        <w:t xml:space="preserve"> takes plagiarism very seriously!  Any confirmed cases of plagiarism will be penalized resulting in possible fails or even the discontinuation of the course.</w:t>
      </w:r>
    </w:p>
    <w:p w14:paraId="0A0FB0CD" w14:textId="77777777" w:rsidR="00C17ED6" w:rsidRPr="00205A5A" w:rsidRDefault="00C17ED6" w:rsidP="00C17ED6">
      <w:pPr>
        <w:pStyle w:val="Title"/>
        <w:jc w:val="left"/>
        <w:rPr>
          <w:rFonts w:ascii="Calibri" w:hAnsi="Calibri"/>
          <w:b w:val="0"/>
          <w:sz w:val="24"/>
          <w:u w:val="none"/>
        </w:rPr>
      </w:pPr>
    </w:p>
    <w:p w14:paraId="16FE5A61" w14:textId="77777777" w:rsidR="00C17ED6" w:rsidRPr="00205A5A" w:rsidRDefault="00C17ED6" w:rsidP="00C17ED6">
      <w:pPr>
        <w:pStyle w:val="Title"/>
        <w:jc w:val="left"/>
        <w:rPr>
          <w:rFonts w:ascii="Calibri" w:hAnsi="Calibri"/>
          <w:b w:val="0"/>
          <w:sz w:val="24"/>
          <w:u w:val="none"/>
        </w:rPr>
      </w:pPr>
      <w:r w:rsidRPr="00205A5A">
        <w:rPr>
          <w:rFonts w:ascii="Calibri" w:hAnsi="Calibri"/>
          <w:b w:val="0"/>
          <w:sz w:val="24"/>
          <w:u w:val="none"/>
        </w:rPr>
        <w:t xml:space="preserve">During the </w:t>
      </w:r>
      <w:r>
        <w:rPr>
          <w:rFonts w:ascii="Calibri" w:hAnsi="Calibri"/>
          <w:b w:val="0"/>
          <w:sz w:val="24"/>
          <w:u w:val="none"/>
        </w:rPr>
        <w:t xml:space="preserve">course </w:t>
      </w:r>
      <w:r w:rsidRPr="00205A5A">
        <w:rPr>
          <w:rFonts w:ascii="Calibri" w:hAnsi="Calibri"/>
          <w:b w:val="0"/>
          <w:sz w:val="24"/>
          <w:u w:val="none"/>
        </w:rPr>
        <w:t xml:space="preserve">you will be learning how to develop your study and academic writing skills.  As part of this development you will learn how to </w:t>
      </w:r>
      <w:r w:rsidRPr="00205A5A">
        <w:rPr>
          <w:rFonts w:ascii="Calibri" w:hAnsi="Calibri"/>
          <w:b w:val="0"/>
          <w:i/>
          <w:sz w:val="24"/>
          <w:u w:val="none"/>
        </w:rPr>
        <w:t>reference</w:t>
      </w:r>
      <w:r w:rsidRPr="00205A5A">
        <w:rPr>
          <w:rFonts w:ascii="Calibri" w:hAnsi="Calibri"/>
          <w:b w:val="0"/>
          <w:sz w:val="24"/>
          <w:u w:val="none"/>
        </w:rPr>
        <w:t xml:space="preserve"> your work.  </w:t>
      </w:r>
      <w:r w:rsidRPr="00205A5A">
        <w:rPr>
          <w:rFonts w:ascii="Calibri" w:hAnsi="Calibri"/>
          <w:b w:val="0"/>
          <w:i/>
          <w:sz w:val="24"/>
          <w:u w:val="none"/>
        </w:rPr>
        <w:t>Referencing</w:t>
      </w:r>
      <w:r w:rsidRPr="00205A5A">
        <w:rPr>
          <w:rFonts w:ascii="Calibri" w:hAnsi="Calibri"/>
          <w:b w:val="0"/>
          <w:sz w:val="24"/>
          <w:u w:val="none"/>
        </w:rPr>
        <w:t xml:space="preserve"> is KEY to academic life.  In fact, anything you write that is not referenced, is not considered academic and is, therefore, not acceptable.</w:t>
      </w:r>
    </w:p>
    <w:p w14:paraId="36DDEDAA" w14:textId="77777777" w:rsidR="00C17ED6" w:rsidRPr="00205A5A" w:rsidRDefault="00C17ED6" w:rsidP="00C17ED6">
      <w:pPr>
        <w:pStyle w:val="Title"/>
        <w:jc w:val="left"/>
        <w:rPr>
          <w:rFonts w:ascii="Calibri" w:hAnsi="Calibri"/>
          <w:b w:val="0"/>
          <w:sz w:val="24"/>
          <w:u w:val="none"/>
        </w:rPr>
      </w:pPr>
    </w:p>
    <w:p w14:paraId="7AF375F6" w14:textId="77777777" w:rsidR="00C17ED6" w:rsidRPr="00205A5A" w:rsidRDefault="00C17ED6" w:rsidP="00C17ED6">
      <w:pPr>
        <w:pStyle w:val="Title"/>
        <w:jc w:val="left"/>
        <w:rPr>
          <w:rFonts w:ascii="Calibri" w:hAnsi="Calibri"/>
          <w:b w:val="0"/>
          <w:sz w:val="24"/>
          <w:u w:val="none"/>
        </w:rPr>
      </w:pPr>
      <w:r w:rsidRPr="00205A5A">
        <w:rPr>
          <w:rFonts w:ascii="Calibri" w:hAnsi="Calibri"/>
          <w:b w:val="0"/>
          <w:sz w:val="24"/>
          <w:u w:val="none"/>
        </w:rPr>
        <w:t xml:space="preserve">Part of the assessment for this course will require you to write about and discuss ideas that you’ve read about.  You may have to give a presentation on a particular topic – sharing ideas of others.   When you use someone else’s ideas, you must say </w:t>
      </w:r>
      <w:r w:rsidRPr="00205A5A">
        <w:rPr>
          <w:rFonts w:ascii="Calibri" w:hAnsi="Calibri"/>
          <w:b w:val="0"/>
          <w:i/>
          <w:sz w:val="24"/>
          <w:u w:val="none"/>
        </w:rPr>
        <w:t>where</w:t>
      </w:r>
      <w:r w:rsidRPr="00205A5A">
        <w:rPr>
          <w:rFonts w:ascii="Calibri" w:hAnsi="Calibri"/>
          <w:b w:val="0"/>
          <w:sz w:val="24"/>
          <w:u w:val="none"/>
        </w:rPr>
        <w:t xml:space="preserve"> you got the information from.  When possible, you must say </w:t>
      </w:r>
      <w:r w:rsidRPr="00205A5A">
        <w:rPr>
          <w:rFonts w:ascii="Calibri" w:hAnsi="Calibri"/>
          <w:b w:val="0"/>
          <w:i/>
          <w:sz w:val="24"/>
          <w:u w:val="none"/>
        </w:rPr>
        <w:t>who</w:t>
      </w:r>
      <w:r w:rsidRPr="00205A5A">
        <w:rPr>
          <w:rFonts w:ascii="Calibri" w:hAnsi="Calibri"/>
          <w:b w:val="0"/>
          <w:sz w:val="24"/>
          <w:u w:val="none"/>
        </w:rPr>
        <w:t xml:space="preserve"> wrote the article and </w:t>
      </w:r>
      <w:r w:rsidRPr="00205A5A">
        <w:rPr>
          <w:rFonts w:ascii="Calibri" w:hAnsi="Calibri"/>
          <w:b w:val="0"/>
          <w:i/>
          <w:sz w:val="24"/>
          <w:u w:val="none"/>
        </w:rPr>
        <w:t>when</w:t>
      </w:r>
      <w:r w:rsidRPr="00205A5A">
        <w:rPr>
          <w:rFonts w:ascii="Calibri" w:hAnsi="Calibri"/>
          <w:b w:val="0"/>
          <w:sz w:val="24"/>
          <w:u w:val="none"/>
        </w:rPr>
        <w:t xml:space="preserve"> it was written.</w:t>
      </w:r>
    </w:p>
    <w:p w14:paraId="69014B16" w14:textId="77777777" w:rsidR="00C17ED6" w:rsidRPr="00205A5A" w:rsidRDefault="00C17ED6" w:rsidP="00C17ED6">
      <w:pPr>
        <w:pStyle w:val="Title"/>
        <w:jc w:val="left"/>
        <w:rPr>
          <w:rFonts w:ascii="Calibri" w:hAnsi="Calibri"/>
          <w:b w:val="0"/>
          <w:sz w:val="24"/>
          <w:u w:val="none"/>
        </w:rPr>
      </w:pPr>
    </w:p>
    <w:p w14:paraId="71AA7A68" w14:textId="77777777" w:rsidR="00C17ED6" w:rsidRPr="00205A5A" w:rsidRDefault="00C17ED6" w:rsidP="00C17ED6">
      <w:pPr>
        <w:pStyle w:val="Title"/>
        <w:rPr>
          <w:rFonts w:ascii="Calibri" w:hAnsi="Calibri"/>
          <w:i/>
          <w:sz w:val="24"/>
          <w:u w:val="none"/>
        </w:rPr>
      </w:pPr>
      <w:r w:rsidRPr="00205A5A">
        <w:rPr>
          <w:rFonts w:ascii="Calibri" w:hAnsi="Calibri"/>
          <w:i/>
          <w:sz w:val="24"/>
          <w:u w:val="none"/>
        </w:rPr>
        <w:t>You MUST reference your work!</w:t>
      </w:r>
    </w:p>
    <w:p w14:paraId="3426EBCE" w14:textId="77777777" w:rsidR="00C17ED6" w:rsidRPr="00205A5A" w:rsidRDefault="00C17ED6" w:rsidP="00C17ED6">
      <w:pPr>
        <w:pStyle w:val="Title"/>
        <w:rPr>
          <w:rFonts w:ascii="Calibri" w:hAnsi="Calibri"/>
          <w:i/>
          <w:sz w:val="24"/>
          <w:u w:val="none"/>
        </w:rPr>
      </w:pPr>
    </w:p>
    <w:p w14:paraId="543119C6" w14:textId="77777777" w:rsidR="00C17ED6" w:rsidRPr="00205A5A" w:rsidRDefault="00C17ED6" w:rsidP="00C17ED6">
      <w:pPr>
        <w:pStyle w:val="Title"/>
        <w:jc w:val="left"/>
        <w:rPr>
          <w:rFonts w:ascii="Calibri" w:hAnsi="Calibri"/>
          <w:b w:val="0"/>
          <w:sz w:val="24"/>
          <w:u w:val="none"/>
        </w:rPr>
      </w:pPr>
      <w:r w:rsidRPr="00205A5A">
        <w:rPr>
          <w:rFonts w:ascii="Calibri" w:hAnsi="Calibri"/>
          <w:b w:val="0"/>
          <w:sz w:val="24"/>
          <w:u w:val="none"/>
        </w:rPr>
        <w:t>BUT… referencing your work is not enough!!</w:t>
      </w:r>
    </w:p>
    <w:p w14:paraId="7AB695E5" w14:textId="77777777" w:rsidR="00C17ED6" w:rsidRPr="00205A5A" w:rsidRDefault="00C17ED6" w:rsidP="00C17ED6">
      <w:pPr>
        <w:pStyle w:val="Title"/>
        <w:jc w:val="left"/>
        <w:rPr>
          <w:rFonts w:ascii="Calibri" w:hAnsi="Calibri"/>
          <w:b w:val="0"/>
          <w:sz w:val="24"/>
          <w:u w:val="none"/>
        </w:rPr>
      </w:pPr>
    </w:p>
    <w:p w14:paraId="49A171A5" w14:textId="77777777" w:rsidR="00C17ED6" w:rsidRDefault="00C17ED6" w:rsidP="00C17ED6">
      <w:pPr>
        <w:pStyle w:val="Title"/>
        <w:jc w:val="left"/>
        <w:rPr>
          <w:rFonts w:ascii="Calibri" w:hAnsi="Calibri"/>
          <w:b w:val="0"/>
          <w:sz w:val="24"/>
          <w:u w:val="none"/>
        </w:rPr>
      </w:pPr>
      <w:r w:rsidRPr="00205A5A">
        <w:rPr>
          <w:rFonts w:ascii="Calibri" w:hAnsi="Calibri"/>
          <w:b w:val="0"/>
          <w:sz w:val="24"/>
          <w:u w:val="none"/>
        </w:rPr>
        <w:t xml:space="preserve">In a written assignment you </w:t>
      </w:r>
      <w:r w:rsidRPr="00205A5A">
        <w:rPr>
          <w:rFonts w:ascii="Calibri" w:hAnsi="Calibri"/>
          <w:i/>
          <w:sz w:val="24"/>
        </w:rPr>
        <w:t>must use your own words</w:t>
      </w:r>
      <w:r w:rsidRPr="00205A5A">
        <w:rPr>
          <w:rFonts w:ascii="Calibri" w:hAnsi="Calibri"/>
          <w:b w:val="0"/>
          <w:sz w:val="24"/>
          <w:u w:val="none"/>
        </w:rPr>
        <w:t xml:space="preserve"> to discuss the ideas of someone else.  Therefore, copying from books, journals, or the internet is considered a form of </w:t>
      </w:r>
      <w:r w:rsidRPr="00205A5A">
        <w:rPr>
          <w:rFonts w:ascii="Calibri" w:hAnsi="Calibri"/>
          <w:i/>
          <w:sz w:val="24"/>
          <w:u w:val="none"/>
        </w:rPr>
        <w:t>plagiarism</w:t>
      </w:r>
      <w:r w:rsidRPr="00205A5A">
        <w:rPr>
          <w:rFonts w:ascii="Calibri" w:hAnsi="Calibri"/>
          <w:b w:val="0"/>
          <w:sz w:val="24"/>
          <w:u w:val="none"/>
        </w:rPr>
        <w:t>.</w:t>
      </w:r>
      <w:r>
        <w:rPr>
          <w:rFonts w:ascii="Calibri" w:hAnsi="Calibri"/>
          <w:b w:val="0"/>
          <w:sz w:val="24"/>
          <w:u w:val="none"/>
        </w:rPr>
        <w:t xml:space="preserve"> </w:t>
      </w:r>
    </w:p>
    <w:p w14:paraId="51919FBB" w14:textId="77777777" w:rsidR="00C17ED6" w:rsidRDefault="00C17ED6" w:rsidP="00C17ED6">
      <w:pPr>
        <w:pStyle w:val="Title"/>
        <w:jc w:val="left"/>
        <w:rPr>
          <w:rFonts w:ascii="Calibri" w:hAnsi="Calibri"/>
          <w:b w:val="0"/>
          <w:sz w:val="24"/>
          <w:u w:val="none"/>
        </w:rPr>
      </w:pPr>
    </w:p>
    <w:p w14:paraId="5AA9AC23" w14:textId="77777777" w:rsidR="00C17ED6" w:rsidRDefault="00C17ED6" w:rsidP="00C17ED6">
      <w:pPr>
        <w:pStyle w:val="Title"/>
        <w:jc w:val="left"/>
        <w:rPr>
          <w:rFonts w:ascii="Calibri" w:hAnsi="Calibri"/>
          <w:b w:val="0"/>
          <w:sz w:val="24"/>
          <w:u w:val="none"/>
        </w:rPr>
      </w:pPr>
      <w:r>
        <w:rPr>
          <w:rFonts w:ascii="Calibri" w:hAnsi="Calibri"/>
          <w:b w:val="0"/>
          <w:sz w:val="24"/>
          <w:u w:val="none"/>
        </w:rPr>
        <w:t xml:space="preserve">You are not allowed to ask friends for help with your assignments as this could be considered plagiarism. </w:t>
      </w:r>
    </w:p>
    <w:p w14:paraId="3A3DA770" w14:textId="77777777" w:rsidR="00C17ED6" w:rsidRDefault="00C17ED6" w:rsidP="00C17ED6">
      <w:pPr>
        <w:pStyle w:val="Title"/>
        <w:jc w:val="left"/>
        <w:rPr>
          <w:rFonts w:ascii="Calibri" w:hAnsi="Calibri"/>
          <w:b w:val="0"/>
          <w:sz w:val="24"/>
          <w:u w:val="none"/>
        </w:rPr>
      </w:pPr>
    </w:p>
    <w:p w14:paraId="6A4D3CAA" w14:textId="77777777" w:rsidR="00C17ED6" w:rsidRPr="00205A5A" w:rsidRDefault="00C17ED6" w:rsidP="00C17ED6">
      <w:pPr>
        <w:pStyle w:val="Title"/>
        <w:jc w:val="left"/>
        <w:rPr>
          <w:rFonts w:ascii="Calibri" w:hAnsi="Calibri"/>
          <w:b w:val="0"/>
          <w:sz w:val="24"/>
          <w:u w:val="none"/>
        </w:rPr>
      </w:pPr>
      <w:r>
        <w:rPr>
          <w:rFonts w:ascii="Calibri" w:hAnsi="Calibri"/>
          <w:b w:val="0"/>
          <w:sz w:val="24"/>
          <w:u w:val="none"/>
        </w:rPr>
        <w:t xml:space="preserve">Buying essays online is a very serious form of academic misconduct and could result in students being expelled from the university. </w:t>
      </w:r>
    </w:p>
    <w:p w14:paraId="301D42D0" w14:textId="77777777" w:rsidR="00C17ED6" w:rsidRDefault="00C17ED6" w:rsidP="00C17ED6">
      <w:pPr>
        <w:pStyle w:val="Title"/>
        <w:jc w:val="left"/>
        <w:rPr>
          <w:rFonts w:ascii="Calibri" w:hAnsi="Calibri"/>
          <w:b w:val="0"/>
          <w:sz w:val="24"/>
          <w:u w:val="none"/>
        </w:rPr>
      </w:pPr>
    </w:p>
    <w:p w14:paraId="6D990578" w14:textId="77777777" w:rsidR="00C17ED6" w:rsidRDefault="00C17ED6" w:rsidP="00C17ED6">
      <w:pPr>
        <w:pStyle w:val="Title"/>
        <w:jc w:val="left"/>
        <w:rPr>
          <w:rFonts w:ascii="Calibri" w:hAnsi="Calibri"/>
          <w:b w:val="0"/>
          <w:sz w:val="24"/>
          <w:u w:val="none"/>
        </w:rPr>
      </w:pPr>
      <w:r w:rsidRPr="00205A5A">
        <w:rPr>
          <w:rFonts w:ascii="Calibri" w:hAnsi="Calibri"/>
          <w:b w:val="0"/>
          <w:sz w:val="24"/>
          <w:u w:val="none"/>
        </w:rPr>
        <w:t>Don’t worry!  We will teach you all about referencing throughout the course.</w:t>
      </w:r>
      <w:r>
        <w:rPr>
          <w:rFonts w:ascii="Calibri" w:hAnsi="Calibri"/>
          <w:b w:val="0"/>
          <w:sz w:val="24"/>
          <w:u w:val="none"/>
        </w:rPr>
        <w:t xml:space="preserve"> Please ask your teacher if you have any questions. </w:t>
      </w:r>
    </w:p>
    <w:p w14:paraId="2273B99E" w14:textId="77777777" w:rsidR="005854D9" w:rsidRDefault="005854D9" w:rsidP="00DD0305">
      <w:pPr>
        <w:pStyle w:val="Title"/>
        <w:jc w:val="left"/>
        <w:rPr>
          <w:rFonts w:ascii="Calibri" w:hAnsi="Calibri"/>
          <w:sz w:val="36"/>
          <w:szCs w:val="36"/>
        </w:rPr>
      </w:pPr>
    </w:p>
    <w:p w14:paraId="4CA4A0F7" w14:textId="77777777" w:rsidR="00C17ED6" w:rsidRPr="007126B9" w:rsidRDefault="00C17ED6" w:rsidP="00C17ED6">
      <w:pPr>
        <w:rPr>
          <w:rFonts w:asciiTheme="minorHAnsi" w:hAnsiTheme="minorHAnsi" w:cs="Arial"/>
          <w:b/>
          <w:color w:val="000000"/>
          <w:sz w:val="36"/>
          <w:szCs w:val="36"/>
          <w:u w:val="single"/>
          <w:bdr w:val="none" w:sz="0" w:space="0" w:color="auto" w:frame="1"/>
        </w:rPr>
      </w:pPr>
      <w:r w:rsidRPr="007126B9">
        <w:rPr>
          <w:rFonts w:asciiTheme="minorHAnsi" w:hAnsiTheme="minorHAnsi" w:cs="Arial"/>
          <w:b/>
          <w:color w:val="000000"/>
          <w:sz w:val="36"/>
          <w:szCs w:val="36"/>
          <w:u w:val="single"/>
          <w:bdr w:val="none" w:sz="0" w:space="0" w:color="auto" w:frame="1"/>
        </w:rPr>
        <w:t>Studying with Dignity</w:t>
      </w:r>
    </w:p>
    <w:p w14:paraId="62BFF0E8" w14:textId="77777777" w:rsidR="00C17ED6" w:rsidRPr="00683654" w:rsidRDefault="00C17ED6" w:rsidP="00C17ED6">
      <w:pPr>
        <w:ind w:left="360"/>
        <w:rPr>
          <w:rFonts w:ascii="Arial" w:hAnsi="Arial" w:cs="Arial"/>
          <w:b/>
          <w:color w:val="000000"/>
          <w:sz w:val="20"/>
          <w:u w:val="single"/>
          <w:bdr w:val="none" w:sz="0" w:space="0" w:color="auto" w:frame="1"/>
        </w:rPr>
      </w:pPr>
    </w:p>
    <w:p w14:paraId="7889D190" w14:textId="77777777" w:rsidR="00C17ED6" w:rsidRPr="006A237B" w:rsidRDefault="00C17ED6" w:rsidP="00C17ED6">
      <w:pPr>
        <w:ind w:left="360"/>
        <w:rPr>
          <w:rFonts w:asciiTheme="minorHAnsi" w:hAnsiTheme="minorHAnsi" w:cs="Arial"/>
          <w:b/>
          <w:color w:val="000000"/>
          <w:bdr w:val="none" w:sz="0" w:space="0" w:color="auto" w:frame="1"/>
        </w:rPr>
      </w:pPr>
      <w:r w:rsidRPr="006A237B">
        <w:rPr>
          <w:rFonts w:asciiTheme="minorHAnsi" w:hAnsiTheme="minorHAnsi" w:cs="Arial"/>
          <w:b/>
          <w:color w:val="000000"/>
          <w:bdr w:val="none" w:sz="0" w:space="0" w:color="auto" w:frame="1"/>
        </w:rPr>
        <w:t>Do you feel respected?</w:t>
      </w:r>
    </w:p>
    <w:p w14:paraId="5A3986FC" w14:textId="77777777" w:rsidR="00C17ED6" w:rsidRPr="006A237B" w:rsidRDefault="00C17ED6" w:rsidP="00C17ED6">
      <w:pPr>
        <w:ind w:left="360"/>
        <w:rPr>
          <w:rFonts w:asciiTheme="minorHAnsi" w:hAnsiTheme="minorHAnsi" w:cs="Arial"/>
          <w:color w:val="000000"/>
          <w:bdr w:val="none" w:sz="0" w:space="0" w:color="auto" w:frame="1"/>
        </w:rPr>
      </w:pPr>
      <w:r w:rsidRPr="006A237B">
        <w:rPr>
          <w:rFonts w:asciiTheme="minorHAnsi" w:hAnsiTheme="minorHAnsi" w:cs="Arial"/>
          <w:color w:val="000000"/>
          <w:bdr w:val="none" w:sz="0" w:space="0" w:color="auto" w:frame="1"/>
        </w:rPr>
        <w:t xml:space="preserve">The University of South Wales wants </w:t>
      </w:r>
      <w:r w:rsidRPr="006A237B">
        <w:rPr>
          <w:rFonts w:asciiTheme="minorHAnsi" w:hAnsiTheme="minorHAnsi" w:cs="Arial"/>
          <w:color w:val="000000"/>
          <w:u w:val="single"/>
          <w:bdr w:val="none" w:sz="0" w:space="0" w:color="auto" w:frame="1"/>
        </w:rPr>
        <w:t>all</w:t>
      </w:r>
      <w:r w:rsidRPr="006A237B">
        <w:rPr>
          <w:rFonts w:asciiTheme="minorHAnsi" w:hAnsiTheme="minorHAnsi" w:cs="Arial"/>
          <w:color w:val="000000"/>
          <w:bdr w:val="none" w:sz="0" w:space="0" w:color="auto" w:frame="1"/>
        </w:rPr>
        <w:t xml:space="preserve"> staff and students to feel respected and treated politely by others.</w:t>
      </w:r>
    </w:p>
    <w:p w14:paraId="6BFC4D2F" w14:textId="77777777" w:rsidR="00C17ED6" w:rsidRPr="006A237B" w:rsidRDefault="00C17ED6" w:rsidP="00C17ED6">
      <w:pPr>
        <w:pStyle w:val="ListParagraph"/>
        <w:numPr>
          <w:ilvl w:val="0"/>
          <w:numId w:val="23"/>
        </w:numPr>
        <w:spacing w:after="160" w:line="259" w:lineRule="auto"/>
        <w:rPr>
          <w:rFonts w:asciiTheme="minorHAnsi" w:hAnsiTheme="minorHAnsi" w:cs="Arial"/>
          <w:color w:val="000000"/>
          <w:sz w:val="24"/>
          <w:szCs w:val="24"/>
          <w:bdr w:val="none" w:sz="0" w:space="0" w:color="auto" w:frame="1"/>
        </w:rPr>
      </w:pPr>
      <w:r w:rsidRPr="006A237B">
        <w:rPr>
          <w:rFonts w:asciiTheme="minorHAnsi" w:hAnsiTheme="minorHAnsi" w:cs="Arial"/>
          <w:color w:val="000000"/>
          <w:sz w:val="24"/>
          <w:szCs w:val="24"/>
          <w:bdr w:val="none" w:sz="0" w:space="0" w:color="auto" w:frame="1"/>
        </w:rPr>
        <w:t>You have the right to be treated with respect</w:t>
      </w:r>
    </w:p>
    <w:p w14:paraId="4929E388" w14:textId="77777777" w:rsidR="00C17ED6" w:rsidRPr="006A237B" w:rsidRDefault="00C17ED6" w:rsidP="00C17ED6">
      <w:pPr>
        <w:pStyle w:val="ListParagraph"/>
        <w:numPr>
          <w:ilvl w:val="0"/>
          <w:numId w:val="23"/>
        </w:numPr>
        <w:spacing w:after="160" w:line="259" w:lineRule="auto"/>
        <w:rPr>
          <w:rFonts w:asciiTheme="minorHAnsi" w:hAnsiTheme="minorHAnsi" w:cs="Arial"/>
          <w:color w:val="000000"/>
          <w:sz w:val="24"/>
          <w:szCs w:val="24"/>
          <w:bdr w:val="none" w:sz="0" w:space="0" w:color="auto" w:frame="1"/>
        </w:rPr>
      </w:pPr>
      <w:r w:rsidRPr="006A237B">
        <w:rPr>
          <w:rFonts w:asciiTheme="minorHAnsi" w:hAnsiTheme="minorHAnsi" w:cs="Arial"/>
          <w:color w:val="000000"/>
          <w:sz w:val="24"/>
          <w:szCs w:val="24"/>
          <w:bdr w:val="none" w:sz="0" w:space="0" w:color="auto" w:frame="1"/>
        </w:rPr>
        <w:t>You have the right to be treated fairly and not be bullied</w:t>
      </w:r>
    </w:p>
    <w:p w14:paraId="670AC221" w14:textId="77777777" w:rsidR="00C17ED6" w:rsidRPr="006A237B" w:rsidRDefault="00C17ED6" w:rsidP="00C17ED6">
      <w:pPr>
        <w:pStyle w:val="ListParagraph"/>
        <w:numPr>
          <w:ilvl w:val="0"/>
          <w:numId w:val="23"/>
        </w:numPr>
        <w:spacing w:after="160" w:line="259" w:lineRule="auto"/>
        <w:rPr>
          <w:rFonts w:asciiTheme="minorHAnsi" w:hAnsiTheme="minorHAnsi" w:cs="Arial"/>
          <w:color w:val="000000"/>
          <w:sz w:val="24"/>
          <w:szCs w:val="24"/>
          <w:bdr w:val="none" w:sz="0" w:space="0" w:color="auto" w:frame="1"/>
        </w:rPr>
      </w:pPr>
      <w:r w:rsidRPr="006A237B">
        <w:rPr>
          <w:rFonts w:asciiTheme="minorHAnsi" w:hAnsiTheme="minorHAnsi" w:cs="Arial"/>
          <w:color w:val="000000"/>
          <w:sz w:val="24"/>
          <w:szCs w:val="24"/>
          <w:bdr w:val="none" w:sz="0" w:space="0" w:color="auto" w:frame="1"/>
        </w:rPr>
        <w:t>You have the right to be treated as equal to other people</w:t>
      </w:r>
    </w:p>
    <w:p w14:paraId="22C65125" w14:textId="77777777" w:rsidR="00C17ED6" w:rsidRPr="006A237B" w:rsidRDefault="00C17ED6" w:rsidP="00C17ED6">
      <w:pPr>
        <w:pStyle w:val="ListParagraph"/>
        <w:numPr>
          <w:ilvl w:val="0"/>
          <w:numId w:val="23"/>
        </w:numPr>
        <w:spacing w:after="160" w:line="259" w:lineRule="auto"/>
        <w:rPr>
          <w:rFonts w:asciiTheme="minorHAnsi" w:hAnsiTheme="minorHAnsi" w:cs="Arial"/>
          <w:color w:val="000000"/>
          <w:sz w:val="24"/>
          <w:szCs w:val="24"/>
          <w:bdr w:val="none" w:sz="0" w:space="0" w:color="auto" w:frame="1"/>
        </w:rPr>
      </w:pPr>
      <w:r w:rsidRPr="006A237B">
        <w:rPr>
          <w:rFonts w:asciiTheme="minorHAnsi" w:hAnsiTheme="minorHAnsi" w:cs="Arial"/>
          <w:color w:val="000000"/>
          <w:sz w:val="24"/>
          <w:szCs w:val="24"/>
          <w:bdr w:val="none" w:sz="0" w:space="0" w:color="auto" w:frame="1"/>
        </w:rPr>
        <w:t>You have the right to feel valued for your skills and abilities</w:t>
      </w:r>
    </w:p>
    <w:p w14:paraId="2D23B429" w14:textId="77777777" w:rsidR="00C17ED6" w:rsidRPr="006A237B" w:rsidRDefault="00C17ED6" w:rsidP="00C17ED6">
      <w:pPr>
        <w:ind w:left="360"/>
        <w:rPr>
          <w:rFonts w:asciiTheme="minorHAnsi" w:hAnsiTheme="minorHAnsi" w:cs="Arial"/>
          <w:color w:val="000000"/>
        </w:rPr>
      </w:pPr>
      <w:r w:rsidRPr="006A237B">
        <w:rPr>
          <w:rFonts w:asciiTheme="minorHAnsi" w:hAnsiTheme="minorHAnsi" w:cs="Arial"/>
          <w:color w:val="000000"/>
          <w:bdr w:val="none" w:sz="0" w:space="0" w:color="auto" w:frame="1"/>
        </w:rPr>
        <w:t>If anyone treats you in a way that does not show respect and makes you feel uncomfortable, you can go to E002 and speak to Kathryn Williams (Dignity at Study Adviser). More detailed information is available on the link below.</w:t>
      </w:r>
    </w:p>
    <w:p w14:paraId="4DC359D1" w14:textId="77777777" w:rsidR="00C17ED6" w:rsidRPr="006A237B" w:rsidRDefault="00F263E3" w:rsidP="00C17ED6">
      <w:pPr>
        <w:rPr>
          <w:rStyle w:val="Hyperlink"/>
        </w:rPr>
      </w:pPr>
      <w:hyperlink r:id="rId24" w:history="1">
        <w:r w:rsidR="00C17ED6" w:rsidRPr="006A237B">
          <w:rPr>
            <w:rStyle w:val="Hyperlink"/>
            <w:rFonts w:asciiTheme="minorHAnsi" w:hAnsiTheme="minorHAnsi"/>
          </w:rPr>
          <w:t>http://unilife.southwales.ac.uk/pages/3112-dignity-at-work-study-policy-on-harassment-bullying-unfair-treatment-and-victimisation</w:t>
        </w:r>
      </w:hyperlink>
      <w:r w:rsidR="00C17ED6" w:rsidRPr="006A237B">
        <w:rPr>
          <w:rStyle w:val="Hyperlink"/>
          <w:rFonts w:asciiTheme="minorHAnsi" w:hAnsiTheme="minorHAnsi"/>
        </w:rPr>
        <w:t>.</w:t>
      </w:r>
    </w:p>
    <w:p w14:paraId="5A59875B" w14:textId="77777777" w:rsidR="005854D9" w:rsidRDefault="005854D9" w:rsidP="00DD0305">
      <w:pPr>
        <w:pStyle w:val="Title"/>
        <w:jc w:val="left"/>
        <w:rPr>
          <w:rFonts w:ascii="Calibri" w:hAnsi="Calibri"/>
          <w:sz w:val="36"/>
          <w:szCs w:val="36"/>
        </w:rPr>
      </w:pPr>
    </w:p>
    <w:p w14:paraId="37AAA57F" w14:textId="77777777" w:rsidR="005854D9" w:rsidRDefault="005854D9" w:rsidP="00DD0305">
      <w:pPr>
        <w:pStyle w:val="Title"/>
        <w:jc w:val="left"/>
        <w:rPr>
          <w:rFonts w:ascii="Calibri" w:hAnsi="Calibri"/>
          <w:sz w:val="36"/>
          <w:szCs w:val="36"/>
        </w:rPr>
      </w:pPr>
    </w:p>
    <w:p w14:paraId="289BC125" w14:textId="77777777" w:rsidR="00C17ED6" w:rsidRDefault="00C17ED6" w:rsidP="00C17ED6">
      <w:pPr>
        <w:spacing w:after="120"/>
        <w:rPr>
          <w:rFonts w:ascii="Calibri" w:hAnsi="Calibri" w:cs="Arial"/>
          <w:b/>
          <w:sz w:val="36"/>
          <w:szCs w:val="36"/>
          <w:u w:val="single"/>
        </w:rPr>
      </w:pPr>
      <w:r w:rsidRPr="006A237B">
        <w:rPr>
          <w:rFonts w:ascii="Calibri" w:hAnsi="Calibri" w:cs="Arial"/>
          <w:b/>
          <w:sz w:val="36"/>
          <w:szCs w:val="36"/>
          <w:u w:val="single"/>
        </w:rPr>
        <w:t>Extenuating</w:t>
      </w:r>
      <w:r w:rsidR="00E34C07">
        <w:rPr>
          <w:rFonts w:ascii="Calibri" w:hAnsi="Calibri" w:cs="Arial"/>
          <w:b/>
          <w:sz w:val="36"/>
          <w:szCs w:val="36"/>
          <w:u w:val="single"/>
        </w:rPr>
        <w:t xml:space="preserve"> Circumstances / Circumstances Beyond Your C</w:t>
      </w:r>
      <w:r w:rsidRPr="006A237B">
        <w:rPr>
          <w:rFonts w:ascii="Calibri" w:hAnsi="Calibri" w:cs="Arial"/>
          <w:b/>
          <w:sz w:val="36"/>
          <w:szCs w:val="36"/>
          <w:u w:val="single"/>
        </w:rPr>
        <w:t>ontrol</w:t>
      </w:r>
    </w:p>
    <w:p w14:paraId="7A4D7145" w14:textId="77777777" w:rsidR="00C17ED6" w:rsidRPr="006A237B" w:rsidRDefault="00C17ED6" w:rsidP="00C17ED6">
      <w:pPr>
        <w:spacing w:after="120"/>
        <w:rPr>
          <w:rFonts w:ascii="Calibri" w:hAnsi="Calibri" w:cs="Arial"/>
          <w:b/>
          <w:sz w:val="36"/>
          <w:szCs w:val="36"/>
          <w:u w:val="single"/>
        </w:rPr>
      </w:pPr>
    </w:p>
    <w:p w14:paraId="07FF5330" w14:textId="77777777" w:rsidR="00C17ED6" w:rsidRDefault="00C17ED6" w:rsidP="00C17ED6">
      <w:pPr>
        <w:spacing w:after="120"/>
        <w:rPr>
          <w:rFonts w:ascii="Calibri" w:hAnsi="Calibri" w:cs="Arial"/>
        </w:rPr>
      </w:pPr>
      <w:r w:rsidRPr="00205A5A">
        <w:rPr>
          <w:rFonts w:ascii="Calibri" w:hAnsi="Calibri" w:cs="Arial"/>
        </w:rPr>
        <w:t>If something unexpected happens and you are unable to meet a deadline, you should consider submitting a claim for ‘</w:t>
      </w:r>
      <w:hyperlink r:id="rId25" w:history="1">
        <w:r>
          <w:rPr>
            <w:rStyle w:val="Hyperlink"/>
            <w:rFonts w:ascii="Calibri" w:hAnsi="Calibri" w:cs="Arial"/>
          </w:rPr>
          <w:t>extenuating</w:t>
        </w:r>
        <w:r w:rsidRPr="00205A5A">
          <w:rPr>
            <w:rStyle w:val="Hyperlink"/>
            <w:rFonts w:ascii="Calibri" w:hAnsi="Calibri" w:cs="Arial"/>
          </w:rPr>
          <w:t xml:space="preserve"> circumstances’</w:t>
        </w:r>
      </w:hyperlink>
      <w:r w:rsidRPr="00205A5A">
        <w:rPr>
          <w:rFonts w:ascii="Calibri" w:hAnsi="Calibri" w:cs="Arial"/>
        </w:rPr>
        <w:t>. Your faculty will be able to advise you on whether your circumstances fall under this procedure. Your claim will then be judged and, if it is deemed valid, you are usually allowed to submit your work at a later date and still receive the mark that the work is worth, i.e. the mark will not be capped. Similarly, if you miss an exam through circumstances beyond your control, you will usually be allowed to resit it at the next available opportunity without your mark being capped.</w:t>
      </w:r>
    </w:p>
    <w:p w14:paraId="69271A4C" w14:textId="77777777" w:rsidR="00B079B9" w:rsidRDefault="00B079B9" w:rsidP="00C17ED6">
      <w:pPr>
        <w:spacing w:after="120"/>
        <w:rPr>
          <w:rFonts w:ascii="Calibri" w:hAnsi="Calibri" w:cs="Arial"/>
        </w:rPr>
      </w:pPr>
    </w:p>
    <w:p w14:paraId="1C28C8DA" w14:textId="77777777" w:rsidR="00C17ED6" w:rsidRDefault="00E34C07" w:rsidP="00C17ED6">
      <w:pPr>
        <w:rPr>
          <w:rFonts w:ascii="Calibri" w:hAnsi="Calibri"/>
          <w:b/>
          <w:sz w:val="36"/>
          <w:szCs w:val="36"/>
          <w:u w:val="single"/>
        </w:rPr>
      </w:pPr>
      <w:r>
        <w:rPr>
          <w:rFonts w:ascii="Calibri" w:hAnsi="Calibri"/>
          <w:b/>
          <w:sz w:val="36"/>
          <w:szCs w:val="36"/>
          <w:u w:val="single"/>
        </w:rPr>
        <w:t>International Students U</w:t>
      </w:r>
      <w:r w:rsidR="00C17ED6" w:rsidRPr="008A696B">
        <w:rPr>
          <w:rFonts w:ascii="Calibri" w:hAnsi="Calibri"/>
          <w:b/>
          <w:sz w:val="36"/>
          <w:szCs w:val="36"/>
          <w:u w:val="single"/>
        </w:rPr>
        <w:t>nder 18</w:t>
      </w:r>
    </w:p>
    <w:p w14:paraId="63AE149B" w14:textId="77777777" w:rsidR="00C17ED6" w:rsidRPr="008A696B" w:rsidRDefault="00C17ED6" w:rsidP="00C17ED6">
      <w:pPr>
        <w:rPr>
          <w:rFonts w:ascii="Calibri" w:hAnsi="Calibri"/>
          <w:b/>
          <w:sz w:val="36"/>
          <w:szCs w:val="36"/>
          <w:u w:val="single"/>
        </w:rPr>
      </w:pPr>
    </w:p>
    <w:p w14:paraId="28596E1A" w14:textId="77777777" w:rsidR="00C17ED6" w:rsidRPr="00403476" w:rsidRDefault="00C17ED6" w:rsidP="00C17ED6">
      <w:pPr>
        <w:pStyle w:val="ListParagraph"/>
        <w:rPr>
          <w:sz w:val="24"/>
          <w:szCs w:val="24"/>
        </w:rPr>
      </w:pPr>
      <w:r>
        <w:rPr>
          <w:sz w:val="24"/>
          <w:szCs w:val="24"/>
        </w:rPr>
        <w:t>CIE have a designated</w:t>
      </w:r>
      <w:r w:rsidRPr="00403476">
        <w:rPr>
          <w:sz w:val="24"/>
          <w:szCs w:val="24"/>
        </w:rPr>
        <w:t xml:space="preserve"> U18’s Safeguarding Officer for CIE </w:t>
      </w:r>
      <w:r>
        <w:rPr>
          <w:sz w:val="24"/>
          <w:szCs w:val="24"/>
        </w:rPr>
        <w:t>who</w:t>
      </w:r>
      <w:r w:rsidRPr="00403476">
        <w:rPr>
          <w:sz w:val="24"/>
          <w:szCs w:val="24"/>
        </w:rPr>
        <w:t xml:space="preserve"> will meet with all under 18 students at the beginning of their courses to explain how tutorials will be conducted and to explain what they are unable to do until they are 18 in the UK.</w:t>
      </w:r>
    </w:p>
    <w:p w14:paraId="09E1B596" w14:textId="77777777" w:rsidR="005854D9" w:rsidRDefault="005854D9" w:rsidP="00DD0305">
      <w:pPr>
        <w:pStyle w:val="Title"/>
        <w:jc w:val="left"/>
        <w:rPr>
          <w:rFonts w:ascii="Calibri" w:hAnsi="Calibri"/>
          <w:sz w:val="36"/>
          <w:szCs w:val="36"/>
        </w:rPr>
      </w:pPr>
    </w:p>
    <w:p w14:paraId="330002AD" w14:textId="77777777" w:rsidR="00B82840" w:rsidRPr="00AE25F2" w:rsidRDefault="00B82840" w:rsidP="00B82840">
      <w:pPr>
        <w:rPr>
          <w:rFonts w:ascii="Calibri" w:hAnsi="Calibri"/>
          <w:b/>
          <w:sz w:val="36"/>
          <w:szCs w:val="36"/>
          <w:u w:val="single"/>
        </w:rPr>
      </w:pPr>
      <w:r w:rsidRPr="00AE25F2">
        <w:rPr>
          <w:rFonts w:ascii="Calibri" w:hAnsi="Calibri"/>
          <w:b/>
          <w:sz w:val="36"/>
          <w:szCs w:val="36"/>
          <w:u w:val="single"/>
        </w:rPr>
        <w:t>Resources</w:t>
      </w:r>
    </w:p>
    <w:p w14:paraId="22736FC1" w14:textId="77777777" w:rsidR="00B82840" w:rsidRPr="00205A5A" w:rsidRDefault="00B82840" w:rsidP="00B82840">
      <w:pPr>
        <w:jc w:val="center"/>
        <w:rPr>
          <w:rFonts w:ascii="Calibri" w:hAnsi="Calibri"/>
          <w:b/>
          <w:sz w:val="28"/>
          <w:szCs w:val="28"/>
        </w:rPr>
      </w:pPr>
    </w:p>
    <w:p w14:paraId="41930ED6" w14:textId="77777777" w:rsidR="00B82840" w:rsidRDefault="00B82840" w:rsidP="00B82840">
      <w:pPr>
        <w:rPr>
          <w:rFonts w:ascii="Calibri" w:hAnsi="Calibri"/>
        </w:rPr>
      </w:pPr>
      <w:r w:rsidRPr="00205A5A">
        <w:rPr>
          <w:rFonts w:ascii="Calibri" w:hAnsi="Calibri"/>
        </w:rPr>
        <w:t xml:space="preserve">A wide range of resources are available </w:t>
      </w:r>
      <w:r>
        <w:rPr>
          <w:rFonts w:ascii="Calibri" w:hAnsi="Calibri"/>
        </w:rPr>
        <w:t xml:space="preserve">in the library. </w:t>
      </w:r>
      <w:r w:rsidRPr="00205A5A">
        <w:rPr>
          <w:rFonts w:ascii="Calibri" w:hAnsi="Calibri"/>
        </w:rPr>
        <w:t>Stu</w:t>
      </w:r>
      <w:r>
        <w:rPr>
          <w:rFonts w:ascii="Calibri" w:hAnsi="Calibri"/>
        </w:rPr>
        <w:t>dents wishing to work in the library</w:t>
      </w:r>
      <w:r w:rsidRPr="00205A5A">
        <w:rPr>
          <w:rFonts w:ascii="Calibri" w:hAnsi="Calibri"/>
        </w:rPr>
        <w:t xml:space="preserve"> are able to book study rooms (for individuals and groups) and there is a ‘quiet area’ on the first floor.  Those without private laptops or other PCs are </w:t>
      </w:r>
      <w:r>
        <w:rPr>
          <w:rFonts w:ascii="Calibri" w:hAnsi="Calibri"/>
        </w:rPr>
        <w:t>able to borrow them from the library</w:t>
      </w:r>
      <w:r w:rsidRPr="00205A5A">
        <w:rPr>
          <w:rFonts w:ascii="Calibri" w:hAnsi="Calibri"/>
        </w:rPr>
        <w:t xml:space="preserve"> for overnight use.  It is also possibl</w:t>
      </w:r>
      <w:r>
        <w:rPr>
          <w:rFonts w:ascii="Calibri" w:hAnsi="Calibri"/>
        </w:rPr>
        <w:t>e to book PCs for use in the library</w:t>
      </w:r>
      <w:r w:rsidRPr="00205A5A">
        <w:rPr>
          <w:rFonts w:ascii="Calibri" w:hAnsi="Calibri"/>
        </w:rPr>
        <w:t>, and use PCs at various other locations throughout the University (e.g. J Block, G Block etc)</w:t>
      </w:r>
      <w:r>
        <w:rPr>
          <w:rFonts w:ascii="Calibri" w:hAnsi="Calibri"/>
        </w:rPr>
        <w:t>.</w:t>
      </w:r>
    </w:p>
    <w:p w14:paraId="41AD0BC6" w14:textId="77777777" w:rsidR="00B82840" w:rsidRPr="00205A5A" w:rsidRDefault="00B82840" w:rsidP="00B82840">
      <w:pPr>
        <w:rPr>
          <w:rFonts w:ascii="Calibri" w:hAnsi="Calibri"/>
          <w:color w:val="548DD4"/>
        </w:rPr>
      </w:pPr>
    </w:p>
    <w:p w14:paraId="26A97137" w14:textId="77777777" w:rsidR="00B82840" w:rsidRPr="00205A5A" w:rsidRDefault="00B82840" w:rsidP="00B82840">
      <w:pPr>
        <w:rPr>
          <w:rFonts w:ascii="Calibri" w:hAnsi="Calibri"/>
        </w:rPr>
      </w:pPr>
      <w:r w:rsidRPr="00205A5A">
        <w:rPr>
          <w:rFonts w:ascii="Calibri" w:hAnsi="Calibri"/>
        </w:rPr>
        <w:t xml:space="preserve">A collection of study aids are also available </w:t>
      </w:r>
      <w:r>
        <w:rPr>
          <w:rFonts w:ascii="Calibri" w:hAnsi="Calibri"/>
        </w:rPr>
        <w:t>at the Study Skills Centre in the library</w:t>
      </w:r>
      <w:r w:rsidRPr="00205A5A">
        <w:rPr>
          <w:rFonts w:ascii="Calibri" w:hAnsi="Calibri"/>
        </w:rPr>
        <w:t xml:space="preserve"> and there are also worksheets for yo</w:t>
      </w:r>
      <w:r>
        <w:rPr>
          <w:rFonts w:ascii="Calibri" w:hAnsi="Calibri"/>
        </w:rPr>
        <w:t>u to take away</w:t>
      </w:r>
      <w:r w:rsidRPr="00205A5A">
        <w:rPr>
          <w:rFonts w:ascii="Calibri" w:hAnsi="Calibri"/>
        </w:rPr>
        <w:t>.</w:t>
      </w:r>
    </w:p>
    <w:p w14:paraId="4D690CFE" w14:textId="77777777" w:rsidR="00B82840" w:rsidRPr="00205A5A" w:rsidRDefault="00B82840" w:rsidP="00B82840">
      <w:pPr>
        <w:rPr>
          <w:rFonts w:ascii="Calibri" w:hAnsi="Calibri"/>
        </w:rPr>
      </w:pPr>
    </w:p>
    <w:p w14:paraId="52244716" w14:textId="77777777" w:rsidR="00B82840" w:rsidRDefault="00B82840" w:rsidP="00B82840">
      <w:pPr>
        <w:rPr>
          <w:rFonts w:ascii="Calibri" w:hAnsi="Calibri"/>
        </w:rPr>
      </w:pPr>
    </w:p>
    <w:p w14:paraId="54C7F686" w14:textId="77777777" w:rsidR="00B82840" w:rsidRPr="00205A5A" w:rsidRDefault="00B82840" w:rsidP="00B82840">
      <w:pPr>
        <w:rPr>
          <w:rFonts w:ascii="Calibri" w:hAnsi="Calibri"/>
        </w:rPr>
      </w:pPr>
      <w:r w:rsidRPr="00205A5A">
        <w:rPr>
          <w:rFonts w:ascii="Calibri" w:hAnsi="Calibri"/>
        </w:rPr>
        <w:t>Some useful online resources include:</w:t>
      </w:r>
    </w:p>
    <w:p w14:paraId="1649633A" w14:textId="77777777" w:rsidR="00B82840" w:rsidRPr="00205A5A" w:rsidRDefault="00F263E3" w:rsidP="00B82840">
      <w:pPr>
        <w:spacing w:before="100" w:beforeAutospacing="1" w:after="100" w:afterAutospacing="1"/>
        <w:outlineLvl w:val="3"/>
        <w:rPr>
          <w:rFonts w:ascii="Calibri" w:hAnsi="Calibri" w:cs="Arial"/>
          <w:bCs/>
          <w:color w:val="000000"/>
          <w:sz w:val="20"/>
          <w:lang w:val="en-US"/>
        </w:rPr>
      </w:pPr>
      <w:hyperlink r:id="rId26" w:history="1">
        <w:r w:rsidR="00B82840" w:rsidRPr="00205A5A">
          <w:rPr>
            <w:rStyle w:val="Hyperlink"/>
            <w:rFonts w:ascii="Calibri" w:hAnsi="Calibri"/>
          </w:rPr>
          <w:t>http://www.bbc.co.uk/learning/subjects/english.shtml</w:t>
        </w:r>
      </w:hyperlink>
      <w:r w:rsidR="00B82840" w:rsidRPr="00205A5A">
        <w:rPr>
          <w:rFonts w:ascii="Calibri" w:hAnsi="Calibri"/>
        </w:rPr>
        <w:t xml:space="preserve">  A good general site for grammar, practice exercises and multimedia.</w:t>
      </w:r>
    </w:p>
    <w:p w14:paraId="187054CE" w14:textId="77777777" w:rsidR="00B82840" w:rsidRPr="00F23219" w:rsidRDefault="00B82840" w:rsidP="00B82840">
      <w:pPr>
        <w:spacing w:before="100" w:beforeAutospacing="1" w:after="100" w:afterAutospacing="1"/>
        <w:outlineLvl w:val="3"/>
        <w:rPr>
          <w:rFonts w:ascii="Calibri" w:hAnsi="Calibri"/>
        </w:rPr>
      </w:pPr>
      <w:r w:rsidRPr="00F23219">
        <w:rPr>
          <w:rFonts w:ascii="Calibri" w:hAnsi="Calibri" w:cs="Arial"/>
          <w:bCs/>
          <w:color w:val="000000"/>
          <w:lang w:val="en-US"/>
        </w:rPr>
        <w:t xml:space="preserve">Using English for Academic Purposes: A Guide for Students in Higher Education </w:t>
      </w:r>
      <w:hyperlink r:id="rId27" w:history="1">
        <w:r w:rsidRPr="00F23219">
          <w:rPr>
            <w:rStyle w:val="Hyperlink"/>
            <w:rFonts w:ascii="Calibri" w:hAnsi="Calibri"/>
          </w:rPr>
          <w:t>http://www.uefap.com/</w:t>
        </w:r>
      </w:hyperlink>
    </w:p>
    <w:p w14:paraId="2872272C" w14:textId="77777777" w:rsidR="00B82840" w:rsidRPr="00205A5A" w:rsidRDefault="00B82840" w:rsidP="00B82840">
      <w:pPr>
        <w:spacing w:before="100" w:beforeAutospacing="1" w:after="100" w:afterAutospacing="1"/>
        <w:outlineLvl w:val="3"/>
        <w:rPr>
          <w:rFonts w:ascii="Calibri" w:hAnsi="Calibri"/>
        </w:rPr>
      </w:pPr>
      <w:r w:rsidRPr="00205A5A">
        <w:rPr>
          <w:rFonts w:ascii="Calibri" w:hAnsi="Calibri"/>
        </w:rPr>
        <w:t xml:space="preserve">English Club.com </w:t>
      </w:r>
      <w:hyperlink r:id="rId28" w:history="1">
        <w:r w:rsidRPr="00205A5A">
          <w:rPr>
            <w:rStyle w:val="Hyperlink"/>
            <w:rFonts w:ascii="Calibri" w:hAnsi="Calibri"/>
          </w:rPr>
          <w:t>http://www.englishclub.com/grammar/verbs-voice_passive.htm</w:t>
        </w:r>
      </w:hyperlink>
    </w:p>
    <w:p w14:paraId="3E558FA3" w14:textId="77777777" w:rsidR="00B82840" w:rsidRPr="00205A5A" w:rsidRDefault="00B82840" w:rsidP="00B82840">
      <w:pPr>
        <w:spacing w:before="100" w:beforeAutospacing="1" w:after="100" w:afterAutospacing="1"/>
        <w:outlineLvl w:val="3"/>
        <w:rPr>
          <w:rFonts w:ascii="Calibri" w:hAnsi="Calibri"/>
        </w:rPr>
      </w:pPr>
      <w:r w:rsidRPr="00205A5A">
        <w:rPr>
          <w:rFonts w:ascii="Calibri" w:hAnsi="Calibri"/>
        </w:rPr>
        <w:t xml:space="preserve">English Grammar in Use Online (trial version) </w:t>
      </w:r>
      <w:hyperlink r:id="rId29" w:history="1">
        <w:r w:rsidRPr="00205A5A">
          <w:rPr>
            <w:rStyle w:val="Hyperlink"/>
            <w:rFonts w:ascii="Calibri" w:hAnsi="Calibri"/>
          </w:rPr>
          <w:t>http://englishgrammarinuse.cambridge.org/product_groups/landing</w:t>
        </w:r>
      </w:hyperlink>
    </w:p>
    <w:p w14:paraId="73743315" w14:textId="77777777" w:rsidR="00B82840" w:rsidRPr="00205A5A" w:rsidRDefault="00B82840" w:rsidP="00B82840">
      <w:pPr>
        <w:spacing w:before="100" w:beforeAutospacing="1" w:after="100" w:afterAutospacing="1"/>
        <w:outlineLvl w:val="3"/>
        <w:rPr>
          <w:rFonts w:ascii="Calibri" w:hAnsi="Calibri"/>
        </w:rPr>
      </w:pPr>
      <w:r w:rsidRPr="00205A5A">
        <w:rPr>
          <w:rFonts w:ascii="Calibri" w:hAnsi="Calibri"/>
        </w:rPr>
        <w:t xml:space="preserve">UsingEnglish.com </w:t>
      </w:r>
      <w:hyperlink r:id="rId30" w:history="1">
        <w:r w:rsidRPr="00205A5A">
          <w:rPr>
            <w:rStyle w:val="Hyperlink"/>
            <w:rFonts w:ascii="Calibri" w:hAnsi="Calibri"/>
          </w:rPr>
          <w:t>http://www.usingenglish.com/</w:t>
        </w:r>
      </w:hyperlink>
      <w:r w:rsidRPr="00205A5A">
        <w:rPr>
          <w:rFonts w:ascii="Calibri" w:hAnsi="Calibri"/>
        </w:rPr>
        <w:t xml:space="preserve"> Useful for grammar questions</w:t>
      </w:r>
    </w:p>
    <w:p w14:paraId="4BD8A8C9" w14:textId="77777777" w:rsidR="00B82840" w:rsidRDefault="00F263E3" w:rsidP="00B82840">
      <w:pPr>
        <w:spacing w:before="100" w:beforeAutospacing="1" w:after="100" w:afterAutospacing="1"/>
        <w:outlineLvl w:val="3"/>
        <w:rPr>
          <w:rFonts w:ascii="Calibri" w:hAnsi="Calibri"/>
        </w:rPr>
      </w:pPr>
      <w:hyperlink r:id="rId31" w:history="1">
        <w:r w:rsidR="00B82840" w:rsidRPr="00205A5A">
          <w:rPr>
            <w:rStyle w:val="Hyperlink"/>
            <w:rFonts w:ascii="Calibri" w:hAnsi="Calibri"/>
          </w:rPr>
          <w:t>http://owl.english.purdue.edu/owl/resource/678/01/</w:t>
        </w:r>
      </w:hyperlink>
      <w:r w:rsidR="00B82840" w:rsidRPr="00205A5A">
        <w:rPr>
          <w:rFonts w:ascii="Calibri" w:hAnsi="Calibri"/>
        </w:rPr>
        <w:t xml:space="preserve"> a site provided by the University of Purdue, Indiana</w:t>
      </w:r>
    </w:p>
    <w:p w14:paraId="51D0001C" w14:textId="77777777" w:rsidR="00AB1FF1" w:rsidRPr="00AE25F2" w:rsidRDefault="00AB1FF1" w:rsidP="00AB1FF1">
      <w:pPr>
        <w:rPr>
          <w:rFonts w:ascii="Calibri" w:hAnsi="Calibri"/>
          <w:b/>
          <w:sz w:val="36"/>
          <w:szCs w:val="36"/>
          <w:u w:val="single"/>
        </w:rPr>
      </w:pPr>
      <w:r>
        <w:rPr>
          <w:rFonts w:ascii="Calibri" w:hAnsi="Calibri"/>
          <w:b/>
          <w:sz w:val="36"/>
          <w:szCs w:val="36"/>
          <w:u w:val="single"/>
        </w:rPr>
        <w:t xml:space="preserve">Other </w:t>
      </w:r>
      <w:r w:rsidRPr="00AE25F2">
        <w:rPr>
          <w:rFonts w:ascii="Calibri" w:hAnsi="Calibri"/>
          <w:b/>
          <w:sz w:val="36"/>
          <w:szCs w:val="36"/>
          <w:u w:val="single"/>
        </w:rPr>
        <w:t>Support</w:t>
      </w:r>
    </w:p>
    <w:p w14:paraId="33A10AE3" w14:textId="77777777" w:rsidR="00AB1FF1" w:rsidRPr="00205A5A" w:rsidRDefault="00AB1FF1" w:rsidP="00AB1FF1">
      <w:pPr>
        <w:jc w:val="center"/>
        <w:rPr>
          <w:rFonts w:ascii="Calibri" w:hAnsi="Calibri"/>
        </w:rPr>
      </w:pPr>
    </w:p>
    <w:p w14:paraId="442B82B4" w14:textId="77777777" w:rsidR="00AB1FF1" w:rsidRDefault="00AB1FF1" w:rsidP="00AB1FF1">
      <w:pPr>
        <w:rPr>
          <w:rFonts w:ascii="Calibri" w:hAnsi="Calibri"/>
          <w:b/>
        </w:rPr>
      </w:pPr>
      <w:r w:rsidRPr="00205A5A">
        <w:rPr>
          <w:rFonts w:ascii="Calibri" w:hAnsi="Calibri"/>
          <w:b/>
        </w:rPr>
        <w:t>International Student Support Unit</w:t>
      </w:r>
    </w:p>
    <w:p w14:paraId="5441FDDE" w14:textId="77777777" w:rsidR="00AB1FF1" w:rsidRPr="00205A5A" w:rsidRDefault="00AB1FF1" w:rsidP="00AB1FF1">
      <w:pPr>
        <w:rPr>
          <w:rFonts w:ascii="Calibri" w:hAnsi="Calibri"/>
          <w:b/>
        </w:rPr>
      </w:pPr>
    </w:p>
    <w:p w14:paraId="02B51C9F" w14:textId="77777777" w:rsidR="00AB1FF1" w:rsidRDefault="00AB1FF1" w:rsidP="00AB1FF1">
      <w:pPr>
        <w:rPr>
          <w:rFonts w:ascii="Calibri" w:hAnsi="Calibri"/>
        </w:rPr>
      </w:pPr>
      <w:r w:rsidRPr="00205A5A">
        <w:rPr>
          <w:rFonts w:ascii="Calibri" w:hAnsi="Calibri"/>
        </w:rPr>
        <w:t xml:space="preserve">This service can offer you support and advice about issues related to being an international student, such as immigration or visa problems. It is located in </w:t>
      </w:r>
      <w:r>
        <w:rPr>
          <w:rFonts w:ascii="Calibri" w:hAnsi="Calibri"/>
        </w:rPr>
        <w:t>H27</w:t>
      </w:r>
      <w:r w:rsidRPr="009110C4">
        <w:rPr>
          <w:rFonts w:ascii="Calibri" w:hAnsi="Calibri"/>
        </w:rPr>
        <w:t xml:space="preserve"> and</w:t>
      </w:r>
      <w:r w:rsidRPr="00205A5A">
        <w:rPr>
          <w:rFonts w:ascii="Calibri" w:hAnsi="Calibri"/>
        </w:rPr>
        <w:t xml:space="preserve"> is open from 2-4pm.</w:t>
      </w:r>
      <w:r>
        <w:rPr>
          <w:rFonts w:ascii="Calibri" w:hAnsi="Calibri"/>
        </w:rPr>
        <w:t xml:space="preserve"> Information for international students is also available here: </w:t>
      </w:r>
      <w:hyperlink r:id="rId32" w:history="1">
        <w:r w:rsidRPr="00BD2BC6">
          <w:rPr>
            <w:rStyle w:val="Hyperlink"/>
            <w:rFonts w:ascii="Calibri" w:hAnsi="Calibri"/>
          </w:rPr>
          <w:t>http://international.southwales.ac.uk/</w:t>
        </w:r>
      </w:hyperlink>
    </w:p>
    <w:p w14:paraId="7917B39C" w14:textId="77777777" w:rsidR="00AB1FF1" w:rsidRDefault="00AB1FF1" w:rsidP="00AB1FF1">
      <w:pPr>
        <w:rPr>
          <w:rFonts w:ascii="Calibri" w:hAnsi="Calibri"/>
        </w:rPr>
      </w:pPr>
    </w:p>
    <w:p w14:paraId="1D525C31" w14:textId="77777777" w:rsidR="00AB1FF1" w:rsidRDefault="00AB1FF1" w:rsidP="00AB1FF1">
      <w:pPr>
        <w:rPr>
          <w:rFonts w:ascii="Calibri" w:hAnsi="Calibri"/>
          <w:b/>
        </w:rPr>
      </w:pPr>
      <w:r w:rsidRPr="008A2E34">
        <w:rPr>
          <w:rFonts w:ascii="Calibri" w:hAnsi="Calibri"/>
          <w:b/>
        </w:rPr>
        <w:t>Find a Room</w:t>
      </w:r>
    </w:p>
    <w:p w14:paraId="7BA77939" w14:textId="77777777" w:rsidR="00AB1FF1" w:rsidRDefault="00AB1FF1" w:rsidP="00AB1FF1">
      <w:pPr>
        <w:rPr>
          <w:rFonts w:ascii="Calibri" w:hAnsi="Calibri"/>
          <w:b/>
        </w:rPr>
      </w:pPr>
    </w:p>
    <w:p w14:paraId="62E26D1A" w14:textId="77777777" w:rsidR="00AB1FF1" w:rsidRDefault="00AB1FF1" w:rsidP="00AB1FF1">
      <w:pPr>
        <w:rPr>
          <w:rFonts w:ascii="Calibri" w:hAnsi="Calibri"/>
        </w:rPr>
      </w:pPr>
      <w:r w:rsidRPr="008A2E34">
        <w:rPr>
          <w:rFonts w:ascii="Calibri" w:hAnsi="Calibri"/>
        </w:rPr>
        <w:t>If you need to find the location of any room or classroom at the university, you can use the ‘</w:t>
      </w:r>
      <w:r>
        <w:rPr>
          <w:rFonts w:ascii="Calibri" w:hAnsi="Calibri"/>
        </w:rPr>
        <w:t>Findar</w:t>
      </w:r>
      <w:r w:rsidRPr="008A2E34">
        <w:rPr>
          <w:rFonts w:ascii="Calibri" w:hAnsi="Calibri"/>
        </w:rPr>
        <w:t>oom’ service here:</w:t>
      </w:r>
      <w:r>
        <w:rPr>
          <w:rFonts w:ascii="Calibri" w:hAnsi="Calibri"/>
        </w:rPr>
        <w:t xml:space="preserve"> </w:t>
      </w:r>
      <w:hyperlink r:id="rId33" w:history="1">
        <w:r w:rsidRPr="00BD2BC6">
          <w:rPr>
            <w:rStyle w:val="Hyperlink"/>
            <w:rFonts w:ascii="Calibri" w:hAnsi="Calibri"/>
          </w:rPr>
          <w:t>http://findaroom.southwales.ac.uk/</w:t>
        </w:r>
      </w:hyperlink>
    </w:p>
    <w:p w14:paraId="23805FC7" w14:textId="77777777" w:rsidR="00AB1FF1" w:rsidRPr="008A2E34" w:rsidRDefault="00AB1FF1" w:rsidP="00AB1FF1">
      <w:pPr>
        <w:rPr>
          <w:rFonts w:ascii="Calibri" w:hAnsi="Calibri"/>
        </w:rPr>
      </w:pPr>
    </w:p>
    <w:p w14:paraId="0EE72D43" w14:textId="77777777" w:rsidR="00AB1FF1" w:rsidRDefault="00AB1FF1" w:rsidP="00AB1FF1">
      <w:pPr>
        <w:rPr>
          <w:rFonts w:ascii="Calibri" w:hAnsi="Calibri"/>
          <w:b/>
        </w:rPr>
      </w:pPr>
      <w:r w:rsidRPr="00205A5A">
        <w:rPr>
          <w:rFonts w:ascii="Calibri" w:hAnsi="Calibri"/>
          <w:b/>
        </w:rPr>
        <w:t>The Education Drop- in Centre</w:t>
      </w:r>
    </w:p>
    <w:p w14:paraId="55C02041" w14:textId="77777777" w:rsidR="00AB1FF1" w:rsidRPr="00205A5A" w:rsidRDefault="00AB1FF1" w:rsidP="00AB1FF1">
      <w:pPr>
        <w:rPr>
          <w:rFonts w:ascii="Calibri" w:hAnsi="Calibri"/>
          <w:b/>
        </w:rPr>
      </w:pPr>
    </w:p>
    <w:p w14:paraId="46A2514D" w14:textId="77777777" w:rsidR="00AB1FF1" w:rsidRDefault="00AB1FF1" w:rsidP="00AB1FF1">
      <w:pPr>
        <w:pStyle w:val="BodyText"/>
        <w:rPr>
          <w:rFonts w:ascii="Calibri" w:hAnsi="Calibri"/>
          <w:sz w:val="24"/>
        </w:rPr>
      </w:pPr>
      <w:r w:rsidRPr="00205A5A">
        <w:rPr>
          <w:rFonts w:ascii="Calibri" w:hAnsi="Calibri"/>
          <w:sz w:val="24"/>
        </w:rPr>
        <w:t>This is a centre where you can get help with English, Maths and IT. It is located in the library and there is more information about it on the next page. You can also find more help and advice from the Education Drop-in Centre on Blackboard under Study Skills Organisation.</w:t>
      </w:r>
    </w:p>
    <w:p w14:paraId="5C15E232" w14:textId="77777777" w:rsidR="00AB1FF1" w:rsidRDefault="00AB1FF1" w:rsidP="00AB1FF1">
      <w:pPr>
        <w:pStyle w:val="BodyText"/>
        <w:rPr>
          <w:rFonts w:ascii="Calibri" w:hAnsi="Calibri"/>
          <w:sz w:val="24"/>
        </w:rPr>
      </w:pPr>
    </w:p>
    <w:p w14:paraId="4E936F3B" w14:textId="77777777" w:rsidR="00AB1FF1" w:rsidRPr="00931077" w:rsidRDefault="00AB1FF1" w:rsidP="00AB1FF1">
      <w:pPr>
        <w:pStyle w:val="Title"/>
        <w:jc w:val="left"/>
        <w:rPr>
          <w:rFonts w:ascii="Calibri" w:hAnsi="Calibri"/>
          <w:sz w:val="24"/>
        </w:rPr>
      </w:pPr>
      <w:r w:rsidRPr="00931077">
        <w:rPr>
          <w:rFonts w:ascii="Calibri" w:hAnsi="Calibri"/>
          <w:sz w:val="24"/>
        </w:rPr>
        <w:t>http://studyskills.southwales.ac.uk</w:t>
      </w:r>
    </w:p>
    <w:p w14:paraId="091F06D3" w14:textId="77777777" w:rsidR="00AB1FF1" w:rsidRPr="00205A5A" w:rsidRDefault="00AB1FF1" w:rsidP="00AB1FF1">
      <w:pPr>
        <w:pStyle w:val="Title"/>
        <w:jc w:val="left"/>
        <w:rPr>
          <w:rFonts w:ascii="Calibri" w:hAnsi="Calibri"/>
          <w:b w:val="0"/>
          <w:sz w:val="24"/>
          <w:u w:val="none"/>
        </w:rPr>
      </w:pPr>
    </w:p>
    <w:p w14:paraId="06557EB5" w14:textId="77777777" w:rsidR="00AB1FF1" w:rsidRDefault="00AB1FF1" w:rsidP="00AB1FF1">
      <w:pPr>
        <w:pStyle w:val="Title"/>
        <w:jc w:val="left"/>
        <w:rPr>
          <w:rFonts w:asciiTheme="minorHAnsi" w:hAnsiTheme="minorHAnsi"/>
          <w:i/>
          <w:sz w:val="22"/>
          <w:szCs w:val="22"/>
          <w:u w:val="none"/>
        </w:rPr>
      </w:pPr>
      <w:r>
        <w:rPr>
          <w:rFonts w:asciiTheme="minorHAnsi" w:hAnsiTheme="minorHAnsi" w:cs="Helvetica"/>
          <w:color w:val="333333"/>
          <w:kern w:val="36"/>
          <w:sz w:val="22"/>
          <w:szCs w:val="22"/>
          <w:u w:val="none"/>
        </w:rPr>
        <w:t xml:space="preserve">The </w:t>
      </w:r>
      <w:r w:rsidRPr="00931077">
        <w:rPr>
          <w:rFonts w:asciiTheme="minorHAnsi" w:hAnsiTheme="minorHAnsi" w:cs="Helvetica"/>
          <w:color w:val="333333"/>
          <w:kern w:val="36"/>
          <w:sz w:val="22"/>
          <w:szCs w:val="22"/>
          <w:u w:val="none"/>
        </w:rPr>
        <w:t xml:space="preserve">Student Development and Study Skills Service </w:t>
      </w:r>
      <w:r w:rsidRPr="00931077">
        <w:rPr>
          <w:rFonts w:asciiTheme="minorHAnsi" w:hAnsiTheme="minorHAnsi"/>
          <w:i/>
          <w:sz w:val="22"/>
          <w:szCs w:val="22"/>
          <w:u w:val="none"/>
        </w:rPr>
        <w:t xml:space="preserve">is not able to help you with assignments for your </w:t>
      </w:r>
      <w:r>
        <w:rPr>
          <w:rFonts w:asciiTheme="minorHAnsi" w:hAnsiTheme="minorHAnsi"/>
          <w:i/>
          <w:sz w:val="22"/>
          <w:szCs w:val="22"/>
          <w:u w:val="none"/>
        </w:rPr>
        <w:t xml:space="preserve">Pre-sessional </w:t>
      </w:r>
      <w:r w:rsidRPr="00931077">
        <w:rPr>
          <w:rFonts w:asciiTheme="minorHAnsi" w:hAnsiTheme="minorHAnsi"/>
          <w:i/>
          <w:sz w:val="22"/>
          <w:szCs w:val="22"/>
          <w:u w:val="none"/>
        </w:rPr>
        <w:t>English modules!</w:t>
      </w:r>
    </w:p>
    <w:p w14:paraId="18EAA61F" w14:textId="77777777" w:rsidR="00AB1FF1" w:rsidRPr="00205A5A" w:rsidRDefault="00AB1FF1" w:rsidP="00AB1FF1">
      <w:pPr>
        <w:pStyle w:val="BodyText"/>
        <w:rPr>
          <w:rFonts w:ascii="Calibri" w:hAnsi="Calibri"/>
          <w:sz w:val="24"/>
        </w:rPr>
      </w:pPr>
    </w:p>
    <w:p w14:paraId="7CF3A7DC" w14:textId="77777777" w:rsidR="00AB1FF1" w:rsidRPr="00205A5A" w:rsidRDefault="00AB1FF1" w:rsidP="00AB1FF1">
      <w:pPr>
        <w:rPr>
          <w:rFonts w:ascii="Calibri" w:hAnsi="Calibri"/>
        </w:rPr>
      </w:pPr>
    </w:p>
    <w:p w14:paraId="2A7B9065" w14:textId="77777777" w:rsidR="00AB1FF1" w:rsidRDefault="00AB1FF1" w:rsidP="00AB1FF1">
      <w:pPr>
        <w:rPr>
          <w:rFonts w:ascii="Calibri" w:hAnsi="Calibri"/>
          <w:b/>
        </w:rPr>
      </w:pPr>
      <w:r w:rsidRPr="00205A5A">
        <w:rPr>
          <w:rFonts w:ascii="Calibri" w:hAnsi="Calibri"/>
          <w:b/>
        </w:rPr>
        <w:t>The Students Union</w:t>
      </w:r>
    </w:p>
    <w:p w14:paraId="615F34B4" w14:textId="77777777" w:rsidR="00AB1FF1" w:rsidRPr="00205A5A" w:rsidRDefault="00AB1FF1" w:rsidP="00AB1FF1">
      <w:pPr>
        <w:rPr>
          <w:rFonts w:ascii="Calibri" w:hAnsi="Calibri"/>
          <w:b/>
        </w:rPr>
      </w:pPr>
    </w:p>
    <w:p w14:paraId="1C75B835" w14:textId="77777777" w:rsidR="00AB1FF1" w:rsidRPr="00205A5A" w:rsidRDefault="00AB1FF1" w:rsidP="00AB1FF1">
      <w:pPr>
        <w:rPr>
          <w:rFonts w:ascii="Calibri" w:hAnsi="Calibri"/>
        </w:rPr>
      </w:pPr>
      <w:r w:rsidRPr="00205A5A">
        <w:rPr>
          <w:rFonts w:ascii="Calibri" w:hAnsi="Calibri"/>
        </w:rPr>
        <w:t>Trips and activities for international students are organised by the Students Union and these are a good opportunity to see the area and meet local people. These trips will be advertised in the international section of student services. The Students Union also has many societies which you can join, including an international students’ society. Joining a society can help you to make friends and improve your English.</w:t>
      </w:r>
    </w:p>
    <w:p w14:paraId="6B28826C" w14:textId="77777777" w:rsidR="00AB1FF1" w:rsidRPr="00205A5A" w:rsidRDefault="00AB1FF1" w:rsidP="00AB1FF1">
      <w:pPr>
        <w:pStyle w:val="BodyText"/>
        <w:rPr>
          <w:rFonts w:ascii="Calibri" w:hAnsi="Calibri"/>
          <w:sz w:val="24"/>
        </w:rPr>
      </w:pPr>
      <w:r w:rsidRPr="00205A5A">
        <w:rPr>
          <w:rFonts w:ascii="Calibri" w:hAnsi="Calibri"/>
          <w:sz w:val="24"/>
        </w:rPr>
        <w:t>.</w:t>
      </w:r>
    </w:p>
    <w:p w14:paraId="0C2059C8" w14:textId="77777777" w:rsidR="00AB1FF1" w:rsidRDefault="00AB1FF1" w:rsidP="00AB1FF1">
      <w:pPr>
        <w:rPr>
          <w:rFonts w:ascii="Calibri" w:hAnsi="Calibri"/>
          <w:b/>
        </w:rPr>
      </w:pPr>
      <w:r w:rsidRPr="00205A5A">
        <w:rPr>
          <w:rFonts w:ascii="Calibri" w:hAnsi="Calibri"/>
          <w:b/>
        </w:rPr>
        <w:t>The Chaplaincy Meeting House</w:t>
      </w:r>
    </w:p>
    <w:p w14:paraId="5020FA8A" w14:textId="77777777" w:rsidR="00AB1FF1" w:rsidRPr="00205A5A" w:rsidRDefault="00AB1FF1" w:rsidP="00AB1FF1">
      <w:pPr>
        <w:rPr>
          <w:rFonts w:ascii="Calibri" w:hAnsi="Calibri"/>
          <w:b/>
        </w:rPr>
      </w:pPr>
    </w:p>
    <w:p w14:paraId="1C385268" w14:textId="77777777" w:rsidR="00AB1FF1" w:rsidRPr="00205A5A" w:rsidRDefault="00AB1FF1" w:rsidP="00AB1FF1">
      <w:pPr>
        <w:rPr>
          <w:rFonts w:ascii="Calibri" w:hAnsi="Calibri"/>
        </w:rPr>
      </w:pPr>
      <w:r w:rsidRPr="00205A5A">
        <w:rPr>
          <w:rFonts w:ascii="Calibri" w:hAnsi="Calibri"/>
        </w:rPr>
        <w:t>This is a faith centre available to students of all faiths and those who have no faith.</w:t>
      </w:r>
    </w:p>
    <w:p w14:paraId="37BE2431" w14:textId="77777777" w:rsidR="00AB1FF1" w:rsidRPr="00205A5A" w:rsidRDefault="00AB1FF1" w:rsidP="00AB1FF1">
      <w:pPr>
        <w:rPr>
          <w:rFonts w:ascii="Calibri" w:hAnsi="Calibri"/>
        </w:rPr>
      </w:pPr>
      <w:r w:rsidRPr="00205A5A">
        <w:rPr>
          <w:rFonts w:ascii="Calibri" w:hAnsi="Calibri"/>
        </w:rPr>
        <w:t>You are welcome to call in and have a chat with the staff there or just have a cup of tea or coffee. It is a place to sit quietly and relax, read the papers, play board games and meet friends.</w:t>
      </w:r>
    </w:p>
    <w:p w14:paraId="147F3F6C" w14:textId="77777777" w:rsidR="00AB1FF1" w:rsidRDefault="00AB1FF1" w:rsidP="00AB1FF1">
      <w:pPr>
        <w:rPr>
          <w:rFonts w:ascii="Calibri" w:hAnsi="Calibri"/>
        </w:rPr>
      </w:pPr>
    </w:p>
    <w:p w14:paraId="70B0E0FB" w14:textId="77777777" w:rsidR="00AB1FF1" w:rsidRDefault="00AB1FF1" w:rsidP="00AB1FF1">
      <w:pPr>
        <w:rPr>
          <w:rFonts w:ascii="Calibri" w:hAnsi="Calibri"/>
          <w:b/>
        </w:rPr>
      </w:pPr>
      <w:r w:rsidRPr="00205A5A">
        <w:rPr>
          <w:rFonts w:ascii="Calibri" w:hAnsi="Calibri"/>
          <w:b/>
        </w:rPr>
        <w:t>Student Services</w:t>
      </w:r>
    </w:p>
    <w:p w14:paraId="4CB3F9B7" w14:textId="77777777" w:rsidR="00AB1FF1" w:rsidRPr="00205A5A" w:rsidRDefault="00AB1FF1" w:rsidP="00AB1FF1">
      <w:pPr>
        <w:rPr>
          <w:rFonts w:ascii="Calibri" w:hAnsi="Calibri"/>
          <w:b/>
        </w:rPr>
      </w:pPr>
    </w:p>
    <w:p w14:paraId="2F7FB720" w14:textId="77777777" w:rsidR="00A65C69" w:rsidRDefault="00AB1FF1" w:rsidP="00A65C69">
      <w:pPr>
        <w:rPr>
          <w:rFonts w:ascii="Calibri" w:hAnsi="Calibri"/>
        </w:rPr>
      </w:pPr>
      <w:r w:rsidRPr="00205A5A">
        <w:rPr>
          <w:rFonts w:ascii="Calibri" w:hAnsi="Calibri"/>
        </w:rPr>
        <w:t>This provides services such as careers; counselling and mental wellbeing; disability and dyslexia; student money.</w:t>
      </w:r>
    </w:p>
    <w:p w14:paraId="51A111B4" w14:textId="77777777" w:rsidR="005854D9" w:rsidRPr="00A65C69" w:rsidRDefault="0077784D" w:rsidP="00A65C69">
      <w:pPr>
        <w:rPr>
          <w:rFonts w:ascii="Calibri" w:hAnsi="Calibri"/>
        </w:rPr>
      </w:pPr>
      <w:r w:rsidRPr="0077784D">
        <w:rPr>
          <w:rFonts w:ascii="Calibri" w:hAnsi="Calibri"/>
          <w:b/>
          <w:sz w:val="40"/>
          <w:szCs w:val="40"/>
        </w:rPr>
        <w:t xml:space="preserve">Section 3: </w:t>
      </w:r>
      <w:r w:rsidR="00B82840" w:rsidRPr="0077784D">
        <w:rPr>
          <w:rFonts w:ascii="Calibri" w:hAnsi="Calibri"/>
          <w:b/>
          <w:sz w:val="40"/>
          <w:szCs w:val="40"/>
        </w:rPr>
        <w:t>ABOUT YOUR COURSE</w:t>
      </w:r>
    </w:p>
    <w:p w14:paraId="2B310062" w14:textId="77777777" w:rsidR="00B82840" w:rsidRDefault="00B82840" w:rsidP="00DD0305">
      <w:pPr>
        <w:pStyle w:val="Title"/>
        <w:jc w:val="left"/>
        <w:rPr>
          <w:rFonts w:ascii="Calibri" w:hAnsi="Calibri"/>
          <w:sz w:val="36"/>
          <w:szCs w:val="36"/>
        </w:rPr>
      </w:pPr>
    </w:p>
    <w:p w14:paraId="11E868DA" w14:textId="77777777" w:rsidR="00DD0305" w:rsidRPr="006A237B" w:rsidRDefault="00DD0305" w:rsidP="00DD0305">
      <w:pPr>
        <w:pStyle w:val="Title"/>
        <w:jc w:val="left"/>
        <w:rPr>
          <w:rFonts w:ascii="Calibri" w:hAnsi="Calibri"/>
          <w:sz w:val="36"/>
          <w:szCs w:val="36"/>
        </w:rPr>
      </w:pPr>
      <w:r w:rsidRPr="006A237B">
        <w:rPr>
          <w:rFonts w:ascii="Calibri" w:hAnsi="Calibri"/>
          <w:sz w:val="36"/>
          <w:szCs w:val="36"/>
        </w:rPr>
        <w:t>Teaching Methodology</w:t>
      </w:r>
    </w:p>
    <w:p w14:paraId="1C0B1DFB" w14:textId="77777777" w:rsidR="00DD0305" w:rsidRPr="00205A5A" w:rsidRDefault="00DD0305" w:rsidP="00DD0305">
      <w:pPr>
        <w:pStyle w:val="Title"/>
        <w:jc w:val="left"/>
        <w:rPr>
          <w:rFonts w:ascii="Calibri" w:hAnsi="Calibri"/>
          <w:b w:val="0"/>
          <w:i/>
          <w:sz w:val="20"/>
          <w:u w:val="none"/>
        </w:rPr>
      </w:pPr>
    </w:p>
    <w:p w14:paraId="7189F528" w14:textId="77777777" w:rsidR="00DD0305" w:rsidRPr="00205A5A" w:rsidRDefault="00DD0305" w:rsidP="00DD0305">
      <w:pPr>
        <w:pStyle w:val="Title"/>
        <w:jc w:val="left"/>
        <w:rPr>
          <w:rFonts w:ascii="Calibri" w:hAnsi="Calibri"/>
          <w:b w:val="0"/>
          <w:sz w:val="24"/>
          <w:u w:val="none"/>
        </w:rPr>
      </w:pPr>
      <w:r w:rsidRPr="00205A5A">
        <w:rPr>
          <w:rFonts w:ascii="Calibri" w:hAnsi="Calibri"/>
          <w:b w:val="0"/>
          <w:sz w:val="24"/>
          <w:u w:val="none"/>
        </w:rPr>
        <w:t xml:space="preserve">Now we’d like to explain our teaching methodology to you.  First of all, perhaps you’d like to know what we mean by ‘teaching methodology’.  Simply, it means method or style of teaching.  </w:t>
      </w:r>
    </w:p>
    <w:p w14:paraId="548EEA9A" w14:textId="77777777" w:rsidR="00DD0305" w:rsidRPr="00205A5A" w:rsidRDefault="00DD0305" w:rsidP="00DD0305">
      <w:pPr>
        <w:pStyle w:val="Title"/>
        <w:jc w:val="left"/>
        <w:rPr>
          <w:rFonts w:ascii="Calibri" w:hAnsi="Calibri"/>
          <w:b w:val="0"/>
          <w:sz w:val="24"/>
          <w:u w:val="none"/>
        </w:rPr>
      </w:pPr>
    </w:p>
    <w:p w14:paraId="09CB0584" w14:textId="77777777" w:rsidR="00DD0305" w:rsidRPr="00205A5A" w:rsidRDefault="00DD0305" w:rsidP="00DD0305">
      <w:pPr>
        <w:pStyle w:val="Title"/>
        <w:jc w:val="left"/>
        <w:rPr>
          <w:rFonts w:ascii="Calibri" w:hAnsi="Calibri"/>
          <w:b w:val="0"/>
          <w:sz w:val="24"/>
          <w:u w:val="none"/>
        </w:rPr>
      </w:pPr>
      <w:r w:rsidRPr="00205A5A">
        <w:rPr>
          <w:rFonts w:ascii="Calibri" w:hAnsi="Calibri"/>
          <w:b w:val="0"/>
          <w:sz w:val="24"/>
          <w:u w:val="none"/>
        </w:rPr>
        <w:t xml:space="preserve">Did you know there are a number of different ways of teaching and learning a language?  A widely used and well-respected method called </w:t>
      </w:r>
      <w:r w:rsidRPr="00205A5A">
        <w:rPr>
          <w:rFonts w:ascii="Calibri" w:hAnsi="Calibri"/>
          <w:b w:val="0"/>
          <w:i/>
          <w:sz w:val="24"/>
          <w:u w:val="none"/>
        </w:rPr>
        <w:t xml:space="preserve">Communicative Language Teaching </w:t>
      </w:r>
      <w:r w:rsidRPr="00205A5A">
        <w:rPr>
          <w:rFonts w:ascii="Calibri" w:hAnsi="Calibri"/>
          <w:b w:val="0"/>
          <w:sz w:val="24"/>
          <w:u w:val="none"/>
        </w:rPr>
        <w:t xml:space="preserve">is the one we use in our English classes at the University of Glamorgan.  </w:t>
      </w:r>
    </w:p>
    <w:p w14:paraId="4C9F5E30" w14:textId="77777777" w:rsidR="00DD0305" w:rsidRPr="00205A5A" w:rsidRDefault="00DD0305" w:rsidP="00DD0305">
      <w:pPr>
        <w:pStyle w:val="Title"/>
        <w:jc w:val="left"/>
        <w:rPr>
          <w:rFonts w:ascii="Calibri" w:hAnsi="Calibri"/>
          <w:b w:val="0"/>
          <w:sz w:val="24"/>
          <w:u w:val="none"/>
        </w:rPr>
      </w:pPr>
    </w:p>
    <w:p w14:paraId="18ED2AFC" w14:textId="77777777" w:rsidR="00DD0305" w:rsidRPr="00205A5A" w:rsidRDefault="00DD0305" w:rsidP="00DD0305">
      <w:pPr>
        <w:pStyle w:val="Title"/>
        <w:jc w:val="left"/>
        <w:rPr>
          <w:rFonts w:ascii="Calibri" w:hAnsi="Calibri"/>
          <w:b w:val="0"/>
          <w:sz w:val="24"/>
          <w:u w:val="none"/>
        </w:rPr>
      </w:pPr>
      <w:r w:rsidRPr="00205A5A">
        <w:rPr>
          <w:rFonts w:ascii="Calibri" w:hAnsi="Calibri"/>
          <w:b w:val="0"/>
          <w:sz w:val="24"/>
          <w:u w:val="none"/>
        </w:rPr>
        <w:t xml:space="preserve">What is the </w:t>
      </w:r>
      <w:r w:rsidRPr="00205A5A">
        <w:rPr>
          <w:rFonts w:ascii="Calibri" w:hAnsi="Calibri"/>
          <w:b w:val="0"/>
          <w:i/>
          <w:sz w:val="24"/>
          <w:u w:val="none"/>
        </w:rPr>
        <w:t xml:space="preserve">Communicative Language Teaching (CLT) </w:t>
      </w:r>
      <w:r w:rsidRPr="00205A5A">
        <w:rPr>
          <w:rFonts w:ascii="Calibri" w:hAnsi="Calibri"/>
          <w:b w:val="0"/>
          <w:sz w:val="24"/>
          <w:u w:val="none"/>
        </w:rPr>
        <w:t>method of teaching English</w:t>
      </w:r>
      <w:r w:rsidRPr="00205A5A">
        <w:rPr>
          <w:rFonts w:ascii="Calibri" w:hAnsi="Calibri"/>
          <w:b w:val="0"/>
          <w:i/>
          <w:sz w:val="24"/>
          <w:u w:val="none"/>
        </w:rPr>
        <w:t xml:space="preserve">?  </w:t>
      </w:r>
      <w:r w:rsidRPr="00205A5A">
        <w:rPr>
          <w:rFonts w:ascii="Calibri" w:hAnsi="Calibri"/>
          <w:b w:val="0"/>
          <w:sz w:val="24"/>
          <w:u w:val="none"/>
        </w:rPr>
        <w:t xml:space="preserve">It is NOT the traditional way of teaching English.  The traditional way, which you may be most familiar with, is teacher-centred.  In other words, the teacher is in charge and is the one who controls the learning.  </w:t>
      </w:r>
    </w:p>
    <w:p w14:paraId="5D96CD54" w14:textId="77777777" w:rsidR="00DD0305" w:rsidRPr="00205A5A" w:rsidRDefault="00DD0305" w:rsidP="00DD0305">
      <w:pPr>
        <w:pStyle w:val="Title"/>
        <w:jc w:val="left"/>
        <w:rPr>
          <w:rFonts w:ascii="Calibri" w:hAnsi="Calibri"/>
          <w:b w:val="0"/>
          <w:sz w:val="24"/>
          <w:u w:val="none"/>
        </w:rPr>
      </w:pPr>
    </w:p>
    <w:p w14:paraId="7D4FE9CD" w14:textId="77777777" w:rsidR="00DD0305" w:rsidRPr="00205A5A" w:rsidRDefault="00FE0DA6" w:rsidP="00DD0305">
      <w:pPr>
        <w:pStyle w:val="Title"/>
        <w:jc w:val="left"/>
        <w:rPr>
          <w:rFonts w:ascii="Calibri" w:hAnsi="Calibri"/>
          <w:b w:val="0"/>
          <w:sz w:val="24"/>
          <w:u w:val="none"/>
        </w:rPr>
      </w:pPr>
      <w:r>
        <w:rPr>
          <w:noProof/>
          <w:szCs w:val="20"/>
        </w:rPr>
        <mc:AlternateContent>
          <mc:Choice Requires="wps">
            <w:drawing>
              <wp:anchor distT="0" distB="0" distL="114300" distR="114300" simplePos="0" relativeHeight="251662336" behindDoc="0" locked="0" layoutInCell="1" allowOverlap="1" wp14:anchorId="0CB9E573" wp14:editId="52A42C9E">
                <wp:simplePos x="0" y="0"/>
                <wp:positionH relativeFrom="column">
                  <wp:posOffset>-219075</wp:posOffset>
                </wp:positionH>
                <wp:positionV relativeFrom="paragraph">
                  <wp:posOffset>390525</wp:posOffset>
                </wp:positionV>
                <wp:extent cx="72390" cy="701040"/>
                <wp:effectExtent l="0" t="2540" r="3810" b="127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AF6E3" w14:textId="77777777" w:rsidR="00C01F85" w:rsidRDefault="00C01F85" w:rsidP="00DD0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9E573" id="Text Box 9" o:spid="_x0000_s1027" type="#_x0000_t202" style="position:absolute;margin-left:-17.25pt;margin-top:30.75pt;width:5.7pt;height:5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5hggIAABQ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" stroked="f">
                <v:textbox>
                  <w:txbxContent>
                    <w:p w14:paraId="0DFAF6E3" w14:textId="77777777" w:rsidR="00C01F85" w:rsidRDefault="00C01F85" w:rsidP="00DD0305"/>
                  </w:txbxContent>
                </v:textbox>
                <w10:wrap type="square"/>
              </v:shape>
            </w:pict>
          </mc:Fallback>
        </mc:AlternateContent>
      </w:r>
      <w:r w:rsidR="00DD0305" w:rsidRPr="00205A5A">
        <w:rPr>
          <w:rFonts w:ascii="Calibri" w:hAnsi="Calibri"/>
          <w:b w:val="0"/>
          <w:sz w:val="24"/>
          <w:u w:val="none"/>
        </w:rPr>
        <w:t xml:space="preserve">In CLT, we like to think of the teacher as someone who helps, guides and encourages the students to learn.  We do this by providing as many opportunities, as possible, for students to practice the language through communication.  If you think of the teacher’s job similar to that of an orchestra conductor.  The students’ job is similar to the orchestra.  The orchestra produces the music by carefully following the guidance of the conductor. </w:t>
      </w:r>
    </w:p>
    <w:p w14:paraId="7DC958F3" w14:textId="77777777" w:rsidR="00DD0305" w:rsidRPr="00205A5A" w:rsidRDefault="00DD0305" w:rsidP="00DD0305">
      <w:pPr>
        <w:pStyle w:val="Title"/>
        <w:jc w:val="left"/>
        <w:rPr>
          <w:rFonts w:ascii="Calibri" w:hAnsi="Calibri"/>
          <w:b w:val="0"/>
          <w:sz w:val="24"/>
          <w:u w:val="none"/>
        </w:rPr>
      </w:pPr>
    </w:p>
    <w:p w14:paraId="30666FAB" w14:textId="77777777" w:rsidR="00DD0305" w:rsidRPr="00205A5A" w:rsidRDefault="00DD0305" w:rsidP="00DD0305">
      <w:pPr>
        <w:pStyle w:val="Title"/>
        <w:jc w:val="left"/>
        <w:rPr>
          <w:rFonts w:ascii="Calibri" w:hAnsi="Calibri"/>
          <w:b w:val="0"/>
          <w:sz w:val="24"/>
          <w:u w:val="none"/>
        </w:rPr>
      </w:pPr>
      <w:r w:rsidRPr="00205A5A">
        <w:rPr>
          <w:rFonts w:ascii="Calibri" w:hAnsi="Calibri"/>
          <w:b w:val="0"/>
          <w:sz w:val="24"/>
          <w:u w:val="none"/>
        </w:rPr>
        <w:t>In a CLT English language classroom, the teacher gives the responsibility of learning to the students.   Students learn by participating in communication activities either individually, in pairs, or groups which the teacher guides.  This helps to build the students’ confidence to use the language.</w:t>
      </w:r>
    </w:p>
    <w:p w14:paraId="64D6C3AB" w14:textId="77777777" w:rsidR="00DD0305" w:rsidRDefault="00DD0305" w:rsidP="00DD0305">
      <w:pPr>
        <w:pStyle w:val="Title"/>
        <w:rPr>
          <w:rFonts w:ascii="Calibri" w:hAnsi="Calibri"/>
          <w:i/>
          <w:sz w:val="24"/>
          <w:u w:val="none"/>
        </w:rPr>
      </w:pPr>
    </w:p>
    <w:p w14:paraId="1E1D5B14" w14:textId="77777777" w:rsidR="00DD0305" w:rsidRDefault="00DD0305" w:rsidP="00DD0305">
      <w:pPr>
        <w:pStyle w:val="Title"/>
        <w:rPr>
          <w:rFonts w:ascii="Calibri" w:hAnsi="Calibri"/>
          <w:sz w:val="24"/>
          <w:u w:val="none"/>
        </w:rPr>
      </w:pPr>
      <w:r w:rsidRPr="00205A5A">
        <w:rPr>
          <w:rFonts w:ascii="Calibri" w:hAnsi="Calibri"/>
          <w:i/>
          <w:sz w:val="24"/>
          <w:u w:val="none"/>
        </w:rPr>
        <w:t>Learning is YOUR responsibility!!</w:t>
      </w:r>
    </w:p>
    <w:p w14:paraId="673BCD94" w14:textId="77777777" w:rsidR="00DD0305" w:rsidRDefault="00DD0305" w:rsidP="00DD0305">
      <w:pPr>
        <w:pStyle w:val="Title"/>
        <w:rPr>
          <w:rFonts w:ascii="Calibri" w:hAnsi="Calibri"/>
          <w:sz w:val="24"/>
          <w:u w:val="none"/>
        </w:rPr>
      </w:pPr>
    </w:p>
    <w:p w14:paraId="7C4A9342" w14:textId="77777777" w:rsidR="00DD0305" w:rsidRPr="006A237B" w:rsidRDefault="00DD0305" w:rsidP="006A237B">
      <w:pPr>
        <w:pStyle w:val="Title"/>
        <w:jc w:val="left"/>
        <w:rPr>
          <w:rFonts w:ascii="Calibri" w:hAnsi="Calibri"/>
          <w:i/>
          <w:sz w:val="36"/>
          <w:szCs w:val="36"/>
          <w:u w:val="none"/>
        </w:rPr>
      </w:pPr>
      <w:r w:rsidRPr="006A237B">
        <w:rPr>
          <w:rFonts w:ascii="Calibri" w:hAnsi="Calibri"/>
          <w:sz w:val="36"/>
          <w:szCs w:val="36"/>
        </w:rPr>
        <w:t>Class Participation</w:t>
      </w:r>
    </w:p>
    <w:p w14:paraId="54004BC7" w14:textId="77777777" w:rsidR="00DD0305" w:rsidRPr="00205A5A" w:rsidRDefault="00DD0305" w:rsidP="00DD0305">
      <w:pPr>
        <w:pStyle w:val="Title"/>
        <w:jc w:val="left"/>
        <w:rPr>
          <w:rFonts w:ascii="Calibri" w:hAnsi="Calibri"/>
          <w:b w:val="0"/>
          <w:sz w:val="24"/>
          <w:u w:val="none"/>
        </w:rPr>
      </w:pPr>
    </w:p>
    <w:p w14:paraId="2A67F46D" w14:textId="77777777" w:rsidR="00DD0305" w:rsidRPr="00205A5A" w:rsidRDefault="00DD0305" w:rsidP="00DD0305">
      <w:pPr>
        <w:pStyle w:val="Title"/>
        <w:jc w:val="left"/>
        <w:rPr>
          <w:rFonts w:ascii="Calibri" w:hAnsi="Calibri"/>
          <w:b w:val="0"/>
          <w:sz w:val="24"/>
          <w:u w:val="none"/>
        </w:rPr>
      </w:pPr>
      <w:r w:rsidRPr="00205A5A">
        <w:rPr>
          <w:rFonts w:ascii="Calibri" w:hAnsi="Calibri"/>
          <w:b w:val="0"/>
          <w:sz w:val="24"/>
          <w:u w:val="none"/>
        </w:rPr>
        <w:t xml:space="preserve">This brings us to the next part of the handbook where we discuss </w:t>
      </w:r>
      <w:r w:rsidRPr="00205A5A">
        <w:rPr>
          <w:rFonts w:ascii="Calibri" w:hAnsi="Calibri"/>
          <w:b w:val="0"/>
          <w:i/>
          <w:sz w:val="24"/>
          <w:u w:val="none"/>
        </w:rPr>
        <w:t>participation</w:t>
      </w:r>
      <w:r w:rsidRPr="00205A5A">
        <w:rPr>
          <w:rFonts w:ascii="Calibri" w:hAnsi="Calibri"/>
          <w:b w:val="0"/>
          <w:sz w:val="24"/>
          <w:u w:val="none"/>
        </w:rPr>
        <w:t xml:space="preserve">.  In the previous section, ‘Teaching Methodology’, we mentioned communication activities.  What do we mean by communication?  Communication could mean speaking, listening, or even reading and writing.  Each of these things is a form of communication.  </w:t>
      </w:r>
    </w:p>
    <w:p w14:paraId="7118B8FC" w14:textId="77777777" w:rsidR="00DD0305" w:rsidRPr="00205A5A" w:rsidRDefault="00DD0305" w:rsidP="00DD0305">
      <w:pPr>
        <w:pStyle w:val="Title"/>
        <w:jc w:val="left"/>
        <w:rPr>
          <w:rFonts w:ascii="Calibri" w:hAnsi="Calibri"/>
          <w:b w:val="0"/>
          <w:sz w:val="24"/>
          <w:u w:val="none"/>
        </w:rPr>
      </w:pPr>
    </w:p>
    <w:p w14:paraId="5C7D8F03" w14:textId="77777777" w:rsidR="00DD0305" w:rsidRPr="00205A5A" w:rsidRDefault="00DD0305" w:rsidP="00DD0305">
      <w:pPr>
        <w:pStyle w:val="Title"/>
        <w:jc w:val="left"/>
        <w:rPr>
          <w:rFonts w:ascii="Calibri" w:hAnsi="Calibri"/>
          <w:b w:val="0"/>
          <w:sz w:val="24"/>
          <w:u w:val="none"/>
        </w:rPr>
      </w:pPr>
      <w:r w:rsidRPr="00205A5A">
        <w:rPr>
          <w:rFonts w:ascii="Calibri" w:hAnsi="Calibri"/>
          <w:b w:val="0"/>
          <w:sz w:val="24"/>
          <w:u w:val="none"/>
        </w:rPr>
        <w:t>The first thing you might notice as being different in your English class is the seating arrangements.  Are you used to sitting at a desk, in a row? This is usually what happens in a traditional classroom.</w:t>
      </w:r>
    </w:p>
    <w:p w14:paraId="57E43C7B" w14:textId="77777777" w:rsidR="00DD0305" w:rsidRPr="00205A5A" w:rsidRDefault="00DD0305" w:rsidP="00DD0305">
      <w:pPr>
        <w:pStyle w:val="Title"/>
        <w:jc w:val="left"/>
        <w:rPr>
          <w:rFonts w:ascii="Calibri" w:hAnsi="Calibri"/>
          <w:b w:val="0"/>
          <w:sz w:val="24"/>
          <w:u w:val="none"/>
        </w:rPr>
      </w:pPr>
    </w:p>
    <w:p w14:paraId="69F12514" w14:textId="77777777" w:rsidR="00DD0305" w:rsidRPr="00205A5A" w:rsidRDefault="00DD0305" w:rsidP="00DD0305">
      <w:pPr>
        <w:pStyle w:val="Title"/>
        <w:jc w:val="left"/>
        <w:rPr>
          <w:rFonts w:ascii="Calibri" w:hAnsi="Calibri"/>
          <w:b w:val="0"/>
          <w:sz w:val="24"/>
          <w:u w:val="none"/>
        </w:rPr>
      </w:pPr>
      <w:r w:rsidRPr="00205A5A">
        <w:rPr>
          <w:rFonts w:ascii="Calibri" w:hAnsi="Calibri"/>
          <w:b w:val="0"/>
          <w:sz w:val="24"/>
          <w:u w:val="none"/>
        </w:rPr>
        <w:t xml:space="preserve">In the CLT classroom, however, students often sit around a table in groups.  There may be 4 to 6 students at the table.  The reason for this is so students can easily communicate with one another.  During an activity, students are encouraged to discuss, </w:t>
      </w:r>
      <w:r w:rsidRPr="00205A5A">
        <w:rPr>
          <w:rFonts w:ascii="Calibri" w:hAnsi="Calibri"/>
          <w:b w:val="0"/>
          <w:i/>
          <w:sz w:val="24"/>
          <w:u w:val="none"/>
        </w:rPr>
        <w:t xml:space="preserve">in English, </w:t>
      </w:r>
      <w:r w:rsidRPr="00205A5A">
        <w:rPr>
          <w:rFonts w:ascii="Calibri" w:hAnsi="Calibri"/>
          <w:b w:val="0"/>
          <w:sz w:val="24"/>
          <w:u w:val="none"/>
        </w:rPr>
        <w:t xml:space="preserve">what they are doing with other students.   Just as the conductor loves to hear the sound of music, teachers love to hear the sound of students practicing their English by talking with other students. </w:t>
      </w:r>
    </w:p>
    <w:p w14:paraId="63286DC5" w14:textId="77777777" w:rsidR="00DD0305" w:rsidRPr="00205A5A" w:rsidRDefault="00DD0305" w:rsidP="00DD0305">
      <w:pPr>
        <w:pStyle w:val="Title"/>
        <w:jc w:val="left"/>
        <w:rPr>
          <w:rFonts w:ascii="Calibri" w:hAnsi="Calibri"/>
          <w:b w:val="0"/>
          <w:sz w:val="24"/>
          <w:u w:val="none"/>
        </w:rPr>
      </w:pPr>
    </w:p>
    <w:p w14:paraId="210801EC" w14:textId="77777777" w:rsidR="00DD0305" w:rsidRPr="00205A5A" w:rsidRDefault="00DD0305" w:rsidP="00DD0305">
      <w:pPr>
        <w:pStyle w:val="Title"/>
        <w:jc w:val="left"/>
        <w:rPr>
          <w:rFonts w:ascii="Calibri" w:hAnsi="Calibri"/>
          <w:b w:val="0"/>
          <w:sz w:val="24"/>
          <w:u w:val="none"/>
        </w:rPr>
      </w:pPr>
      <w:r w:rsidRPr="00205A5A">
        <w:rPr>
          <w:rFonts w:ascii="Calibri" w:hAnsi="Calibri"/>
          <w:b w:val="0"/>
          <w:sz w:val="24"/>
          <w:u w:val="none"/>
        </w:rPr>
        <w:t>Class participation doesn’t always mean working in groups.  Sometimes you will be asked to work in pairs or independently.  It is during these times that we expect you to:</w:t>
      </w:r>
    </w:p>
    <w:p w14:paraId="4B3E8F07" w14:textId="77777777" w:rsidR="00DD0305" w:rsidRPr="00205A5A" w:rsidRDefault="00DD0305" w:rsidP="00DD0305">
      <w:pPr>
        <w:pStyle w:val="Title"/>
        <w:jc w:val="left"/>
        <w:rPr>
          <w:rFonts w:ascii="Calibri" w:hAnsi="Calibri"/>
          <w:b w:val="0"/>
          <w:sz w:val="24"/>
          <w:u w:val="none"/>
        </w:rPr>
      </w:pPr>
    </w:p>
    <w:p w14:paraId="3A01E6A5" w14:textId="77777777" w:rsidR="00DD0305" w:rsidRPr="00205A5A" w:rsidRDefault="00DD0305" w:rsidP="00DD0305">
      <w:pPr>
        <w:pStyle w:val="Title"/>
        <w:numPr>
          <w:ilvl w:val="0"/>
          <w:numId w:val="4"/>
        </w:numPr>
        <w:jc w:val="left"/>
        <w:rPr>
          <w:rFonts w:ascii="Calibri" w:hAnsi="Calibri"/>
          <w:b w:val="0"/>
          <w:sz w:val="24"/>
          <w:u w:val="none"/>
        </w:rPr>
      </w:pPr>
      <w:r w:rsidRPr="00205A5A">
        <w:rPr>
          <w:rFonts w:ascii="Calibri" w:hAnsi="Calibri"/>
          <w:b w:val="0"/>
          <w:sz w:val="24"/>
          <w:u w:val="none"/>
        </w:rPr>
        <w:t>speak in English (where appropriate)</w:t>
      </w:r>
    </w:p>
    <w:p w14:paraId="75FA1F61" w14:textId="77777777" w:rsidR="00DD0305" w:rsidRPr="00205A5A" w:rsidRDefault="00DD0305" w:rsidP="00DD0305">
      <w:pPr>
        <w:pStyle w:val="Title"/>
        <w:numPr>
          <w:ilvl w:val="0"/>
          <w:numId w:val="4"/>
        </w:numPr>
        <w:jc w:val="left"/>
        <w:rPr>
          <w:rFonts w:ascii="Calibri" w:hAnsi="Calibri"/>
          <w:b w:val="0"/>
          <w:sz w:val="24"/>
          <w:u w:val="none"/>
        </w:rPr>
      </w:pPr>
      <w:r w:rsidRPr="00205A5A">
        <w:rPr>
          <w:rFonts w:ascii="Calibri" w:hAnsi="Calibri"/>
          <w:b w:val="0"/>
          <w:sz w:val="24"/>
          <w:u w:val="none"/>
        </w:rPr>
        <w:t>do what has been asked of you</w:t>
      </w:r>
    </w:p>
    <w:p w14:paraId="1792CB78" w14:textId="77777777" w:rsidR="00DD0305" w:rsidRPr="00205A5A" w:rsidRDefault="00DD0305" w:rsidP="00DD0305">
      <w:pPr>
        <w:pStyle w:val="Title"/>
        <w:numPr>
          <w:ilvl w:val="0"/>
          <w:numId w:val="5"/>
        </w:numPr>
        <w:jc w:val="left"/>
        <w:rPr>
          <w:rFonts w:ascii="Calibri" w:hAnsi="Calibri"/>
          <w:b w:val="0"/>
          <w:sz w:val="24"/>
          <w:u w:val="none"/>
        </w:rPr>
      </w:pPr>
      <w:r w:rsidRPr="00205A5A">
        <w:rPr>
          <w:rFonts w:ascii="Calibri" w:hAnsi="Calibri"/>
          <w:b w:val="0"/>
          <w:i/>
          <w:sz w:val="24"/>
          <w:u w:val="none"/>
        </w:rPr>
        <w:t>think about</w:t>
      </w:r>
      <w:r w:rsidRPr="00205A5A">
        <w:rPr>
          <w:rFonts w:ascii="Calibri" w:hAnsi="Calibri"/>
          <w:b w:val="0"/>
          <w:sz w:val="24"/>
          <w:u w:val="none"/>
        </w:rPr>
        <w:t xml:space="preserve"> what you are learning</w:t>
      </w:r>
    </w:p>
    <w:p w14:paraId="75947E8D" w14:textId="77777777" w:rsidR="00DD0305" w:rsidRPr="00205A5A" w:rsidRDefault="00DD0305" w:rsidP="00DD0305">
      <w:pPr>
        <w:pStyle w:val="Title"/>
        <w:numPr>
          <w:ilvl w:val="0"/>
          <w:numId w:val="5"/>
        </w:numPr>
        <w:jc w:val="left"/>
        <w:rPr>
          <w:rFonts w:ascii="Calibri" w:hAnsi="Calibri"/>
          <w:b w:val="0"/>
          <w:sz w:val="24"/>
          <w:u w:val="none"/>
        </w:rPr>
      </w:pPr>
      <w:r w:rsidRPr="00205A5A">
        <w:rPr>
          <w:rFonts w:ascii="Calibri" w:hAnsi="Calibri"/>
          <w:b w:val="0"/>
          <w:i/>
          <w:sz w:val="24"/>
          <w:u w:val="none"/>
        </w:rPr>
        <w:t>ask questions</w:t>
      </w:r>
      <w:r w:rsidRPr="00205A5A">
        <w:rPr>
          <w:rFonts w:ascii="Calibri" w:hAnsi="Calibri"/>
          <w:b w:val="0"/>
          <w:sz w:val="24"/>
          <w:u w:val="none"/>
        </w:rPr>
        <w:t xml:space="preserve"> if you don’t understand</w:t>
      </w:r>
    </w:p>
    <w:p w14:paraId="5CC7DDC2" w14:textId="77777777" w:rsidR="00DD0305" w:rsidRPr="00205A5A" w:rsidRDefault="00DD0305" w:rsidP="00DD0305">
      <w:pPr>
        <w:pStyle w:val="Title"/>
        <w:rPr>
          <w:rFonts w:ascii="Calibri" w:hAnsi="Calibri"/>
          <w:sz w:val="24"/>
          <w:u w:val="none"/>
        </w:rPr>
      </w:pPr>
    </w:p>
    <w:p w14:paraId="7A934319" w14:textId="77777777" w:rsidR="00640902" w:rsidRDefault="00DD0305" w:rsidP="00EE6DCD">
      <w:pPr>
        <w:pStyle w:val="Title"/>
        <w:rPr>
          <w:rFonts w:ascii="Calibri" w:hAnsi="Calibri"/>
          <w:i/>
          <w:sz w:val="24"/>
          <w:u w:val="none"/>
        </w:rPr>
      </w:pPr>
      <w:r w:rsidRPr="00205A5A">
        <w:rPr>
          <w:rFonts w:ascii="Calibri" w:hAnsi="Calibri"/>
          <w:i/>
          <w:sz w:val="24"/>
          <w:u w:val="none"/>
        </w:rPr>
        <w:t>CLT classrooms are NOT QUIET places!</w:t>
      </w:r>
    </w:p>
    <w:p w14:paraId="7E821E4C" w14:textId="77777777" w:rsidR="00EE6DCD" w:rsidRDefault="00EE6DCD" w:rsidP="00EE6DCD"/>
    <w:p w14:paraId="60D15280" w14:textId="77777777" w:rsidR="00B82840" w:rsidRDefault="00B82840" w:rsidP="00B82840">
      <w:pPr>
        <w:rPr>
          <w:rFonts w:ascii="Calibri" w:hAnsi="Calibri"/>
          <w:b/>
          <w:sz w:val="36"/>
          <w:szCs w:val="36"/>
          <w:u w:val="single"/>
        </w:rPr>
      </w:pPr>
      <w:r>
        <w:rPr>
          <w:rFonts w:ascii="Calibri" w:hAnsi="Calibri"/>
          <w:b/>
          <w:sz w:val="36"/>
          <w:szCs w:val="36"/>
          <w:u w:val="single"/>
        </w:rPr>
        <w:t>Class Representatives</w:t>
      </w:r>
    </w:p>
    <w:p w14:paraId="5956F34E" w14:textId="77777777" w:rsidR="00B82840" w:rsidRPr="00205A5A" w:rsidRDefault="00B82840" w:rsidP="00B82840">
      <w:pPr>
        <w:rPr>
          <w:rFonts w:ascii="Calibri" w:hAnsi="Calibri"/>
          <w:b/>
          <w:sz w:val="28"/>
          <w:szCs w:val="28"/>
        </w:rPr>
      </w:pPr>
    </w:p>
    <w:p w14:paraId="77C0EC5F" w14:textId="77777777" w:rsidR="00B82840" w:rsidRPr="00205A5A" w:rsidRDefault="00B82840" w:rsidP="00B82840">
      <w:pPr>
        <w:rPr>
          <w:rFonts w:ascii="Calibri" w:hAnsi="Calibri"/>
        </w:rPr>
      </w:pPr>
      <w:r w:rsidRPr="00205A5A">
        <w:rPr>
          <w:rFonts w:ascii="Calibri" w:hAnsi="Calibri"/>
        </w:rPr>
        <w:t xml:space="preserve">Each class nominates two students to represent them at regular meetings with staff from the Centre for International English. This enables students to voice their views and concerns about such issues as their course; assessments; workload etc. and discuss these with the staff. The representatives can then feed back to their class mates responses from the staff and any other matters of interest. These meetings also help the department to make improvements to their courses based on issues which arise. </w:t>
      </w:r>
    </w:p>
    <w:p w14:paraId="3F38EE13" w14:textId="77777777" w:rsidR="00B82840" w:rsidRDefault="00B82840" w:rsidP="00B82840">
      <w:pPr>
        <w:rPr>
          <w:rFonts w:ascii="Calibri" w:hAnsi="Calibri"/>
          <w:b/>
          <w:sz w:val="32"/>
          <w:szCs w:val="32"/>
        </w:rPr>
      </w:pPr>
    </w:p>
    <w:p w14:paraId="06122898" w14:textId="77777777" w:rsidR="00B82840" w:rsidRDefault="00B82840" w:rsidP="00B82840">
      <w:pPr>
        <w:rPr>
          <w:rFonts w:ascii="Calibri" w:hAnsi="Calibri"/>
          <w:b/>
          <w:sz w:val="28"/>
          <w:szCs w:val="28"/>
        </w:rPr>
      </w:pPr>
      <w:r w:rsidRPr="00205A5A">
        <w:rPr>
          <w:rFonts w:ascii="Calibri" w:hAnsi="Calibri"/>
          <w:b/>
          <w:sz w:val="28"/>
          <w:szCs w:val="28"/>
        </w:rPr>
        <w:t>Tell us what you think!</w:t>
      </w:r>
    </w:p>
    <w:p w14:paraId="01AC12F5" w14:textId="77777777" w:rsidR="00B82840" w:rsidRPr="00205A5A" w:rsidRDefault="00B82840" w:rsidP="00B82840">
      <w:pPr>
        <w:rPr>
          <w:rFonts w:ascii="Calibri" w:hAnsi="Calibri"/>
          <w:b/>
          <w:sz w:val="28"/>
          <w:szCs w:val="28"/>
        </w:rPr>
      </w:pPr>
    </w:p>
    <w:p w14:paraId="415FFC46" w14:textId="77777777" w:rsidR="00B82840" w:rsidRDefault="00B82840" w:rsidP="00B82840">
      <w:pPr>
        <w:rPr>
          <w:rFonts w:ascii="Calibri" w:hAnsi="Calibri"/>
        </w:rPr>
      </w:pPr>
      <w:r w:rsidRPr="00205A5A">
        <w:rPr>
          <w:rFonts w:ascii="Calibri" w:hAnsi="Calibri"/>
        </w:rPr>
        <w:t>We welcome any feedback from students about the Centre for International English and the courses that we teach so please feel free to tell us about a particular positive or negative aspect of your experience</w:t>
      </w:r>
      <w:r>
        <w:rPr>
          <w:rFonts w:ascii="Calibri" w:hAnsi="Calibri"/>
        </w:rPr>
        <w:t>.</w:t>
      </w:r>
      <w:r w:rsidRPr="00205A5A">
        <w:rPr>
          <w:rFonts w:ascii="Calibri" w:hAnsi="Calibri"/>
        </w:rPr>
        <w:t xml:space="preserve"> </w:t>
      </w:r>
    </w:p>
    <w:p w14:paraId="1A5DD6E9" w14:textId="77777777" w:rsidR="00B82840" w:rsidRPr="00205A5A" w:rsidRDefault="00B82840" w:rsidP="00B82840">
      <w:pPr>
        <w:rPr>
          <w:rFonts w:ascii="Calibri" w:hAnsi="Calibri"/>
        </w:rPr>
      </w:pPr>
    </w:p>
    <w:p w14:paraId="1D0A6C15" w14:textId="77777777" w:rsidR="00B82840" w:rsidRPr="00205A5A" w:rsidRDefault="00B82840" w:rsidP="00B82840">
      <w:pPr>
        <w:pStyle w:val="ListParagraph"/>
        <w:numPr>
          <w:ilvl w:val="0"/>
          <w:numId w:val="15"/>
        </w:numPr>
      </w:pPr>
      <w:r w:rsidRPr="00205A5A">
        <w:t>Make an appointment with your personal tutor</w:t>
      </w:r>
    </w:p>
    <w:p w14:paraId="33E12763" w14:textId="77777777" w:rsidR="00B82840" w:rsidRPr="00205A5A" w:rsidRDefault="00B82840" w:rsidP="00B82840">
      <w:pPr>
        <w:pStyle w:val="ListParagraph"/>
        <w:numPr>
          <w:ilvl w:val="0"/>
          <w:numId w:val="15"/>
        </w:numPr>
      </w:pPr>
      <w:r w:rsidRPr="00205A5A">
        <w:t>Discuss your complaint with the personal tutor, who will make a note of the details and try to solve the problem. This may mean that the tutor has to discuss the issue with other members of staff.</w:t>
      </w:r>
    </w:p>
    <w:p w14:paraId="5FB0DEEC" w14:textId="77777777" w:rsidR="00B82840" w:rsidRPr="009514E5" w:rsidRDefault="00B82840" w:rsidP="00B82840">
      <w:pPr>
        <w:pStyle w:val="ListParagraph"/>
        <w:numPr>
          <w:ilvl w:val="0"/>
          <w:numId w:val="15"/>
        </w:numPr>
      </w:pPr>
      <w:r w:rsidRPr="00205A5A">
        <w:t xml:space="preserve">If you are still not satisfied and would like to take your complaint further, you should follow the University of </w:t>
      </w:r>
      <w:r>
        <w:t>South Wales</w:t>
      </w:r>
      <w:r w:rsidRPr="00205A5A">
        <w:t xml:space="preserve"> Complaints procedure which can be found at </w:t>
      </w:r>
      <w:hyperlink r:id="rId34" w:history="1">
        <w:r w:rsidRPr="00205A5A">
          <w:rPr>
            <w:rStyle w:val="Hyperlink"/>
          </w:rPr>
          <w:t>academicregistry.</w:t>
        </w:r>
        <w:r>
          <w:rPr>
            <w:rStyle w:val="Hyperlink"/>
          </w:rPr>
          <w:t>southwales</w:t>
        </w:r>
        <w:r w:rsidRPr="00205A5A">
          <w:rPr>
            <w:rStyle w:val="Hyperlink"/>
          </w:rPr>
          <w:t>.ac.uk</w:t>
        </w:r>
      </w:hyperlink>
      <w:r w:rsidRPr="00205A5A">
        <w:t xml:space="preserve"> .</w:t>
      </w:r>
    </w:p>
    <w:p w14:paraId="1F64FB66" w14:textId="77777777" w:rsidR="00B82840" w:rsidRDefault="00B82840" w:rsidP="005D26C1">
      <w:pPr>
        <w:rPr>
          <w:rFonts w:asciiTheme="minorHAnsi" w:hAnsiTheme="minorHAnsi"/>
          <w:sz w:val="28"/>
          <w:szCs w:val="28"/>
        </w:rPr>
      </w:pPr>
    </w:p>
    <w:p w14:paraId="000D2E9B" w14:textId="77777777" w:rsidR="00B82840" w:rsidRDefault="00B82840" w:rsidP="005D26C1">
      <w:pPr>
        <w:rPr>
          <w:rFonts w:asciiTheme="minorHAnsi" w:hAnsiTheme="minorHAnsi"/>
          <w:sz w:val="28"/>
          <w:szCs w:val="28"/>
        </w:rPr>
      </w:pPr>
    </w:p>
    <w:p w14:paraId="14C1ACC7" w14:textId="77777777" w:rsidR="00B82840" w:rsidRDefault="00B82840" w:rsidP="005D26C1">
      <w:pPr>
        <w:rPr>
          <w:rFonts w:asciiTheme="minorHAnsi" w:hAnsiTheme="minorHAnsi"/>
          <w:sz w:val="28"/>
          <w:szCs w:val="28"/>
        </w:rPr>
      </w:pPr>
    </w:p>
    <w:p w14:paraId="650E182C" w14:textId="77777777" w:rsidR="00B82840" w:rsidRDefault="00B82840" w:rsidP="005D26C1">
      <w:pPr>
        <w:rPr>
          <w:rFonts w:asciiTheme="minorHAnsi" w:hAnsiTheme="minorHAnsi"/>
          <w:sz w:val="28"/>
          <w:szCs w:val="28"/>
        </w:rPr>
      </w:pPr>
    </w:p>
    <w:p w14:paraId="68C23B39" w14:textId="77777777" w:rsidR="00B82840" w:rsidRDefault="00B82840" w:rsidP="005D26C1">
      <w:pPr>
        <w:rPr>
          <w:rFonts w:asciiTheme="minorHAnsi" w:hAnsiTheme="minorHAnsi"/>
          <w:sz w:val="28"/>
          <w:szCs w:val="28"/>
        </w:rPr>
      </w:pPr>
    </w:p>
    <w:p w14:paraId="7E66EF44" w14:textId="77777777" w:rsidR="00B82840" w:rsidRDefault="00B82840" w:rsidP="005D26C1">
      <w:pPr>
        <w:rPr>
          <w:rFonts w:asciiTheme="minorHAnsi" w:hAnsiTheme="minorHAnsi"/>
          <w:sz w:val="28"/>
          <w:szCs w:val="28"/>
        </w:rPr>
      </w:pPr>
    </w:p>
    <w:p w14:paraId="4DF603AE" w14:textId="77777777" w:rsidR="00B82840" w:rsidRDefault="00B82840" w:rsidP="005D26C1">
      <w:pPr>
        <w:rPr>
          <w:rFonts w:asciiTheme="minorHAnsi" w:hAnsiTheme="minorHAnsi"/>
          <w:sz w:val="28"/>
          <w:szCs w:val="28"/>
        </w:rPr>
      </w:pPr>
    </w:p>
    <w:p w14:paraId="71F80D57" w14:textId="77777777" w:rsidR="00B82840" w:rsidRDefault="00B82840" w:rsidP="005D26C1">
      <w:pPr>
        <w:rPr>
          <w:rFonts w:asciiTheme="minorHAnsi" w:hAnsiTheme="minorHAnsi"/>
          <w:sz w:val="28"/>
          <w:szCs w:val="28"/>
        </w:rPr>
      </w:pPr>
    </w:p>
    <w:p w14:paraId="5424A85B" w14:textId="77777777" w:rsidR="00B82840" w:rsidRDefault="00B82840" w:rsidP="005D26C1">
      <w:pPr>
        <w:rPr>
          <w:rFonts w:asciiTheme="minorHAnsi" w:hAnsiTheme="minorHAnsi"/>
          <w:sz w:val="28"/>
          <w:szCs w:val="28"/>
        </w:rPr>
      </w:pPr>
    </w:p>
    <w:p w14:paraId="1D5B9EAD" w14:textId="77777777" w:rsidR="00B82840" w:rsidRDefault="00B82840" w:rsidP="005D26C1">
      <w:pPr>
        <w:rPr>
          <w:rFonts w:asciiTheme="minorHAnsi" w:hAnsiTheme="minorHAnsi"/>
          <w:sz w:val="28"/>
          <w:szCs w:val="28"/>
        </w:rPr>
      </w:pPr>
    </w:p>
    <w:p w14:paraId="5EE310BD" w14:textId="77777777" w:rsidR="00B82840" w:rsidRDefault="00B82840" w:rsidP="005D26C1">
      <w:pPr>
        <w:rPr>
          <w:rFonts w:asciiTheme="minorHAnsi" w:hAnsiTheme="minorHAnsi"/>
          <w:sz w:val="28"/>
          <w:szCs w:val="28"/>
        </w:rPr>
      </w:pPr>
    </w:p>
    <w:p w14:paraId="4805FDD9" w14:textId="77777777" w:rsidR="00B82840" w:rsidRDefault="00B82840" w:rsidP="005D26C1">
      <w:pPr>
        <w:rPr>
          <w:rFonts w:asciiTheme="minorHAnsi" w:hAnsiTheme="minorHAnsi"/>
          <w:sz w:val="28"/>
          <w:szCs w:val="28"/>
        </w:rPr>
      </w:pPr>
    </w:p>
    <w:p w14:paraId="28E849D9" w14:textId="77777777" w:rsidR="00B82840" w:rsidRDefault="00B82840" w:rsidP="005D26C1">
      <w:pPr>
        <w:rPr>
          <w:rFonts w:asciiTheme="minorHAnsi" w:hAnsiTheme="minorHAnsi"/>
          <w:sz w:val="28"/>
          <w:szCs w:val="28"/>
        </w:rPr>
      </w:pPr>
    </w:p>
    <w:p w14:paraId="7265BF67" w14:textId="77777777" w:rsidR="00B82840" w:rsidRDefault="00B82840" w:rsidP="005D26C1">
      <w:pPr>
        <w:rPr>
          <w:rFonts w:asciiTheme="minorHAnsi" w:hAnsiTheme="minorHAnsi"/>
          <w:sz w:val="28"/>
          <w:szCs w:val="28"/>
        </w:rPr>
      </w:pPr>
    </w:p>
    <w:p w14:paraId="446CCDC0" w14:textId="77777777" w:rsidR="00B82840" w:rsidRDefault="00B82840" w:rsidP="005D26C1">
      <w:pPr>
        <w:rPr>
          <w:rFonts w:asciiTheme="minorHAnsi" w:hAnsiTheme="minorHAnsi"/>
          <w:sz w:val="28"/>
          <w:szCs w:val="28"/>
        </w:rPr>
      </w:pPr>
    </w:p>
    <w:p w14:paraId="1D1E17FE" w14:textId="77777777" w:rsidR="00B82840" w:rsidRDefault="00B82840" w:rsidP="005D26C1">
      <w:pPr>
        <w:rPr>
          <w:rFonts w:asciiTheme="minorHAnsi" w:hAnsiTheme="minorHAnsi"/>
          <w:sz w:val="28"/>
          <w:szCs w:val="28"/>
        </w:rPr>
      </w:pPr>
    </w:p>
    <w:p w14:paraId="268B2B90" w14:textId="77777777" w:rsidR="00B82840" w:rsidRDefault="00B82840" w:rsidP="005D26C1">
      <w:pPr>
        <w:rPr>
          <w:rFonts w:asciiTheme="minorHAnsi" w:hAnsiTheme="minorHAnsi"/>
          <w:sz w:val="28"/>
          <w:szCs w:val="28"/>
        </w:rPr>
      </w:pPr>
    </w:p>
    <w:p w14:paraId="4413074F" w14:textId="77777777" w:rsidR="00B82840" w:rsidRDefault="00B82840" w:rsidP="005D26C1">
      <w:pPr>
        <w:rPr>
          <w:rFonts w:asciiTheme="minorHAnsi" w:hAnsiTheme="minorHAnsi"/>
          <w:sz w:val="28"/>
          <w:szCs w:val="28"/>
        </w:rPr>
      </w:pPr>
    </w:p>
    <w:p w14:paraId="290C2CEE" w14:textId="77777777" w:rsidR="00B82840" w:rsidRDefault="00B82840" w:rsidP="005D26C1">
      <w:pPr>
        <w:rPr>
          <w:rFonts w:asciiTheme="minorHAnsi" w:hAnsiTheme="minorHAnsi"/>
          <w:sz w:val="28"/>
          <w:szCs w:val="28"/>
        </w:rPr>
      </w:pPr>
    </w:p>
    <w:p w14:paraId="53246806" w14:textId="77777777" w:rsidR="00B82840" w:rsidRDefault="00B82840" w:rsidP="005D26C1">
      <w:pPr>
        <w:rPr>
          <w:rFonts w:asciiTheme="minorHAnsi" w:hAnsiTheme="minorHAnsi"/>
          <w:sz w:val="28"/>
          <w:szCs w:val="28"/>
        </w:rPr>
      </w:pPr>
    </w:p>
    <w:p w14:paraId="36B7858C" w14:textId="77777777" w:rsidR="00B82840" w:rsidRDefault="00B82840" w:rsidP="005D26C1">
      <w:pPr>
        <w:rPr>
          <w:rFonts w:asciiTheme="minorHAnsi" w:hAnsiTheme="minorHAnsi"/>
          <w:sz w:val="28"/>
          <w:szCs w:val="28"/>
        </w:rPr>
      </w:pPr>
    </w:p>
    <w:p w14:paraId="398B1DC2" w14:textId="77777777" w:rsidR="005D26C1" w:rsidRPr="00AE25F2" w:rsidRDefault="00B82840" w:rsidP="005D26C1">
      <w:pPr>
        <w:rPr>
          <w:rFonts w:ascii="Calibri" w:hAnsi="Calibri"/>
          <w:b/>
          <w:sz w:val="36"/>
          <w:szCs w:val="36"/>
          <w:u w:val="single"/>
        </w:rPr>
      </w:pPr>
      <w:r>
        <w:rPr>
          <w:rFonts w:ascii="Calibri" w:hAnsi="Calibri"/>
          <w:b/>
          <w:sz w:val="36"/>
          <w:szCs w:val="36"/>
          <w:u w:val="single"/>
        </w:rPr>
        <w:t xml:space="preserve">Daily </w:t>
      </w:r>
      <w:r w:rsidR="005D26C1" w:rsidRPr="00AE25F2">
        <w:rPr>
          <w:rFonts w:ascii="Calibri" w:hAnsi="Calibri"/>
          <w:b/>
          <w:sz w:val="36"/>
          <w:szCs w:val="36"/>
          <w:u w:val="single"/>
        </w:rPr>
        <w:t>Timetable</w:t>
      </w:r>
    </w:p>
    <w:p w14:paraId="29016369" w14:textId="77777777" w:rsidR="005D26C1" w:rsidRPr="00205A5A" w:rsidRDefault="005D26C1" w:rsidP="005D26C1">
      <w:pPr>
        <w:rPr>
          <w:rFonts w:ascii="Calibri" w:hAnsi="Calibri"/>
          <w:b/>
          <w:sz w:val="28"/>
          <w:szCs w:val="28"/>
        </w:rPr>
      </w:pPr>
    </w:p>
    <w:p w14:paraId="354F7502" w14:textId="77777777" w:rsidR="005D26C1" w:rsidRPr="00205A5A" w:rsidRDefault="005D26C1" w:rsidP="005D26C1">
      <w:pPr>
        <w:rPr>
          <w:rFonts w:ascii="Calibri" w:hAnsi="Calibri"/>
        </w:rPr>
      </w:pPr>
      <w:r w:rsidRPr="00A5304B">
        <w:rPr>
          <w:rFonts w:ascii="Calibri" w:hAnsi="Calibri"/>
        </w:rPr>
        <w:t xml:space="preserve">Morning classes </w:t>
      </w:r>
      <w:r>
        <w:rPr>
          <w:rFonts w:ascii="Calibri" w:hAnsi="Calibri"/>
        </w:rPr>
        <w:t>run from Monday to Friday from 10</w:t>
      </w:r>
      <w:r w:rsidRPr="00A5304B">
        <w:rPr>
          <w:rFonts w:ascii="Calibri" w:hAnsi="Calibri"/>
        </w:rPr>
        <w:t xml:space="preserve">am until 1pm.There will </w:t>
      </w:r>
      <w:r>
        <w:rPr>
          <w:rFonts w:ascii="Calibri" w:hAnsi="Calibri"/>
        </w:rPr>
        <w:t>be a coffee break at around 10:3</w:t>
      </w:r>
      <w:r w:rsidRPr="00A5304B">
        <w:rPr>
          <w:rFonts w:ascii="Calibri" w:hAnsi="Calibri"/>
        </w:rPr>
        <w:t>0am. Afternoon classes will run every day e</w:t>
      </w:r>
      <w:r>
        <w:rPr>
          <w:rFonts w:ascii="Calibri" w:hAnsi="Calibri"/>
        </w:rPr>
        <w:t>xcept Friday from 2 to 4pm</w:t>
      </w:r>
      <w:r w:rsidRPr="00A5304B">
        <w:rPr>
          <w:rFonts w:ascii="Calibri" w:hAnsi="Calibri"/>
        </w:rPr>
        <w:t>.</w:t>
      </w:r>
      <w:r>
        <w:rPr>
          <w:rFonts w:ascii="Calibri" w:hAnsi="Calibri"/>
        </w:rPr>
        <w:t xml:space="preserve"> </w:t>
      </w:r>
    </w:p>
    <w:p w14:paraId="44489A9A" w14:textId="77777777" w:rsidR="005D26C1" w:rsidRPr="00205A5A" w:rsidRDefault="005D26C1" w:rsidP="005D26C1">
      <w:pPr>
        <w:tabs>
          <w:tab w:val="left" w:pos="-1440"/>
          <w:tab w:val="left" w:pos="-720"/>
          <w:tab w:val="left" w:pos="709"/>
          <w:tab w:val="left" w:pos="2835"/>
          <w:tab w:val="left" w:pos="3969"/>
          <w:tab w:val="left" w:pos="5670"/>
          <w:tab w:val="right" w:leader="dot" w:pos="8505"/>
        </w:tabs>
        <w:suppressAutoHyphens/>
        <w:jc w:val="both"/>
        <w:outlineLvl w:val="0"/>
        <w:rPr>
          <w:rFonts w:ascii="Calibri" w:hAnsi="Calibri" w:cs="Arial"/>
          <w:b/>
        </w:rPr>
      </w:pPr>
    </w:p>
    <w:p w14:paraId="305FEDB9" w14:textId="77777777" w:rsidR="005D26C1" w:rsidRPr="00205A5A" w:rsidRDefault="005D26C1" w:rsidP="005D26C1">
      <w:pPr>
        <w:tabs>
          <w:tab w:val="left" w:pos="-1440"/>
          <w:tab w:val="left" w:pos="-720"/>
          <w:tab w:val="left" w:pos="709"/>
          <w:tab w:val="left" w:pos="2835"/>
          <w:tab w:val="left" w:pos="3969"/>
          <w:tab w:val="left" w:pos="5670"/>
          <w:tab w:val="right" w:leader="dot" w:pos="8505"/>
        </w:tabs>
        <w:suppressAutoHyphens/>
        <w:outlineLvl w:val="0"/>
        <w:rPr>
          <w:rFonts w:ascii="Calibri" w:hAnsi="Calibri" w:cs="Arial"/>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560"/>
        <w:gridCol w:w="1559"/>
        <w:gridCol w:w="1559"/>
        <w:gridCol w:w="1559"/>
        <w:gridCol w:w="1423"/>
      </w:tblGrid>
      <w:tr w:rsidR="00613850" w:rsidRPr="006A6E09" w14:paraId="6586F38A" w14:textId="77777777" w:rsidTr="00B3625D">
        <w:trPr>
          <w:trHeight w:val="70"/>
          <w:jc w:val="center"/>
        </w:trPr>
        <w:tc>
          <w:tcPr>
            <w:tcW w:w="1129" w:type="dxa"/>
          </w:tcPr>
          <w:p w14:paraId="6B2F9BA2"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outlineLvl w:val="0"/>
              <w:rPr>
                <w:rFonts w:ascii="Calibri" w:hAnsi="Calibri" w:cs="Arial"/>
                <w:b/>
              </w:rPr>
            </w:pPr>
            <w:r w:rsidRPr="006A6E09">
              <w:rPr>
                <w:rFonts w:ascii="Calibri" w:hAnsi="Calibri" w:cs="Arial"/>
                <w:b/>
              </w:rPr>
              <w:t xml:space="preserve">                   </w:t>
            </w:r>
          </w:p>
        </w:tc>
        <w:tc>
          <w:tcPr>
            <w:tcW w:w="1560" w:type="dxa"/>
          </w:tcPr>
          <w:p w14:paraId="1C72965B"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b/>
              </w:rPr>
            </w:pPr>
            <w:r w:rsidRPr="006A6E09">
              <w:rPr>
                <w:rFonts w:ascii="Calibri" w:hAnsi="Calibri" w:cs="Arial"/>
                <w:b/>
              </w:rPr>
              <w:t>Monday</w:t>
            </w:r>
          </w:p>
          <w:p w14:paraId="72FEE850"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b/>
              </w:rPr>
            </w:pPr>
          </w:p>
        </w:tc>
        <w:tc>
          <w:tcPr>
            <w:tcW w:w="1559" w:type="dxa"/>
          </w:tcPr>
          <w:p w14:paraId="38233B4D"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b/>
              </w:rPr>
            </w:pPr>
            <w:r w:rsidRPr="006A6E09">
              <w:rPr>
                <w:rFonts w:ascii="Calibri" w:hAnsi="Calibri" w:cs="Arial"/>
                <w:b/>
              </w:rPr>
              <w:t>Tuesday</w:t>
            </w:r>
          </w:p>
        </w:tc>
        <w:tc>
          <w:tcPr>
            <w:tcW w:w="1559" w:type="dxa"/>
          </w:tcPr>
          <w:p w14:paraId="3AA6C4BA"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b/>
              </w:rPr>
            </w:pPr>
            <w:r w:rsidRPr="006A6E09">
              <w:rPr>
                <w:rFonts w:ascii="Calibri" w:hAnsi="Calibri" w:cs="Arial"/>
                <w:b/>
              </w:rPr>
              <w:t>Wednesday</w:t>
            </w:r>
          </w:p>
        </w:tc>
        <w:tc>
          <w:tcPr>
            <w:tcW w:w="1559" w:type="dxa"/>
          </w:tcPr>
          <w:p w14:paraId="2AD5DF8D"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b/>
              </w:rPr>
            </w:pPr>
            <w:r w:rsidRPr="006A6E09">
              <w:rPr>
                <w:rFonts w:ascii="Calibri" w:hAnsi="Calibri" w:cs="Arial"/>
                <w:b/>
              </w:rPr>
              <w:t>Thursday</w:t>
            </w:r>
          </w:p>
        </w:tc>
        <w:tc>
          <w:tcPr>
            <w:tcW w:w="1423" w:type="dxa"/>
          </w:tcPr>
          <w:p w14:paraId="69EDDEBD"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b/>
              </w:rPr>
            </w:pPr>
            <w:r w:rsidRPr="006A6E09">
              <w:rPr>
                <w:rFonts w:ascii="Calibri" w:hAnsi="Calibri" w:cs="Arial"/>
                <w:b/>
              </w:rPr>
              <w:t>Friday</w:t>
            </w:r>
          </w:p>
        </w:tc>
      </w:tr>
      <w:tr w:rsidR="00613850" w:rsidRPr="006A6E09" w14:paraId="56F5D4FE" w14:textId="77777777" w:rsidTr="00B3625D">
        <w:trPr>
          <w:trHeight w:val="70"/>
          <w:jc w:val="center"/>
        </w:trPr>
        <w:tc>
          <w:tcPr>
            <w:tcW w:w="1129" w:type="dxa"/>
          </w:tcPr>
          <w:p w14:paraId="0539F125"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outlineLvl w:val="0"/>
              <w:rPr>
                <w:rFonts w:ascii="Calibri" w:hAnsi="Calibri" w:cs="Arial"/>
                <w:b/>
              </w:rPr>
            </w:pPr>
            <w:r>
              <w:rPr>
                <w:rFonts w:ascii="Calibri" w:hAnsi="Calibri" w:cs="Arial"/>
                <w:b/>
              </w:rPr>
              <w:t xml:space="preserve"> </w:t>
            </w:r>
            <w:r w:rsidRPr="006A6E09">
              <w:rPr>
                <w:rFonts w:ascii="Calibri" w:hAnsi="Calibri" w:cs="Arial"/>
                <w:b/>
              </w:rPr>
              <w:t>9</w:t>
            </w:r>
            <w:r>
              <w:rPr>
                <w:rFonts w:ascii="Calibri" w:hAnsi="Calibri" w:cs="Arial"/>
                <w:b/>
              </w:rPr>
              <w:t xml:space="preserve">.00 </w:t>
            </w:r>
            <w:r w:rsidRPr="006A6E09">
              <w:rPr>
                <w:rFonts w:ascii="Calibri" w:hAnsi="Calibri" w:cs="Arial"/>
                <w:b/>
              </w:rPr>
              <w:t>-10</w:t>
            </w:r>
            <w:r>
              <w:rPr>
                <w:rFonts w:ascii="Calibri" w:hAnsi="Calibri" w:cs="Arial"/>
                <w:b/>
              </w:rPr>
              <w:t>.00</w:t>
            </w:r>
          </w:p>
        </w:tc>
        <w:tc>
          <w:tcPr>
            <w:tcW w:w="1560" w:type="dxa"/>
            <w:shd w:val="clear" w:color="auto" w:fill="D9D9D9" w:themeFill="background1" w:themeFillShade="D9"/>
          </w:tcPr>
          <w:p w14:paraId="1AE4BD29"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b/>
              </w:rPr>
            </w:pPr>
          </w:p>
        </w:tc>
        <w:tc>
          <w:tcPr>
            <w:tcW w:w="1559" w:type="dxa"/>
            <w:shd w:val="clear" w:color="auto" w:fill="D9D9D9" w:themeFill="background1" w:themeFillShade="D9"/>
          </w:tcPr>
          <w:p w14:paraId="54398185" w14:textId="77777777" w:rsidR="00613850" w:rsidRPr="006A6E09" w:rsidRDefault="00613850" w:rsidP="00613850">
            <w:pPr>
              <w:tabs>
                <w:tab w:val="left" w:pos="-1440"/>
                <w:tab w:val="left" w:pos="-720"/>
                <w:tab w:val="left" w:pos="709"/>
                <w:tab w:val="left" w:pos="2835"/>
                <w:tab w:val="left" w:pos="3969"/>
                <w:tab w:val="left" w:pos="5670"/>
                <w:tab w:val="right" w:leader="dot" w:pos="8505"/>
              </w:tabs>
              <w:suppressAutoHyphens/>
              <w:outlineLvl w:val="0"/>
              <w:rPr>
                <w:rFonts w:ascii="Calibri" w:hAnsi="Calibri" w:cs="Arial"/>
              </w:rPr>
            </w:pPr>
          </w:p>
        </w:tc>
        <w:tc>
          <w:tcPr>
            <w:tcW w:w="1559" w:type="dxa"/>
            <w:shd w:val="clear" w:color="auto" w:fill="D9D9D9" w:themeFill="background1" w:themeFillShade="D9"/>
          </w:tcPr>
          <w:p w14:paraId="3D2AAAED"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p>
        </w:tc>
        <w:tc>
          <w:tcPr>
            <w:tcW w:w="1559" w:type="dxa"/>
            <w:shd w:val="clear" w:color="auto" w:fill="D9D9D9" w:themeFill="background1" w:themeFillShade="D9"/>
          </w:tcPr>
          <w:p w14:paraId="28EC173F"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b/>
              </w:rPr>
            </w:pPr>
          </w:p>
        </w:tc>
        <w:tc>
          <w:tcPr>
            <w:tcW w:w="1423" w:type="dxa"/>
          </w:tcPr>
          <w:p w14:paraId="04449ADD"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A6E09">
              <w:rPr>
                <w:rFonts w:ascii="Calibri" w:hAnsi="Calibri" w:cs="Arial"/>
              </w:rPr>
              <w:t>Visa Information</w:t>
            </w:r>
          </w:p>
        </w:tc>
      </w:tr>
      <w:tr w:rsidR="00613850" w:rsidRPr="006A6E09" w14:paraId="70843FC9" w14:textId="77777777" w:rsidTr="00B3625D">
        <w:trPr>
          <w:trHeight w:val="70"/>
          <w:jc w:val="center"/>
        </w:trPr>
        <w:tc>
          <w:tcPr>
            <w:tcW w:w="1129" w:type="dxa"/>
          </w:tcPr>
          <w:p w14:paraId="2FF903C5"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outlineLvl w:val="0"/>
              <w:rPr>
                <w:rFonts w:ascii="Calibri" w:hAnsi="Calibri" w:cs="Arial"/>
                <w:b/>
              </w:rPr>
            </w:pPr>
            <w:r>
              <w:rPr>
                <w:rFonts w:ascii="Calibri" w:hAnsi="Calibri" w:cs="Arial"/>
                <w:b/>
              </w:rPr>
              <w:t>10.00  – 11.30</w:t>
            </w:r>
          </w:p>
        </w:tc>
        <w:tc>
          <w:tcPr>
            <w:tcW w:w="1560" w:type="dxa"/>
          </w:tcPr>
          <w:p w14:paraId="7F125AD4"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A6E09">
              <w:rPr>
                <w:rFonts w:ascii="Calibri" w:hAnsi="Calibri" w:cs="Arial"/>
              </w:rPr>
              <w:t>lessons</w:t>
            </w:r>
          </w:p>
          <w:p w14:paraId="7E33750B"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p>
          <w:p w14:paraId="171E14EB"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b/>
              </w:rPr>
            </w:pPr>
            <w:r w:rsidRPr="006A6E09">
              <w:rPr>
                <w:rFonts w:ascii="Calibri" w:hAnsi="Calibri" w:cs="Arial"/>
              </w:rPr>
              <w:t>Reading and Writing</w:t>
            </w:r>
          </w:p>
        </w:tc>
        <w:tc>
          <w:tcPr>
            <w:tcW w:w="1559" w:type="dxa"/>
          </w:tcPr>
          <w:p w14:paraId="781540D4"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A6E09">
              <w:rPr>
                <w:rFonts w:ascii="Calibri" w:hAnsi="Calibri" w:cs="Arial"/>
              </w:rPr>
              <w:t>lessons</w:t>
            </w:r>
          </w:p>
          <w:p w14:paraId="6264ED77"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p>
          <w:p w14:paraId="54F6D029"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A6E09">
              <w:rPr>
                <w:rFonts w:ascii="Calibri" w:hAnsi="Calibri" w:cs="Arial"/>
              </w:rPr>
              <w:t>Reading and Writing</w:t>
            </w:r>
          </w:p>
        </w:tc>
        <w:tc>
          <w:tcPr>
            <w:tcW w:w="1559" w:type="dxa"/>
          </w:tcPr>
          <w:p w14:paraId="1B9C9E3F"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A6E09">
              <w:rPr>
                <w:rFonts w:ascii="Calibri" w:hAnsi="Calibri" w:cs="Arial"/>
              </w:rPr>
              <w:t>Lessons</w:t>
            </w:r>
          </w:p>
          <w:p w14:paraId="626F9932"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p>
          <w:p w14:paraId="6E5509D9"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A6E09">
              <w:rPr>
                <w:rFonts w:ascii="Calibri" w:hAnsi="Calibri" w:cs="Arial"/>
              </w:rPr>
              <w:t>Reading and Writing</w:t>
            </w:r>
          </w:p>
        </w:tc>
        <w:tc>
          <w:tcPr>
            <w:tcW w:w="1559" w:type="dxa"/>
          </w:tcPr>
          <w:p w14:paraId="4F67BF3E"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A6E09">
              <w:rPr>
                <w:rFonts w:ascii="Calibri" w:hAnsi="Calibri" w:cs="Arial"/>
              </w:rPr>
              <w:t>Lessons</w:t>
            </w:r>
          </w:p>
          <w:p w14:paraId="5A209FA3"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p>
          <w:p w14:paraId="3099228F"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b/>
              </w:rPr>
            </w:pPr>
            <w:r w:rsidRPr="006A6E09">
              <w:rPr>
                <w:rFonts w:ascii="Calibri" w:hAnsi="Calibri" w:cs="Arial"/>
              </w:rPr>
              <w:t>Reading and Writing</w:t>
            </w:r>
          </w:p>
        </w:tc>
        <w:tc>
          <w:tcPr>
            <w:tcW w:w="1423" w:type="dxa"/>
          </w:tcPr>
          <w:p w14:paraId="7DCF8277"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A6E09">
              <w:rPr>
                <w:rFonts w:ascii="Calibri" w:hAnsi="Calibri" w:cs="Arial"/>
              </w:rPr>
              <w:t>Lessons</w:t>
            </w:r>
          </w:p>
          <w:p w14:paraId="1CCD0A1E"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p>
          <w:p w14:paraId="0109D02F"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A6E09">
              <w:rPr>
                <w:rFonts w:ascii="Calibri" w:hAnsi="Calibri" w:cs="Arial"/>
              </w:rPr>
              <w:t>Reading and Writing</w:t>
            </w:r>
          </w:p>
        </w:tc>
      </w:tr>
      <w:tr w:rsidR="00613850" w:rsidRPr="006A6E09" w14:paraId="7B9FA4DE" w14:textId="77777777" w:rsidTr="00B3625D">
        <w:trPr>
          <w:trHeight w:val="70"/>
          <w:jc w:val="center"/>
        </w:trPr>
        <w:tc>
          <w:tcPr>
            <w:tcW w:w="1129" w:type="dxa"/>
            <w:shd w:val="clear" w:color="auto" w:fill="D9D9D9" w:themeFill="background1" w:themeFillShade="D9"/>
          </w:tcPr>
          <w:p w14:paraId="1C900260" w14:textId="77777777" w:rsidR="00613850" w:rsidRDefault="00613850" w:rsidP="001154CF">
            <w:pPr>
              <w:tabs>
                <w:tab w:val="left" w:pos="-1440"/>
                <w:tab w:val="left" w:pos="-720"/>
                <w:tab w:val="left" w:pos="709"/>
                <w:tab w:val="left" w:pos="2835"/>
                <w:tab w:val="left" w:pos="3969"/>
                <w:tab w:val="left" w:pos="5670"/>
                <w:tab w:val="right" w:leader="dot" w:pos="8505"/>
              </w:tabs>
              <w:suppressAutoHyphens/>
              <w:outlineLvl w:val="0"/>
              <w:rPr>
                <w:rFonts w:ascii="Calibri" w:hAnsi="Calibri" w:cs="Arial"/>
                <w:b/>
              </w:rPr>
            </w:pPr>
            <w:r>
              <w:rPr>
                <w:rFonts w:ascii="Calibri" w:hAnsi="Calibri" w:cs="Arial"/>
                <w:b/>
              </w:rPr>
              <w:t>11.30 –</w:t>
            </w:r>
          </w:p>
          <w:p w14:paraId="5BB7E1BC"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outlineLvl w:val="0"/>
              <w:rPr>
                <w:rFonts w:ascii="Calibri" w:hAnsi="Calibri" w:cs="Arial"/>
                <w:b/>
              </w:rPr>
            </w:pPr>
            <w:r>
              <w:rPr>
                <w:rFonts w:ascii="Calibri" w:hAnsi="Calibri" w:cs="Arial"/>
                <w:b/>
              </w:rPr>
              <w:t>11.45</w:t>
            </w:r>
          </w:p>
        </w:tc>
        <w:tc>
          <w:tcPr>
            <w:tcW w:w="1560" w:type="dxa"/>
            <w:shd w:val="clear" w:color="auto" w:fill="D9D9D9" w:themeFill="background1" w:themeFillShade="D9"/>
          </w:tcPr>
          <w:p w14:paraId="385BC05D" w14:textId="77777777" w:rsidR="00613850" w:rsidRPr="00D272CB"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D272CB">
              <w:rPr>
                <w:rFonts w:ascii="Calibri" w:hAnsi="Calibri" w:cs="Arial"/>
              </w:rPr>
              <w:t>B</w:t>
            </w:r>
          </w:p>
        </w:tc>
        <w:tc>
          <w:tcPr>
            <w:tcW w:w="1559" w:type="dxa"/>
            <w:shd w:val="clear" w:color="auto" w:fill="D9D9D9" w:themeFill="background1" w:themeFillShade="D9"/>
          </w:tcPr>
          <w:p w14:paraId="32EF8C2C" w14:textId="77777777" w:rsidR="00613850" w:rsidRPr="00D272CB"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D272CB">
              <w:rPr>
                <w:rFonts w:ascii="Calibri" w:hAnsi="Calibri" w:cs="Arial"/>
              </w:rPr>
              <w:t>R</w:t>
            </w:r>
          </w:p>
        </w:tc>
        <w:tc>
          <w:tcPr>
            <w:tcW w:w="1559" w:type="dxa"/>
            <w:shd w:val="clear" w:color="auto" w:fill="D9D9D9" w:themeFill="background1" w:themeFillShade="D9"/>
          </w:tcPr>
          <w:p w14:paraId="2AE14C67" w14:textId="77777777" w:rsidR="00613850" w:rsidRPr="00D272CB"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D272CB">
              <w:rPr>
                <w:rFonts w:ascii="Calibri" w:hAnsi="Calibri" w:cs="Arial"/>
              </w:rPr>
              <w:t>E</w:t>
            </w:r>
          </w:p>
        </w:tc>
        <w:tc>
          <w:tcPr>
            <w:tcW w:w="1559" w:type="dxa"/>
            <w:shd w:val="clear" w:color="auto" w:fill="D9D9D9" w:themeFill="background1" w:themeFillShade="D9"/>
          </w:tcPr>
          <w:p w14:paraId="203CCBC9" w14:textId="77777777" w:rsidR="00613850" w:rsidRPr="00D272CB"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D272CB">
              <w:rPr>
                <w:rFonts w:ascii="Calibri" w:hAnsi="Calibri" w:cs="Arial"/>
              </w:rPr>
              <w:t>A</w:t>
            </w:r>
          </w:p>
        </w:tc>
        <w:tc>
          <w:tcPr>
            <w:tcW w:w="1423" w:type="dxa"/>
            <w:shd w:val="clear" w:color="auto" w:fill="D9D9D9" w:themeFill="background1" w:themeFillShade="D9"/>
          </w:tcPr>
          <w:p w14:paraId="5762929E" w14:textId="77777777" w:rsidR="00613850" w:rsidRPr="00D272CB"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D272CB">
              <w:rPr>
                <w:rFonts w:ascii="Calibri" w:hAnsi="Calibri" w:cs="Arial"/>
              </w:rPr>
              <w:t>K</w:t>
            </w:r>
          </w:p>
        </w:tc>
      </w:tr>
      <w:tr w:rsidR="00613850" w:rsidRPr="006A6E09" w14:paraId="62B584A2" w14:textId="77777777" w:rsidTr="00B3625D">
        <w:trPr>
          <w:jc w:val="center"/>
        </w:trPr>
        <w:tc>
          <w:tcPr>
            <w:tcW w:w="1129" w:type="dxa"/>
          </w:tcPr>
          <w:p w14:paraId="3684C0F3" w14:textId="77777777" w:rsidR="00613850" w:rsidRDefault="00613850" w:rsidP="001154CF">
            <w:pPr>
              <w:tabs>
                <w:tab w:val="left" w:pos="-1440"/>
                <w:tab w:val="left" w:pos="-720"/>
                <w:tab w:val="left" w:pos="709"/>
                <w:tab w:val="left" w:pos="2835"/>
                <w:tab w:val="left" w:pos="3969"/>
                <w:tab w:val="left" w:pos="5670"/>
                <w:tab w:val="right" w:leader="dot" w:pos="8505"/>
              </w:tabs>
              <w:suppressAutoHyphens/>
              <w:outlineLvl w:val="0"/>
              <w:rPr>
                <w:rFonts w:ascii="Calibri" w:hAnsi="Calibri" w:cs="Arial"/>
                <w:b/>
              </w:rPr>
            </w:pPr>
            <w:r>
              <w:rPr>
                <w:rFonts w:ascii="Calibri" w:hAnsi="Calibri" w:cs="Arial"/>
                <w:b/>
              </w:rPr>
              <w:t xml:space="preserve">11.45 – </w:t>
            </w:r>
          </w:p>
          <w:p w14:paraId="1DEAFE20"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outlineLvl w:val="0"/>
              <w:rPr>
                <w:rFonts w:ascii="Calibri" w:hAnsi="Calibri" w:cs="Arial"/>
                <w:b/>
              </w:rPr>
            </w:pPr>
            <w:r>
              <w:rPr>
                <w:rFonts w:ascii="Calibri" w:hAnsi="Calibri" w:cs="Arial"/>
                <w:b/>
              </w:rPr>
              <w:t>1.00</w:t>
            </w:r>
          </w:p>
        </w:tc>
        <w:tc>
          <w:tcPr>
            <w:tcW w:w="1560" w:type="dxa"/>
          </w:tcPr>
          <w:p w14:paraId="5B23CEEA"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A6E09">
              <w:rPr>
                <w:rFonts w:ascii="Calibri" w:hAnsi="Calibri" w:cs="Arial"/>
              </w:rPr>
              <w:t>lessons</w:t>
            </w:r>
          </w:p>
          <w:p w14:paraId="07C5D72E"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p>
          <w:p w14:paraId="4BDCAFF7"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A6E09">
              <w:rPr>
                <w:rFonts w:ascii="Calibri" w:hAnsi="Calibri" w:cs="Arial"/>
              </w:rPr>
              <w:t>Reading and Writing</w:t>
            </w:r>
          </w:p>
        </w:tc>
        <w:tc>
          <w:tcPr>
            <w:tcW w:w="1559" w:type="dxa"/>
          </w:tcPr>
          <w:p w14:paraId="6C576FAB"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A6E09">
              <w:rPr>
                <w:rFonts w:ascii="Calibri" w:hAnsi="Calibri" w:cs="Arial"/>
              </w:rPr>
              <w:t>lessons</w:t>
            </w:r>
          </w:p>
          <w:p w14:paraId="7163E443"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p>
          <w:p w14:paraId="2038C2F9"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A6E09">
              <w:rPr>
                <w:rFonts w:ascii="Calibri" w:hAnsi="Calibri" w:cs="Arial"/>
              </w:rPr>
              <w:t>Reading and Writing</w:t>
            </w:r>
          </w:p>
        </w:tc>
        <w:tc>
          <w:tcPr>
            <w:tcW w:w="1559" w:type="dxa"/>
          </w:tcPr>
          <w:p w14:paraId="3C9C7BD6"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A6E09">
              <w:rPr>
                <w:rFonts w:ascii="Calibri" w:hAnsi="Calibri" w:cs="Arial"/>
              </w:rPr>
              <w:t>Lessons</w:t>
            </w:r>
          </w:p>
          <w:p w14:paraId="5A478F1E"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p>
          <w:p w14:paraId="064A4B97"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A6E09">
              <w:rPr>
                <w:rFonts w:ascii="Calibri" w:hAnsi="Calibri" w:cs="Arial"/>
              </w:rPr>
              <w:t>Reading and Writing</w:t>
            </w:r>
          </w:p>
        </w:tc>
        <w:tc>
          <w:tcPr>
            <w:tcW w:w="1559" w:type="dxa"/>
          </w:tcPr>
          <w:p w14:paraId="6B42A397"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A6E09">
              <w:rPr>
                <w:rFonts w:ascii="Calibri" w:hAnsi="Calibri" w:cs="Arial"/>
              </w:rPr>
              <w:t>lessons</w:t>
            </w:r>
          </w:p>
          <w:p w14:paraId="768AB97C"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p>
          <w:p w14:paraId="42FABDF6"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A6E09">
              <w:rPr>
                <w:rFonts w:ascii="Calibri" w:hAnsi="Calibri" w:cs="Arial"/>
              </w:rPr>
              <w:t>Reading and Writing</w:t>
            </w:r>
          </w:p>
        </w:tc>
        <w:tc>
          <w:tcPr>
            <w:tcW w:w="1423" w:type="dxa"/>
          </w:tcPr>
          <w:p w14:paraId="28566035"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A6E09">
              <w:rPr>
                <w:rFonts w:ascii="Calibri" w:hAnsi="Calibri" w:cs="Arial"/>
              </w:rPr>
              <w:t xml:space="preserve">lessons </w:t>
            </w:r>
          </w:p>
          <w:p w14:paraId="14B5A2EE"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p>
          <w:p w14:paraId="1738377D"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A6E09">
              <w:rPr>
                <w:rFonts w:ascii="Calibri" w:hAnsi="Calibri" w:cs="Arial"/>
              </w:rPr>
              <w:t>Reading and Writing</w:t>
            </w:r>
          </w:p>
        </w:tc>
      </w:tr>
      <w:tr w:rsidR="00613850" w:rsidRPr="006A6E09" w14:paraId="58016764" w14:textId="77777777" w:rsidTr="00B3625D">
        <w:trPr>
          <w:jc w:val="center"/>
        </w:trPr>
        <w:tc>
          <w:tcPr>
            <w:tcW w:w="1129" w:type="dxa"/>
            <w:shd w:val="clear" w:color="auto" w:fill="D9D9D9" w:themeFill="background1" w:themeFillShade="D9"/>
          </w:tcPr>
          <w:p w14:paraId="68AE2CF7" w14:textId="77777777" w:rsidR="00613850" w:rsidRPr="001E56BB" w:rsidRDefault="00613850" w:rsidP="001154CF">
            <w:pPr>
              <w:tabs>
                <w:tab w:val="left" w:pos="-1440"/>
                <w:tab w:val="left" w:pos="-720"/>
                <w:tab w:val="left" w:pos="709"/>
                <w:tab w:val="left" w:pos="2835"/>
                <w:tab w:val="left" w:pos="3969"/>
                <w:tab w:val="left" w:pos="5670"/>
                <w:tab w:val="right" w:leader="dot" w:pos="8505"/>
              </w:tabs>
              <w:suppressAutoHyphens/>
              <w:outlineLvl w:val="0"/>
              <w:rPr>
                <w:rFonts w:asciiTheme="minorHAnsi" w:hAnsiTheme="minorHAnsi" w:cs="Arial"/>
                <w:b/>
              </w:rPr>
            </w:pPr>
            <w:r w:rsidRPr="001E56BB">
              <w:rPr>
                <w:rFonts w:asciiTheme="minorHAnsi" w:hAnsiTheme="minorHAnsi" w:cs="Arial"/>
                <w:b/>
              </w:rPr>
              <w:t>1.00 –</w:t>
            </w:r>
          </w:p>
          <w:p w14:paraId="7CFFF211" w14:textId="77777777" w:rsidR="00613850" w:rsidRPr="001E56BB" w:rsidRDefault="00613850" w:rsidP="001154CF">
            <w:pPr>
              <w:tabs>
                <w:tab w:val="left" w:pos="-1440"/>
                <w:tab w:val="left" w:pos="-720"/>
                <w:tab w:val="left" w:pos="709"/>
                <w:tab w:val="left" w:pos="2835"/>
                <w:tab w:val="left" w:pos="3969"/>
                <w:tab w:val="left" w:pos="5670"/>
                <w:tab w:val="right" w:leader="dot" w:pos="8505"/>
              </w:tabs>
              <w:suppressAutoHyphens/>
              <w:outlineLvl w:val="0"/>
              <w:rPr>
                <w:rFonts w:asciiTheme="minorHAnsi" w:hAnsiTheme="minorHAnsi" w:cs="Arial"/>
                <w:b/>
              </w:rPr>
            </w:pPr>
            <w:r w:rsidRPr="001E56BB">
              <w:rPr>
                <w:rFonts w:asciiTheme="minorHAnsi" w:hAnsiTheme="minorHAnsi" w:cs="Arial"/>
                <w:b/>
              </w:rPr>
              <w:t>2.00</w:t>
            </w:r>
          </w:p>
          <w:p w14:paraId="01F67D6D" w14:textId="77777777" w:rsidR="00613850" w:rsidRPr="001E56BB" w:rsidRDefault="00613850" w:rsidP="001154CF">
            <w:pPr>
              <w:tabs>
                <w:tab w:val="left" w:pos="-1440"/>
                <w:tab w:val="left" w:pos="-720"/>
                <w:tab w:val="left" w:pos="709"/>
                <w:tab w:val="left" w:pos="2835"/>
                <w:tab w:val="left" w:pos="3969"/>
                <w:tab w:val="left" w:pos="5670"/>
                <w:tab w:val="right" w:leader="dot" w:pos="8505"/>
              </w:tabs>
              <w:suppressAutoHyphens/>
              <w:outlineLvl w:val="0"/>
              <w:rPr>
                <w:rFonts w:cs="Arial"/>
                <w:b/>
              </w:rPr>
            </w:pPr>
          </w:p>
        </w:tc>
        <w:tc>
          <w:tcPr>
            <w:tcW w:w="1560" w:type="dxa"/>
            <w:shd w:val="clear" w:color="auto" w:fill="D9D9D9" w:themeFill="background1" w:themeFillShade="D9"/>
          </w:tcPr>
          <w:p w14:paraId="68366CD4" w14:textId="77777777" w:rsidR="00613850" w:rsidRPr="00D272CB"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D272CB">
              <w:rPr>
                <w:rFonts w:ascii="Calibri" w:hAnsi="Calibri" w:cs="Arial"/>
              </w:rPr>
              <w:t>L</w:t>
            </w:r>
          </w:p>
        </w:tc>
        <w:tc>
          <w:tcPr>
            <w:tcW w:w="1559" w:type="dxa"/>
            <w:shd w:val="clear" w:color="auto" w:fill="D9D9D9" w:themeFill="background1" w:themeFillShade="D9"/>
          </w:tcPr>
          <w:p w14:paraId="0AF9DDA2" w14:textId="77777777" w:rsidR="00613850" w:rsidRPr="00D272CB"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D272CB">
              <w:rPr>
                <w:rFonts w:ascii="Calibri" w:hAnsi="Calibri" w:cs="Arial"/>
              </w:rPr>
              <w:t>U</w:t>
            </w:r>
          </w:p>
        </w:tc>
        <w:tc>
          <w:tcPr>
            <w:tcW w:w="1559" w:type="dxa"/>
            <w:shd w:val="clear" w:color="auto" w:fill="D9D9D9" w:themeFill="background1" w:themeFillShade="D9"/>
          </w:tcPr>
          <w:p w14:paraId="2EB84773" w14:textId="77777777" w:rsidR="00613850" w:rsidRPr="00D272CB"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D272CB">
              <w:rPr>
                <w:rFonts w:ascii="Calibri" w:hAnsi="Calibri" w:cs="Arial"/>
              </w:rPr>
              <w:t>N</w:t>
            </w:r>
          </w:p>
        </w:tc>
        <w:tc>
          <w:tcPr>
            <w:tcW w:w="1559" w:type="dxa"/>
            <w:shd w:val="clear" w:color="auto" w:fill="D9D9D9" w:themeFill="background1" w:themeFillShade="D9"/>
          </w:tcPr>
          <w:p w14:paraId="6E99D812" w14:textId="77777777" w:rsidR="00613850" w:rsidRPr="00D272CB"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D272CB">
              <w:rPr>
                <w:rFonts w:ascii="Calibri" w:hAnsi="Calibri" w:cs="Arial"/>
              </w:rPr>
              <w:t>C</w:t>
            </w:r>
          </w:p>
        </w:tc>
        <w:tc>
          <w:tcPr>
            <w:tcW w:w="1423" w:type="dxa"/>
            <w:shd w:val="clear" w:color="auto" w:fill="D9D9D9" w:themeFill="background1" w:themeFillShade="D9"/>
          </w:tcPr>
          <w:p w14:paraId="1F032DD1" w14:textId="77777777" w:rsidR="00613850" w:rsidRPr="00D272CB"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D272CB">
              <w:rPr>
                <w:rFonts w:ascii="Calibri" w:hAnsi="Calibri" w:cs="Arial"/>
              </w:rPr>
              <w:t>H</w:t>
            </w:r>
          </w:p>
        </w:tc>
      </w:tr>
      <w:tr w:rsidR="00613850" w:rsidRPr="006A6E09" w14:paraId="4379E6C8" w14:textId="77777777" w:rsidTr="00B3625D">
        <w:trPr>
          <w:jc w:val="center"/>
        </w:trPr>
        <w:tc>
          <w:tcPr>
            <w:tcW w:w="1129" w:type="dxa"/>
          </w:tcPr>
          <w:p w14:paraId="48E85792" w14:textId="77777777" w:rsidR="00613850" w:rsidRDefault="00613850" w:rsidP="001154CF">
            <w:pPr>
              <w:tabs>
                <w:tab w:val="left" w:pos="-1440"/>
                <w:tab w:val="left" w:pos="-720"/>
                <w:tab w:val="left" w:pos="709"/>
                <w:tab w:val="left" w:pos="2835"/>
                <w:tab w:val="left" w:pos="3969"/>
                <w:tab w:val="left" w:pos="5670"/>
                <w:tab w:val="right" w:leader="dot" w:pos="8505"/>
              </w:tabs>
              <w:suppressAutoHyphens/>
              <w:outlineLvl w:val="0"/>
              <w:rPr>
                <w:rFonts w:ascii="Calibri" w:hAnsi="Calibri" w:cs="Arial"/>
                <w:b/>
              </w:rPr>
            </w:pPr>
            <w:r w:rsidRPr="006A6E09">
              <w:rPr>
                <w:rFonts w:ascii="Calibri" w:hAnsi="Calibri" w:cs="Arial"/>
                <w:b/>
              </w:rPr>
              <w:t>2</w:t>
            </w:r>
            <w:r>
              <w:rPr>
                <w:rFonts w:ascii="Calibri" w:hAnsi="Calibri" w:cs="Arial"/>
                <w:b/>
              </w:rPr>
              <w:t>.00 –</w:t>
            </w:r>
          </w:p>
          <w:p w14:paraId="147459A1"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outlineLvl w:val="0"/>
              <w:rPr>
                <w:rFonts w:ascii="Calibri" w:hAnsi="Calibri" w:cs="Arial"/>
                <w:b/>
              </w:rPr>
            </w:pPr>
            <w:r w:rsidRPr="006A6E09">
              <w:rPr>
                <w:rFonts w:ascii="Calibri" w:hAnsi="Calibri" w:cs="Arial"/>
                <w:b/>
              </w:rPr>
              <w:t>4</w:t>
            </w:r>
            <w:r>
              <w:rPr>
                <w:rFonts w:ascii="Calibri" w:hAnsi="Calibri" w:cs="Arial"/>
                <w:b/>
              </w:rPr>
              <w:t>.00</w:t>
            </w:r>
          </w:p>
        </w:tc>
        <w:tc>
          <w:tcPr>
            <w:tcW w:w="1560" w:type="dxa"/>
          </w:tcPr>
          <w:p w14:paraId="4E9F23F1"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A6E09">
              <w:rPr>
                <w:rFonts w:ascii="Calibri" w:hAnsi="Calibri" w:cs="Arial"/>
              </w:rPr>
              <w:t>lessons</w:t>
            </w:r>
          </w:p>
          <w:p w14:paraId="4A32C611"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p>
          <w:p w14:paraId="18E55B23"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A6E09">
              <w:rPr>
                <w:rFonts w:ascii="Calibri" w:hAnsi="Calibri" w:cs="Arial"/>
              </w:rPr>
              <w:t>Listening and Speaking</w:t>
            </w:r>
          </w:p>
          <w:p w14:paraId="31E602D7"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p>
        </w:tc>
        <w:tc>
          <w:tcPr>
            <w:tcW w:w="1559" w:type="dxa"/>
          </w:tcPr>
          <w:p w14:paraId="6007C3A0"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A6E09">
              <w:rPr>
                <w:rFonts w:ascii="Calibri" w:hAnsi="Calibri" w:cs="Arial"/>
              </w:rPr>
              <w:t>lessons</w:t>
            </w:r>
          </w:p>
          <w:p w14:paraId="24E8C2F1"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p>
          <w:p w14:paraId="108B6E05"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A6E09">
              <w:rPr>
                <w:rFonts w:ascii="Calibri" w:hAnsi="Calibri" w:cs="Arial"/>
              </w:rPr>
              <w:t>Listening and Speaking</w:t>
            </w:r>
          </w:p>
        </w:tc>
        <w:tc>
          <w:tcPr>
            <w:tcW w:w="1559" w:type="dxa"/>
          </w:tcPr>
          <w:p w14:paraId="500880D2"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A6E09">
              <w:rPr>
                <w:rFonts w:ascii="Calibri" w:hAnsi="Calibri" w:cs="Arial"/>
              </w:rPr>
              <w:t>Lessons</w:t>
            </w:r>
          </w:p>
          <w:p w14:paraId="7142CB4F"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p>
          <w:p w14:paraId="2A7E796E"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A6E09">
              <w:rPr>
                <w:rFonts w:ascii="Calibri" w:hAnsi="Calibri" w:cs="Arial"/>
              </w:rPr>
              <w:t>Listening and Speaking</w:t>
            </w:r>
          </w:p>
        </w:tc>
        <w:tc>
          <w:tcPr>
            <w:tcW w:w="1559" w:type="dxa"/>
          </w:tcPr>
          <w:p w14:paraId="510541CF"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A6E09">
              <w:rPr>
                <w:rFonts w:ascii="Calibri" w:hAnsi="Calibri" w:cs="Arial"/>
              </w:rPr>
              <w:t>lessons</w:t>
            </w:r>
          </w:p>
          <w:p w14:paraId="51BA7BAA"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p>
          <w:p w14:paraId="7A26FDF3"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A6E09">
              <w:rPr>
                <w:rFonts w:ascii="Calibri" w:hAnsi="Calibri" w:cs="Arial"/>
              </w:rPr>
              <w:t>Listening and Speaking</w:t>
            </w:r>
          </w:p>
        </w:tc>
        <w:tc>
          <w:tcPr>
            <w:tcW w:w="1423" w:type="dxa"/>
            <w:shd w:val="clear" w:color="auto" w:fill="D9D9D9" w:themeFill="background1" w:themeFillShade="D9"/>
          </w:tcPr>
          <w:p w14:paraId="44E94146"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b/>
              </w:rPr>
            </w:pPr>
            <w:r w:rsidRPr="006A6E09">
              <w:rPr>
                <w:rFonts w:ascii="Calibri" w:hAnsi="Calibri" w:cs="Arial"/>
                <w:b/>
              </w:rPr>
              <w:t>NO CLASS</w:t>
            </w:r>
          </w:p>
        </w:tc>
      </w:tr>
      <w:tr w:rsidR="00613850" w:rsidRPr="006A6E09" w14:paraId="6DCCEBE8" w14:textId="77777777" w:rsidTr="00B3625D">
        <w:trPr>
          <w:jc w:val="center"/>
        </w:trPr>
        <w:tc>
          <w:tcPr>
            <w:tcW w:w="1129" w:type="dxa"/>
          </w:tcPr>
          <w:p w14:paraId="36976405"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outlineLvl w:val="0"/>
              <w:rPr>
                <w:rFonts w:ascii="Calibri" w:hAnsi="Calibri" w:cs="Arial"/>
                <w:b/>
              </w:rPr>
            </w:pPr>
          </w:p>
        </w:tc>
        <w:tc>
          <w:tcPr>
            <w:tcW w:w="1560" w:type="dxa"/>
          </w:tcPr>
          <w:p w14:paraId="68E4D3BA"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818D1">
              <w:rPr>
                <w:rFonts w:ascii="Calibri" w:hAnsi="Calibri" w:cs="Arial"/>
                <w:b/>
              </w:rPr>
              <w:t>Homework</w:t>
            </w:r>
          </w:p>
        </w:tc>
        <w:tc>
          <w:tcPr>
            <w:tcW w:w="1559" w:type="dxa"/>
          </w:tcPr>
          <w:p w14:paraId="2D9B8474" w14:textId="77777777" w:rsidR="00613850" w:rsidRPr="00B91808"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b/>
              </w:rPr>
            </w:pPr>
            <w:r>
              <w:rPr>
                <w:rFonts w:ascii="Calibri" w:hAnsi="Calibri" w:cs="Arial"/>
                <w:b/>
              </w:rPr>
              <w:t>Self</w:t>
            </w:r>
            <w:r w:rsidRPr="00B91808">
              <w:rPr>
                <w:rFonts w:ascii="Calibri" w:hAnsi="Calibri" w:cs="Arial"/>
                <w:b/>
              </w:rPr>
              <w:t>-Study</w:t>
            </w:r>
          </w:p>
        </w:tc>
        <w:tc>
          <w:tcPr>
            <w:tcW w:w="1559" w:type="dxa"/>
          </w:tcPr>
          <w:p w14:paraId="42350F9C"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sidRPr="006818D1">
              <w:rPr>
                <w:rFonts w:ascii="Calibri" w:hAnsi="Calibri" w:cs="Arial"/>
                <w:b/>
              </w:rPr>
              <w:t>Homework</w:t>
            </w:r>
          </w:p>
        </w:tc>
        <w:tc>
          <w:tcPr>
            <w:tcW w:w="1559" w:type="dxa"/>
          </w:tcPr>
          <w:p w14:paraId="08A4B9BA"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rPr>
            </w:pPr>
            <w:r>
              <w:rPr>
                <w:rFonts w:ascii="Calibri" w:hAnsi="Calibri" w:cs="Arial"/>
                <w:b/>
              </w:rPr>
              <w:t>Self</w:t>
            </w:r>
            <w:r w:rsidRPr="00B91808">
              <w:rPr>
                <w:rFonts w:ascii="Calibri" w:hAnsi="Calibri" w:cs="Arial"/>
                <w:b/>
              </w:rPr>
              <w:t>-Study</w:t>
            </w:r>
          </w:p>
        </w:tc>
        <w:tc>
          <w:tcPr>
            <w:tcW w:w="1423" w:type="dxa"/>
            <w:shd w:val="clear" w:color="auto" w:fill="D9D9D9" w:themeFill="background1" w:themeFillShade="D9"/>
          </w:tcPr>
          <w:p w14:paraId="3275D72F" w14:textId="77777777" w:rsidR="00613850" w:rsidRPr="006A6E09" w:rsidRDefault="00613850" w:rsidP="001154CF">
            <w:pPr>
              <w:tabs>
                <w:tab w:val="left" w:pos="-1440"/>
                <w:tab w:val="left" w:pos="-720"/>
                <w:tab w:val="left" w:pos="709"/>
                <w:tab w:val="left" w:pos="2835"/>
                <w:tab w:val="left" w:pos="3969"/>
                <w:tab w:val="left" w:pos="5670"/>
                <w:tab w:val="right" w:leader="dot" w:pos="8505"/>
              </w:tabs>
              <w:suppressAutoHyphens/>
              <w:jc w:val="center"/>
              <w:outlineLvl w:val="0"/>
              <w:rPr>
                <w:rFonts w:ascii="Calibri" w:hAnsi="Calibri" w:cs="Arial"/>
                <w:b/>
              </w:rPr>
            </w:pPr>
            <w:r w:rsidRPr="006818D1">
              <w:rPr>
                <w:rFonts w:ascii="Calibri" w:hAnsi="Calibri" w:cs="Arial"/>
                <w:b/>
              </w:rPr>
              <w:t>Homework</w:t>
            </w:r>
          </w:p>
        </w:tc>
      </w:tr>
    </w:tbl>
    <w:p w14:paraId="69830835" w14:textId="77777777" w:rsidR="005D26C1" w:rsidRPr="006A6E09" w:rsidRDefault="005D26C1" w:rsidP="005D26C1">
      <w:pPr>
        <w:tabs>
          <w:tab w:val="left" w:pos="-1440"/>
          <w:tab w:val="left" w:pos="-720"/>
          <w:tab w:val="left" w:pos="709"/>
          <w:tab w:val="left" w:pos="2835"/>
          <w:tab w:val="left" w:pos="3969"/>
          <w:tab w:val="left" w:pos="5670"/>
          <w:tab w:val="right" w:leader="dot" w:pos="8505"/>
        </w:tabs>
        <w:suppressAutoHyphens/>
        <w:outlineLvl w:val="0"/>
        <w:rPr>
          <w:rFonts w:ascii="Calibri" w:hAnsi="Calibri" w:cs="Arial"/>
          <w:b/>
        </w:rPr>
      </w:pPr>
    </w:p>
    <w:p w14:paraId="62DECCDE" w14:textId="77777777" w:rsidR="005D26C1" w:rsidRPr="00205A5A" w:rsidRDefault="005D26C1" w:rsidP="005D26C1">
      <w:pPr>
        <w:tabs>
          <w:tab w:val="left" w:pos="-1440"/>
          <w:tab w:val="left" w:pos="-720"/>
          <w:tab w:val="left" w:pos="709"/>
          <w:tab w:val="left" w:pos="2835"/>
          <w:tab w:val="left" w:pos="3969"/>
          <w:tab w:val="left" w:pos="5670"/>
          <w:tab w:val="right" w:leader="dot" w:pos="8505"/>
        </w:tabs>
        <w:suppressAutoHyphens/>
        <w:outlineLvl w:val="0"/>
        <w:rPr>
          <w:rFonts w:ascii="Calibri" w:hAnsi="Calibri" w:cs="Arial"/>
          <w:b/>
        </w:rPr>
      </w:pPr>
    </w:p>
    <w:p w14:paraId="186644E8" w14:textId="4703F77A" w:rsidR="001154CF" w:rsidRDefault="007105C3" w:rsidP="005D26C1">
      <w:pPr>
        <w:tabs>
          <w:tab w:val="left" w:pos="-1440"/>
          <w:tab w:val="left" w:pos="-720"/>
          <w:tab w:val="left" w:pos="709"/>
          <w:tab w:val="left" w:pos="2835"/>
          <w:tab w:val="left" w:pos="3969"/>
          <w:tab w:val="left" w:pos="5670"/>
          <w:tab w:val="right" w:leader="dot" w:pos="8505"/>
        </w:tabs>
        <w:suppressAutoHyphens/>
        <w:outlineLvl w:val="0"/>
        <w:rPr>
          <w:rFonts w:ascii="Calibri" w:hAnsi="Calibri" w:cs="Arial"/>
          <w:b/>
          <w:sz w:val="32"/>
          <w:szCs w:val="32"/>
        </w:rPr>
      </w:pPr>
      <w:r>
        <w:rPr>
          <w:rFonts w:ascii="Calibri" w:hAnsi="Calibri" w:cs="Arial"/>
          <w:b/>
          <w:sz w:val="32"/>
          <w:szCs w:val="32"/>
        </w:rPr>
        <w:t>Please note:</w:t>
      </w:r>
      <w:r w:rsidR="005D26C1" w:rsidRPr="006A6E09">
        <w:rPr>
          <w:rFonts w:ascii="Calibri" w:hAnsi="Calibri" w:cs="Arial"/>
          <w:b/>
          <w:sz w:val="32"/>
          <w:szCs w:val="32"/>
        </w:rPr>
        <w:t xml:space="preserve"> Visa Information </w:t>
      </w:r>
      <w:r>
        <w:rPr>
          <w:rFonts w:ascii="Calibri" w:hAnsi="Calibri" w:cs="Arial"/>
          <w:b/>
          <w:sz w:val="32"/>
          <w:szCs w:val="32"/>
        </w:rPr>
        <w:t xml:space="preserve">is </w:t>
      </w:r>
      <w:r w:rsidR="005D26C1" w:rsidRPr="006A6E09">
        <w:rPr>
          <w:rFonts w:ascii="Calibri" w:hAnsi="Calibri" w:cs="Arial"/>
          <w:b/>
          <w:sz w:val="32"/>
          <w:szCs w:val="32"/>
          <w:u w:val="single"/>
        </w:rPr>
        <w:t>not</w:t>
      </w:r>
      <w:r>
        <w:rPr>
          <w:rFonts w:ascii="Calibri" w:hAnsi="Calibri" w:cs="Arial"/>
          <w:b/>
          <w:sz w:val="32"/>
          <w:szCs w:val="32"/>
        </w:rPr>
        <w:t xml:space="preserve"> optional but an essential part of your visa application process</w:t>
      </w:r>
      <w:r w:rsidR="005D26C1" w:rsidRPr="006A6E09">
        <w:rPr>
          <w:rFonts w:ascii="Calibri" w:hAnsi="Calibri" w:cs="Arial"/>
          <w:b/>
          <w:sz w:val="32"/>
          <w:szCs w:val="32"/>
        </w:rPr>
        <w:t>.</w:t>
      </w:r>
    </w:p>
    <w:p w14:paraId="266E2D1C" w14:textId="77777777" w:rsidR="001154CF" w:rsidRDefault="001154CF" w:rsidP="005D26C1">
      <w:pPr>
        <w:pStyle w:val="Title"/>
        <w:jc w:val="left"/>
        <w:rPr>
          <w:rFonts w:ascii="Calibri" w:hAnsi="Calibri" w:cs="Arial"/>
          <w:sz w:val="32"/>
          <w:szCs w:val="32"/>
          <w:u w:val="none"/>
        </w:rPr>
      </w:pPr>
    </w:p>
    <w:p w14:paraId="6BC540D1" w14:textId="77777777" w:rsidR="005D26C1" w:rsidRPr="001E77A1" w:rsidRDefault="005D26C1" w:rsidP="005D26C1">
      <w:pPr>
        <w:pStyle w:val="Title"/>
        <w:jc w:val="left"/>
        <w:rPr>
          <w:rFonts w:ascii="Calibri" w:hAnsi="Calibri"/>
          <w:sz w:val="36"/>
          <w:szCs w:val="36"/>
        </w:rPr>
      </w:pPr>
      <w:r w:rsidRPr="001E77A1">
        <w:rPr>
          <w:rFonts w:ascii="Calibri" w:hAnsi="Calibri"/>
          <w:sz w:val="36"/>
          <w:szCs w:val="36"/>
        </w:rPr>
        <w:t>Assessments</w:t>
      </w:r>
      <w:r w:rsidR="00B82840">
        <w:rPr>
          <w:rFonts w:ascii="Calibri" w:hAnsi="Calibri"/>
          <w:sz w:val="36"/>
          <w:szCs w:val="36"/>
        </w:rPr>
        <w:t xml:space="preserve"> and Passmarks</w:t>
      </w:r>
    </w:p>
    <w:p w14:paraId="0954943B" w14:textId="77777777" w:rsidR="005D26C1" w:rsidRPr="00205A5A" w:rsidRDefault="005D26C1" w:rsidP="005D26C1">
      <w:pPr>
        <w:pStyle w:val="Title"/>
        <w:jc w:val="left"/>
        <w:rPr>
          <w:rFonts w:ascii="Calibri" w:hAnsi="Calibri"/>
          <w:b w:val="0"/>
          <w:sz w:val="24"/>
          <w:u w:val="none"/>
        </w:rPr>
      </w:pPr>
    </w:p>
    <w:p w14:paraId="0CC74A1E" w14:textId="77777777" w:rsidR="005D26C1" w:rsidRPr="00640C0A" w:rsidRDefault="005D26C1" w:rsidP="005D26C1">
      <w:pPr>
        <w:pStyle w:val="Title"/>
        <w:jc w:val="left"/>
        <w:rPr>
          <w:rFonts w:ascii="Calibri" w:hAnsi="Calibri"/>
          <w:b w:val="0"/>
          <w:sz w:val="24"/>
          <w:u w:val="none"/>
        </w:rPr>
      </w:pPr>
      <w:r w:rsidRPr="00205A5A">
        <w:rPr>
          <w:rFonts w:ascii="Calibri" w:hAnsi="Calibri"/>
          <w:b w:val="0"/>
          <w:sz w:val="24"/>
          <w:u w:val="none"/>
        </w:rPr>
        <w:t>The modules that you take will depend on your English level and the length of your pre-sessional course</w:t>
      </w:r>
      <w:r>
        <w:rPr>
          <w:rFonts w:ascii="Calibri" w:hAnsi="Calibri"/>
          <w:b w:val="0"/>
          <w:sz w:val="24"/>
          <w:u w:val="none"/>
        </w:rPr>
        <w:t xml:space="preserve"> (see ‘</w:t>
      </w:r>
      <w:r w:rsidRPr="00640C0A">
        <w:rPr>
          <w:rFonts w:ascii="Calibri" w:hAnsi="Calibri"/>
          <w:b w:val="0"/>
          <w:sz w:val="24"/>
          <w:u w:val="none"/>
        </w:rPr>
        <w:t>course structure’). Details of each module are at the end of this handbook.</w:t>
      </w:r>
    </w:p>
    <w:p w14:paraId="54731A98" w14:textId="77777777" w:rsidR="005D26C1" w:rsidRPr="00640C0A" w:rsidRDefault="005D26C1" w:rsidP="005D26C1">
      <w:pPr>
        <w:pStyle w:val="Title"/>
        <w:jc w:val="left"/>
        <w:rPr>
          <w:rFonts w:ascii="Calibri" w:hAnsi="Calibri"/>
          <w:b w:val="0"/>
          <w:sz w:val="24"/>
          <w:u w:val="none"/>
        </w:rPr>
      </w:pPr>
    </w:p>
    <w:p w14:paraId="5ED00DD0" w14:textId="77777777" w:rsidR="005D26C1" w:rsidRPr="008C1934" w:rsidRDefault="00613850" w:rsidP="005D26C1">
      <w:pPr>
        <w:pStyle w:val="BodyText"/>
        <w:rPr>
          <w:rFonts w:ascii="Calibri" w:hAnsi="Calibri"/>
          <w:sz w:val="24"/>
        </w:rPr>
      </w:pPr>
      <w:r>
        <w:rPr>
          <w:rFonts w:ascii="Calibri" w:hAnsi="Calibri"/>
          <w:sz w:val="24"/>
        </w:rPr>
        <w:t>EF0U00 Pre-sessional: P</w:t>
      </w:r>
      <w:r w:rsidR="005D26C1" w:rsidRPr="008C1934">
        <w:rPr>
          <w:rFonts w:ascii="Calibri" w:hAnsi="Calibri"/>
          <w:sz w:val="24"/>
        </w:rPr>
        <w:t>ass mark:  40%</w:t>
      </w:r>
    </w:p>
    <w:p w14:paraId="6EAEC12C" w14:textId="77777777" w:rsidR="005D26C1" w:rsidRDefault="00613850" w:rsidP="005D26C1">
      <w:pPr>
        <w:pStyle w:val="BodyText"/>
        <w:rPr>
          <w:rFonts w:ascii="Calibri" w:hAnsi="Calibri"/>
          <w:sz w:val="24"/>
        </w:rPr>
      </w:pPr>
      <w:r>
        <w:rPr>
          <w:rFonts w:ascii="Calibri" w:hAnsi="Calibri"/>
          <w:sz w:val="24"/>
        </w:rPr>
        <w:t>EF0U01 Pre-sessional: P</w:t>
      </w:r>
      <w:r w:rsidR="005D26C1" w:rsidRPr="008C1934">
        <w:rPr>
          <w:rFonts w:ascii="Calibri" w:hAnsi="Calibri"/>
          <w:sz w:val="24"/>
        </w:rPr>
        <w:t>ass mark:  40%</w:t>
      </w:r>
    </w:p>
    <w:p w14:paraId="4135A24E" w14:textId="77777777" w:rsidR="000451E5" w:rsidRPr="000451E5" w:rsidRDefault="000451E5" w:rsidP="005D26C1">
      <w:pPr>
        <w:pStyle w:val="BodyText"/>
        <w:rPr>
          <w:rFonts w:ascii="Calibri" w:hAnsi="Calibri"/>
          <w:sz w:val="24"/>
        </w:rPr>
      </w:pPr>
    </w:p>
    <w:p w14:paraId="41A064C6" w14:textId="534F18B2" w:rsidR="000451E5" w:rsidRPr="007105C3" w:rsidRDefault="00787AB7" w:rsidP="000451E5">
      <w:pPr>
        <w:autoSpaceDE w:val="0"/>
        <w:autoSpaceDN w:val="0"/>
        <w:adjustRightInd w:val="0"/>
        <w:rPr>
          <w:rFonts w:ascii="Calibri" w:eastAsia="ArialMT" w:hAnsi="Calibri" w:cs="ArialMT"/>
          <w:b/>
        </w:rPr>
      </w:pPr>
      <w:r w:rsidRPr="007105C3">
        <w:rPr>
          <w:rFonts w:ascii="Calibri" w:eastAsia="ArialMT" w:hAnsi="Calibri" w:cs="ArialMT"/>
          <w:b/>
        </w:rPr>
        <w:t>For students on EF0U 00, EF0U 02 and EF0U 03, r</w:t>
      </w:r>
      <w:r w:rsidR="000451E5" w:rsidRPr="007105C3">
        <w:rPr>
          <w:rFonts w:ascii="Calibri" w:eastAsia="ArialMT" w:hAnsi="Calibri" w:cs="ArialMT"/>
          <w:b/>
        </w:rPr>
        <w:t xml:space="preserve">esits will be </w:t>
      </w:r>
      <w:r w:rsidRPr="007105C3">
        <w:rPr>
          <w:rFonts w:ascii="Calibri" w:eastAsia="ArialMT" w:hAnsi="Calibri" w:cs="ArialMT"/>
          <w:b/>
        </w:rPr>
        <w:t>offered for students who get below the passmark for any subject in the mid-course assessments.</w:t>
      </w:r>
    </w:p>
    <w:p w14:paraId="4146E2FC" w14:textId="77777777" w:rsidR="000451E5" w:rsidRPr="00640C0A" w:rsidRDefault="000451E5" w:rsidP="005D26C1">
      <w:pPr>
        <w:pStyle w:val="BodyText"/>
        <w:rPr>
          <w:rFonts w:ascii="Calibri" w:hAnsi="Calibri"/>
          <w:sz w:val="24"/>
        </w:rPr>
      </w:pPr>
    </w:p>
    <w:p w14:paraId="577EBC54" w14:textId="77777777" w:rsidR="005D26C1" w:rsidRPr="00640C0A" w:rsidRDefault="00613850" w:rsidP="005D26C1">
      <w:pPr>
        <w:autoSpaceDE w:val="0"/>
        <w:autoSpaceDN w:val="0"/>
        <w:adjustRightInd w:val="0"/>
        <w:rPr>
          <w:rFonts w:ascii="Calibri" w:eastAsia="ArialMT" w:hAnsi="Calibri" w:cs="ArialMT"/>
          <w:lang w:eastAsia="en-US"/>
        </w:rPr>
      </w:pPr>
      <w:r>
        <w:rPr>
          <w:rFonts w:ascii="Calibri" w:eastAsia="ArialMT" w:hAnsi="Calibri" w:cs="ArialMT"/>
          <w:lang w:eastAsia="en-US"/>
        </w:rPr>
        <w:t>EF0U02 Pre-sessional: Pass mark:  5</w:t>
      </w:r>
      <w:r w:rsidR="005D26C1" w:rsidRPr="00640C0A">
        <w:rPr>
          <w:rFonts w:ascii="Calibri" w:eastAsia="ArialMT" w:hAnsi="Calibri" w:cs="ArialMT"/>
          <w:lang w:eastAsia="en-US"/>
        </w:rPr>
        <w:t>0%</w:t>
      </w:r>
      <w:r>
        <w:rPr>
          <w:rFonts w:ascii="Calibri" w:eastAsia="ArialMT" w:hAnsi="Calibri" w:cs="ArialMT"/>
          <w:lang w:eastAsia="en-US"/>
        </w:rPr>
        <w:t xml:space="preserve"> (55 for some postgraduates)</w:t>
      </w:r>
    </w:p>
    <w:p w14:paraId="340BDA1A" w14:textId="77777777" w:rsidR="005D26C1" w:rsidRPr="00640C0A" w:rsidRDefault="00613850" w:rsidP="005D26C1">
      <w:pPr>
        <w:autoSpaceDE w:val="0"/>
        <w:autoSpaceDN w:val="0"/>
        <w:adjustRightInd w:val="0"/>
        <w:rPr>
          <w:rFonts w:ascii="Calibri" w:eastAsia="ArialMT" w:hAnsi="Calibri" w:cs="ArialMT"/>
          <w:lang w:eastAsia="en-US"/>
        </w:rPr>
      </w:pPr>
      <w:r>
        <w:rPr>
          <w:rFonts w:ascii="Calibri" w:eastAsia="ArialMT" w:hAnsi="Calibri" w:cs="ArialMT"/>
          <w:lang w:eastAsia="en-US"/>
        </w:rPr>
        <w:t>EF0U03 Pre-sessional: P</w:t>
      </w:r>
      <w:r w:rsidR="005D26C1" w:rsidRPr="00640C0A">
        <w:rPr>
          <w:rFonts w:ascii="Calibri" w:eastAsia="ArialMT" w:hAnsi="Calibri" w:cs="ArialMT"/>
          <w:lang w:eastAsia="en-US"/>
        </w:rPr>
        <w:t>ass mark:  50% (55 for</w:t>
      </w:r>
      <w:r>
        <w:rPr>
          <w:rFonts w:ascii="Calibri" w:eastAsia="ArialMT" w:hAnsi="Calibri" w:cs="ArialMT"/>
          <w:lang w:eastAsia="en-US"/>
        </w:rPr>
        <w:t xml:space="preserve"> some</w:t>
      </w:r>
      <w:r w:rsidR="005D26C1" w:rsidRPr="00640C0A">
        <w:rPr>
          <w:rFonts w:ascii="Calibri" w:eastAsia="ArialMT" w:hAnsi="Calibri" w:cs="ArialMT"/>
          <w:lang w:eastAsia="en-US"/>
        </w:rPr>
        <w:t xml:space="preserve"> postgraduates)</w:t>
      </w:r>
    </w:p>
    <w:p w14:paraId="45BAED63" w14:textId="77777777" w:rsidR="005D26C1" w:rsidRPr="00205A5A" w:rsidRDefault="00613850" w:rsidP="005D26C1">
      <w:pPr>
        <w:autoSpaceDE w:val="0"/>
        <w:autoSpaceDN w:val="0"/>
        <w:adjustRightInd w:val="0"/>
        <w:rPr>
          <w:rFonts w:ascii="Calibri" w:eastAsia="ArialMT" w:hAnsi="Calibri" w:cs="ArialMT"/>
          <w:lang w:eastAsia="en-US"/>
        </w:rPr>
      </w:pPr>
      <w:r>
        <w:rPr>
          <w:rFonts w:ascii="Calibri" w:eastAsia="ArialMT" w:hAnsi="Calibri" w:cs="ArialMT"/>
          <w:lang w:eastAsia="en-US"/>
        </w:rPr>
        <w:t>EF0U04 Pre-sessional: P</w:t>
      </w:r>
      <w:r w:rsidR="005D26C1" w:rsidRPr="00640C0A">
        <w:rPr>
          <w:rFonts w:ascii="Calibri" w:eastAsia="ArialMT" w:hAnsi="Calibri" w:cs="ArialMT"/>
          <w:lang w:eastAsia="en-US"/>
        </w:rPr>
        <w:t xml:space="preserve">ass mark:  50% (55 for </w:t>
      </w:r>
      <w:r>
        <w:rPr>
          <w:rFonts w:ascii="Calibri" w:eastAsia="ArialMT" w:hAnsi="Calibri" w:cs="ArialMT"/>
          <w:lang w:eastAsia="en-US"/>
        </w:rPr>
        <w:t xml:space="preserve">some </w:t>
      </w:r>
      <w:r w:rsidR="005D26C1" w:rsidRPr="00640C0A">
        <w:rPr>
          <w:rFonts w:ascii="Calibri" w:eastAsia="ArialMT" w:hAnsi="Calibri" w:cs="ArialMT"/>
          <w:lang w:eastAsia="en-US"/>
        </w:rPr>
        <w:t>postgraduates)</w:t>
      </w:r>
    </w:p>
    <w:p w14:paraId="2F31D5EB" w14:textId="77777777" w:rsidR="005D26C1" w:rsidRPr="00205A5A" w:rsidRDefault="005D26C1" w:rsidP="005D26C1">
      <w:pPr>
        <w:pStyle w:val="BodyText"/>
        <w:rPr>
          <w:rFonts w:ascii="Calibri" w:hAnsi="Calibri"/>
          <w:b/>
        </w:rPr>
      </w:pPr>
    </w:p>
    <w:p w14:paraId="25E861E1" w14:textId="77777777" w:rsidR="005D26C1" w:rsidRDefault="00613850" w:rsidP="005D26C1">
      <w:pPr>
        <w:pStyle w:val="BodyText"/>
        <w:rPr>
          <w:rFonts w:ascii="Calibri" w:hAnsi="Calibri"/>
          <w:sz w:val="24"/>
        </w:rPr>
      </w:pPr>
      <w:r>
        <w:rPr>
          <w:rFonts w:ascii="Calibri" w:hAnsi="Calibri"/>
          <w:sz w:val="24"/>
        </w:rPr>
        <w:t>The formal assessments are</w:t>
      </w:r>
      <w:r w:rsidR="005D26C1" w:rsidRPr="00205A5A">
        <w:rPr>
          <w:rFonts w:ascii="Calibri" w:hAnsi="Calibri"/>
          <w:sz w:val="24"/>
        </w:rPr>
        <w:t xml:space="preserve"> outlined below. These assignments contribute to your final mark for the module. You must complete all assignments.</w:t>
      </w:r>
    </w:p>
    <w:p w14:paraId="5EFFAF7B" w14:textId="77777777" w:rsidR="00613850" w:rsidRDefault="00613850" w:rsidP="005D26C1">
      <w:pPr>
        <w:pStyle w:val="BodyText"/>
        <w:rPr>
          <w:rFonts w:ascii="Calibri" w:hAnsi="Calibri"/>
          <w:sz w:val="24"/>
        </w:rPr>
      </w:pPr>
    </w:p>
    <w:p w14:paraId="11FBEB1C" w14:textId="77777777" w:rsidR="00613850" w:rsidRPr="00205A5A" w:rsidRDefault="00613850" w:rsidP="005D26C1">
      <w:pPr>
        <w:pStyle w:val="BodyText"/>
        <w:rPr>
          <w:rFonts w:ascii="Calibri" w:hAnsi="Calibri"/>
          <w:sz w:val="24"/>
        </w:rPr>
      </w:pPr>
      <w:r>
        <w:rPr>
          <w:rFonts w:ascii="Calibri" w:hAnsi="Calibri"/>
          <w:sz w:val="24"/>
        </w:rPr>
        <w:t>See the individual module descriptors for assessments and weightings for each module.</w:t>
      </w:r>
    </w:p>
    <w:p w14:paraId="08775A75" w14:textId="77777777" w:rsidR="005D26C1" w:rsidRPr="00205A5A" w:rsidRDefault="005D26C1" w:rsidP="005D26C1">
      <w:pPr>
        <w:pStyle w:val="BodyText"/>
        <w:rPr>
          <w:rFonts w:ascii="Calibri" w:hAnsi="Calibri"/>
          <w:sz w:val="24"/>
        </w:rPr>
      </w:pPr>
    </w:p>
    <w:p w14:paraId="65D5E057" w14:textId="77777777" w:rsidR="005D26C1" w:rsidRDefault="005D26C1" w:rsidP="00613850">
      <w:pPr>
        <w:pStyle w:val="BodyText"/>
        <w:rPr>
          <w:rFonts w:ascii="Calibri" w:hAnsi="Calibri"/>
          <w:sz w:val="24"/>
        </w:rPr>
      </w:pPr>
    </w:p>
    <w:tbl>
      <w:tblPr>
        <w:tblStyle w:val="TableGrid"/>
        <w:tblW w:w="0" w:type="auto"/>
        <w:tblInd w:w="1271" w:type="dxa"/>
        <w:tblLook w:val="04A0" w:firstRow="1" w:lastRow="0" w:firstColumn="1" w:lastColumn="0" w:noHBand="0" w:noVBand="1"/>
      </w:tblPr>
      <w:tblGrid>
        <w:gridCol w:w="6537"/>
      </w:tblGrid>
      <w:tr w:rsidR="00A87516" w:rsidRPr="00A87516" w14:paraId="4AB46DD9" w14:textId="77777777" w:rsidTr="00A87516">
        <w:tc>
          <w:tcPr>
            <w:tcW w:w="6537" w:type="dxa"/>
            <w:shd w:val="clear" w:color="auto" w:fill="F2F2F2" w:themeFill="background1" w:themeFillShade="F2"/>
          </w:tcPr>
          <w:p w14:paraId="590C5F64" w14:textId="77777777" w:rsidR="00A87516" w:rsidRPr="00A87516" w:rsidRDefault="00A87516" w:rsidP="005D26C1">
            <w:pPr>
              <w:pStyle w:val="BodyText"/>
              <w:rPr>
                <w:rFonts w:ascii="Calibri" w:hAnsi="Calibri"/>
                <w:b/>
                <w:sz w:val="44"/>
                <w:szCs w:val="44"/>
              </w:rPr>
            </w:pPr>
            <w:r w:rsidRPr="00A87516">
              <w:rPr>
                <w:rFonts w:ascii="Calibri" w:hAnsi="Calibri"/>
                <w:b/>
                <w:sz w:val="44"/>
                <w:szCs w:val="44"/>
              </w:rPr>
              <w:t>Writing</w:t>
            </w:r>
          </w:p>
        </w:tc>
      </w:tr>
      <w:tr w:rsidR="00A87516" w:rsidRPr="00A87516" w14:paraId="42140967" w14:textId="77777777" w:rsidTr="00A87516">
        <w:tc>
          <w:tcPr>
            <w:tcW w:w="6537" w:type="dxa"/>
          </w:tcPr>
          <w:p w14:paraId="06E6F49A" w14:textId="77777777" w:rsidR="00A87516" w:rsidRPr="00A87516" w:rsidRDefault="00A87516" w:rsidP="005D26C1">
            <w:pPr>
              <w:pStyle w:val="BodyText"/>
              <w:rPr>
                <w:rFonts w:ascii="Calibri" w:hAnsi="Calibri"/>
                <w:sz w:val="44"/>
                <w:szCs w:val="44"/>
              </w:rPr>
            </w:pPr>
            <w:r w:rsidRPr="00A87516">
              <w:rPr>
                <w:rFonts w:ascii="Calibri" w:hAnsi="Calibri"/>
                <w:sz w:val="44"/>
                <w:szCs w:val="44"/>
              </w:rPr>
              <w:t>Coursework Essays and Reports</w:t>
            </w:r>
            <w:r>
              <w:rPr>
                <w:rFonts w:ascii="Calibri" w:hAnsi="Calibri"/>
                <w:sz w:val="44"/>
                <w:szCs w:val="44"/>
              </w:rPr>
              <w:t>.</w:t>
            </w:r>
          </w:p>
          <w:p w14:paraId="65427875" w14:textId="77777777" w:rsidR="00A87516" w:rsidRPr="00A87516" w:rsidRDefault="00A87516" w:rsidP="005D26C1">
            <w:pPr>
              <w:pStyle w:val="BodyText"/>
              <w:rPr>
                <w:rFonts w:ascii="Calibri" w:hAnsi="Calibri"/>
                <w:sz w:val="44"/>
                <w:szCs w:val="44"/>
              </w:rPr>
            </w:pPr>
            <w:r w:rsidRPr="00A87516">
              <w:rPr>
                <w:rFonts w:ascii="Calibri" w:hAnsi="Calibri"/>
                <w:sz w:val="44"/>
                <w:szCs w:val="44"/>
              </w:rPr>
              <w:t>Writing Exam</w:t>
            </w:r>
            <w:r>
              <w:rPr>
                <w:rFonts w:ascii="Calibri" w:hAnsi="Calibri"/>
                <w:sz w:val="44"/>
                <w:szCs w:val="44"/>
              </w:rPr>
              <w:t>.</w:t>
            </w:r>
          </w:p>
        </w:tc>
      </w:tr>
    </w:tbl>
    <w:p w14:paraId="15B999A6" w14:textId="77777777" w:rsidR="005D26C1" w:rsidRPr="00A87516" w:rsidRDefault="005D26C1" w:rsidP="005D26C1">
      <w:pPr>
        <w:pStyle w:val="BodyText"/>
        <w:rPr>
          <w:rFonts w:ascii="Calibri" w:hAnsi="Calibri"/>
          <w:b/>
          <w:sz w:val="44"/>
          <w:szCs w:val="44"/>
        </w:rPr>
      </w:pPr>
    </w:p>
    <w:tbl>
      <w:tblPr>
        <w:tblStyle w:val="TableGrid"/>
        <w:tblW w:w="0" w:type="auto"/>
        <w:tblInd w:w="1277" w:type="dxa"/>
        <w:tblLook w:val="04A0" w:firstRow="1" w:lastRow="0" w:firstColumn="1" w:lastColumn="0" w:noHBand="0" w:noVBand="1"/>
      </w:tblPr>
      <w:tblGrid>
        <w:gridCol w:w="6515"/>
      </w:tblGrid>
      <w:tr w:rsidR="00A87516" w:rsidRPr="00A87516" w14:paraId="4998D813" w14:textId="77777777" w:rsidTr="00A87516">
        <w:tc>
          <w:tcPr>
            <w:tcW w:w="6515" w:type="dxa"/>
            <w:shd w:val="clear" w:color="auto" w:fill="F2F2F2" w:themeFill="background1" w:themeFillShade="F2"/>
          </w:tcPr>
          <w:p w14:paraId="0C4837FF" w14:textId="77777777" w:rsidR="00A87516" w:rsidRPr="00A87516" w:rsidRDefault="00A87516" w:rsidP="00A87516">
            <w:pPr>
              <w:pStyle w:val="BodyText"/>
              <w:rPr>
                <w:rFonts w:ascii="Calibri" w:hAnsi="Calibri"/>
                <w:b/>
                <w:sz w:val="44"/>
                <w:szCs w:val="44"/>
              </w:rPr>
            </w:pPr>
            <w:r w:rsidRPr="00A87516">
              <w:rPr>
                <w:rFonts w:ascii="Calibri" w:hAnsi="Calibri"/>
                <w:b/>
                <w:sz w:val="44"/>
                <w:szCs w:val="44"/>
              </w:rPr>
              <w:t>Reading</w:t>
            </w:r>
          </w:p>
        </w:tc>
      </w:tr>
      <w:tr w:rsidR="00A87516" w:rsidRPr="00A87516" w14:paraId="0DCDE0AC" w14:textId="77777777" w:rsidTr="00A87516">
        <w:tc>
          <w:tcPr>
            <w:tcW w:w="6515" w:type="dxa"/>
          </w:tcPr>
          <w:p w14:paraId="07A631B7" w14:textId="77777777" w:rsidR="00A87516" w:rsidRPr="00A87516" w:rsidRDefault="00A87516" w:rsidP="00A87516">
            <w:pPr>
              <w:pStyle w:val="BodyText"/>
              <w:rPr>
                <w:rFonts w:ascii="Calibri" w:hAnsi="Calibri"/>
                <w:sz w:val="44"/>
                <w:szCs w:val="44"/>
              </w:rPr>
            </w:pPr>
            <w:r w:rsidRPr="00A87516">
              <w:rPr>
                <w:rFonts w:ascii="Calibri" w:hAnsi="Calibri"/>
                <w:sz w:val="44"/>
                <w:szCs w:val="44"/>
              </w:rPr>
              <w:t>Reading Exam</w:t>
            </w:r>
            <w:r>
              <w:rPr>
                <w:rFonts w:ascii="Calibri" w:hAnsi="Calibri"/>
                <w:sz w:val="44"/>
                <w:szCs w:val="44"/>
              </w:rPr>
              <w:t>.</w:t>
            </w:r>
          </w:p>
        </w:tc>
      </w:tr>
    </w:tbl>
    <w:p w14:paraId="2E30D9E3" w14:textId="77777777" w:rsidR="005D26C1" w:rsidRPr="00A87516" w:rsidRDefault="005D26C1" w:rsidP="005D26C1">
      <w:pPr>
        <w:pStyle w:val="BodyText"/>
        <w:rPr>
          <w:rFonts w:ascii="Calibri" w:hAnsi="Calibri"/>
          <w:b/>
          <w:sz w:val="44"/>
          <w:szCs w:val="44"/>
        </w:rPr>
      </w:pPr>
    </w:p>
    <w:tbl>
      <w:tblPr>
        <w:tblStyle w:val="TableGrid"/>
        <w:tblW w:w="0" w:type="auto"/>
        <w:tblInd w:w="1277" w:type="dxa"/>
        <w:tblLook w:val="04A0" w:firstRow="1" w:lastRow="0" w:firstColumn="1" w:lastColumn="0" w:noHBand="0" w:noVBand="1"/>
      </w:tblPr>
      <w:tblGrid>
        <w:gridCol w:w="6515"/>
      </w:tblGrid>
      <w:tr w:rsidR="00A87516" w:rsidRPr="00A87516" w14:paraId="295DE322" w14:textId="77777777" w:rsidTr="00A87516">
        <w:tc>
          <w:tcPr>
            <w:tcW w:w="6515" w:type="dxa"/>
            <w:shd w:val="clear" w:color="auto" w:fill="F2F2F2" w:themeFill="background1" w:themeFillShade="F2"/>
          </w:tcPr>
          <w:p w14:paraId="2323A42C" w14:textId="77777777" w:rsidR="00A87516" w:rsidRPr="00A87516" w:rsidRDefault="00A87516" w:rsidP="00A87516">
            <w:pPr>
              <w:pStyle w:val="BodyText"/>
              <w:rPr>
                <w:rFonts w:ascii="Calibri" w:hAnsi="Calibri"/>
                <w:b/>
                <w:sz w:val="44"/>
                <w:szCs w:val="44"/>
              </w:rPr>
            </w:pPr>
            <w:r w:rsidRPr="00A87516">
              <w:rPr>
                <w:rFonts w:ascii="Calibri" w:hAnsi="Calibri"/>
                <w:b/>
                <w:sz w:val="44"/>
                <w:szCs w:val="44"/>
              </w:rPr>
              <w:t>Listening</w:t>
            </w:r>
          </w:p>
        </w:tc>
      </w:tr>
      <w:tr w:rsidR="00A87516" w:rsidRPr="00A87516" w14:paraId="4107632A" w14:textId="77777777" w:rsidTr="00A87516">
        <w:tc>
          <w:tcPr>
            <w:tcW w:w="6515" w:type="dxa"/>
          </w:tcPr>
          <w:p w14:paraId="11DF5D35" w14:textId="77777777" w:rsidR="00A87516" w:rsidRPr="00A87516" w:rsidRDefault="00A87516" w:rsidP="00A87516">
            <w:pPr>
              <w:pStyle w:val="BodyText"/>
              <w:rPr>
                <w:rFonts w:ascii="Calibri" w:hAnsi="Calibri"/>
                <w:sz w:val="44"/>
                <w:szCs w:val="44"/>
              </w:rPr>
            </w:pPr>
            <w:r w:rsidRPr="00A87516">
              <w:rPr>
                <w:rFonts w:ascii="Calibri" w:hAnsi="Calibri"/>
                <w:sz w:val="44"/>
                <w:szCs w:val="44"/>
              </w:rPr>
              <w:t>Listening Exam</w:t>
            </w:r>
            <w:r>
              <w:rPr>
                <w:rFonts w:ascii="Calibri" w:hAnsi="Calibri"/>
                <w:sz w:val="44"/>
                <w:szCs w:val="44"/>
              </w:rPr>
              <w:t>.</w:t>
            </w:r>
          </w:p>
        </w:tc>
      </w:tr>
    </w:tbl>
    <w:p w14:paraId="537422D7" w14:textId="77777777" w:rsidR="00A87516" w:rsidRPr="00A87516" w:rsidRDefault="00A87516" w:rsidP="005D26C1">
      <w:pPr>
        <w:pStyle w:val="BodyText"/>
        <w:rPr>
          <w:rFonts w:ascii="Calibri" w:hAnsi="Calibri"/>
          <w:b/>
          <w:sz w:val="44"/>
          <w:szCs w:val="44"/>
        </w:rPr>
      </w:pPr>
    </w:p>
    <w:tbl>
      <w:tblPr>
        <w:tblStyle w:val="TableGrid"/>
        <w:tblW w:w="0" w:type="auto"/>
        <w:tblInd w:w="1277" w:type="dxa"/>
        <w:tblLook w:val="04A0" w:firstRow="1" w:lastRow="0" w:firstColumn="1" w:lastColumn="0" w:noHBand="0" w:noVBand="1"/>
      </w:tblPr>
      <w:tblGrid>
        <w:gridCol w:w="6515"/>
      </w:tblGrid>
      <w:tr w:rsidR="00A87516" w:rsidRPr="00A87516" w14:paraId="4D254BA9" w14:textId="77777777" w:rsidTr="00A87516">
        <w:tc>
          <w:tcPr>
            <w:tcW w:w="6515" w:type="dxa"/>
            <w:shd w:val="clear" w:color="auto" w:fill="F2F2F2" w:themeFill="background1" w:themeFillShade="F2"/>
          </w:tcPr>
          <w:p w14:paraId="2969711E" w14:textId="77777777" w:rsidR="00A87516" w:rsidRPr="00A87516" w:rsidRDefault="00A87516" w:rsidP="00A87516">
            <w:pPr>
              <w:pStyle w:val="BodyText"/>
              <w:rPr>
                <w:rFonts w:ascii="Calibri" w:hAnsi="Calibri"/>
                <w:b/>
                <w:sz w:val="44"/>
                <w:szCs w:val="44"/>
              </w:rPr>
            </w:pPr>
            <w:r w:rsidRPr="00A87516">
              <w:rPr>
                <w:rFonts w:ascii="Calibri" w:hAnsi="Calibri"/>
                <w:b/>
                <w:sz w:val="44"/>
                <w:szCs w:val="44"/>
              </w:rPr>
              <w:t>Speaking</w:t>
            </w:r>
          </w:p>
        </w:tc>
      </w:tr>
      <w:tr w:rsidR="00A87516" w:rsidRPr="00A87516" w14:paraId="4A6DD9BB" w14:textId="77777777" w:rsidTr="00A87516">
        <w:tc>
          <w:tcPr>
            <w:tcW w:w="6515" w:type="dxa"/>
          </w:tcPr>
          <w:p w14:paraId="2AD48257" w14:textId="77777777" w:rsidR="00A87516" w:rsidRPr="00A87516" w:rsidRDefault="00A87516" w:rsidP="00A87516">
            <w:pPr>
              <w:pStyle w:val="BodyText"/>
              <w:rPr>
                <w:rFonts w:ascii="Calibri" w:hAnsi="Calibri"/>
                <w:sz w:val="44"/>
                <w:szCs w:val="44"/>
              </w:rPr>
            </w:pPr>
            <w:r w:rsidRPr="00A87516">
              <w:rPr>
                <w:rFonts w:ascii="Calibri" w:hAnsi="Calibri"/>
                <w:sz w:val="44"/>
                <w:szCs w:val="44"/>
              </w:rPr>
              <w:t>Presentation</w:t>
            </w:r>
            <w:r>
              <w:rPr>
                <w:rFonts w:ascii="Calibri" w:hAnsi="Calibri"/>
                <w:sz w:val="44"/>
                <w:szCs w:val="44"/>
              </w:rPr>
              <w:t>.</w:t>
            </w:r>
          </w:p>
          <w:p w14:paraId="35990552" w14:textId="77777777" w:rsidR="00A87516" w:rsidRPr="00A87516" w:rsidRDefault="00A87516" w:rsidP="00A87516">
            <w:pPr>
              <w:pStyle w:val="BodyText"/>
              <w:rPr>
                <w:rFonts w:ascii="Calibri" w:hAnsi="Calibri"/>
                <w:b/>
                <w:sz w:val="44"/>
                <w:szCs w:val="44"/>
              </w:rPr>
            </w:pPr>
            <w:r w:rsidRPr="00A87516">
              <w:rPr>
                <w:rFonts w:ascii="Calibri" w:hAnsi="Calibri"/>
                <w:sz w:val="44"/>
                <w:szCs w:val="44"/>
              </w:rPr>
              <w:t>Speaking Test</w:t>
            </w:r>
            <w:r>
              <w:rPr>
                <w:rFonts w:ascii="Calibri" w:hAnsi="Calibri"/>
                <w:sz w:val="44"/>
                <w:szCs w:val="44"/>
              </w:rPr>
              <w:t>.</w:t>
            </w:r>
          </w:p>
        </w:tc>
      </w:tr>
    </w:tbl>
    <w:p w14:paraId="7346A496" w14:textId="77777777" w:rsidR="00A87516" w:rsidRPr="00A87516" w:rsidRDefault="00A87516" w:rsidP="005D26C1">
      <w:pPr>
        <w:pStyle w:val="BodyText"/>
        <w:rPr>
          <w:rFonts w:ascii="Calibri" w:hAnsi="Calibri"/>
          <w:b/>
          <w:sz w:val="44"/>
          <w:szCs w:val="44"/>
        </w:rPr>
      </w:pPr>
    </w:p>
    <w:tbl>
      <w:tblPr>
        <w:tblStyle w:val="TableGrid"/>
        <w:tblW w:w="0" w:type="auto"/>
        <w:tblInd w:w="1279" w:type="dxa"/>
        <w:tblLook w:val="04A0" w:firstRow="1" w:lastRow="0" w:firstColumn="1" w:lastColumn="0" w:noHBand="0" w:noVBand="1"/>
      </w:tblPr>
      <w:tblGrid>
        <w:gridCol w:w="6521"/>
      </w:tblGrid>
      <w:tr w:rsidR="00A87516" w:rsidRPr="00A87516" w14:paraId="3E1F521A" w14:textId="77777777" w:rsidTr="001E610A">
        <w:tc>
          <w:tcPr>
            <w:tcW w:w="6521" w:type="dxa"/>
            <w:shd w:val="clear" w:color="auto" w:fill="F2F2F2" w:themeFill="background1" w:themeFillShade="F2"/>
          </w:tcPr>
          <w:p w14:paraId="7824FD88" w14:textId="77777777" w:rsidR="00A87516" w:rsidRPr="00A87516" w:rsidRDefault="00A87516" w:rsidP="00A87516">
            <w:pPr>
              <w:pStyle w:val="BodyText"/>
              <w:rPr>
                <w:rFonts w:ascii="Calibri" w:hAnsi="Calibri"/>
                <w:b/>
                <w:sz w:val="44"/>
                <w:szCs w:val="44"/>
              </w:rPr>
            </w:pPr>
            <w:r w:rsidRPr="00A87516">
              <w:rPr>
                <w:rFonts w:ascii="Calibri" w:hAnsi="Calibri"/>
                <w:b/>
                <w:sz w:val="44"/>
                <w:szCs w:val="44"/>
              </w:rPr>
              <w:t>Portfolios</w:t>
            </w:r>
          </w:p>
        </w:tc>
      </w:tr>
      <w:tr w:rsidR="00A87516" w:rsidRPr="00A87516" w14:paraId="00638A4D" w14:textId="77777777" w:rsidTr="001E610A">
        <w:tc>
          <w:tcPr>
            <w:tcW w:w="6521" w:type="dxa"/>
          </w:tcPr>
          <w:p w14:paraId="529D877C" w14:textId="659E039C" w:rsidR="00A87516" w:rsidRPr="00A87516" w:rsidRDefault="00A87516" w:rsidP="00A87516">
            <w:pPr>
              <w:pStyle w:val="BodyText"/>
              <w:rPr>
                <w:rFonts w:ascii="Calibri" w:hAnsi="Calibri"/>
                <w:sz w:val="44"/>
                <w:szCs w:val="44"/>
              </w:rPr>
            </w:pPr>
            <w:r w:rsidRPr="00A87516">
              <w:rPr>
                <w:rFonts w:ascii="Calibri" w:hAnsi="Calibri"/>
                <w:sz w:val="44"/>
                <w:szCs w:val="44"/>
              </w:rPr>
              <w:t>Weekly task based on topics taught in that week</w:t>
            </w:r>
            <w:r>
              <w:rPr>
                <w:rFonts w:ascii="Calibri" w:hAnsi="Calibri"/>
                <w:sz w:val="44"/>
                <w:szCs w:val="44"/>
              </w:rPr>
              <w:t>.</w:t>
            </w:r>
          </w:p>
        </w:tc>
      </w:tr>
    </w:tbl>
    <w:p w14:paraId="05BD4ED1" w14:textId="77777777" w:rsidR="00A87516" w:rsidRPr="001664B0" w:rsidRDefault="00A87516" w:rsidP="005D26C1">
      <w:pPr>
        <w:pStyle w:val="BodyText"/>
        <w:rPr>
          <w:rFonts w:ascii="Calibri" w:hAnsi="Calibri"/>
          <w:b/>
          <w:sz w:val="24"/>
        </w:rPr>
      </w:pPr>
    </w:p>
    <w:p w14:paraId="4A856D29" w14:textId="77777777" w:rsidR="001154CF" w:rsidRDefault="001154CF" w:rsidP="005D26C1">
      <w:pPr>
        <w:pStyle w:val="BodyText"/>
        <w:ind w:left="284"/>
        <w:rPr>
          <w:rFonts w:ascii="Calibri" w:hAnsi="Calibri"/>
          <w:b/>
          <w:sz w:val="24"/>
        </w:rPr>
      </w:pPr>
    </w:p>
    <w:p w14:paraId="7BB99FCF" w14:textId="77777777" w:rsidR="001154CF" w:rsidRDefault="001154CF" w:rsidP="005D26C1">
      <w:pPr>
        <w:pStyle w:val="BodyText"/>
        <w:ind w:left="284"/>
        <w:rPr>
          <w:rFonts w:ascii="Calibri" w:hAnsi="Calibri"/>
          <w:b/>
          <w:sz w:val="24"/>
        </w:rPr>
      </w:pPr>
    </w:p>
    <w:p w14:paraId="1B34C110" w14:textId="77777777" w:rsidR="001154CF" w:rsidRDefault="001154CF" w:rsidP="005D26C1">
      <w:pPr>
        <w:pStyle w:val="BodyText"/>
        <w:ind w:left="284"/>
        <w:rPr>
          <w:rFonts w:ascii="Calibri" w:hAnsi="Calibri"/>
          <w:b/>
          <w:sz w:val="24"/>
        </w:rPr>
      </w:pPr>
    </w:p>
    <w:p w14:paraId="51DF35D7" w14:textId="77777777" w:rsidR="001154CF" w:rsidRDefault="001154CF" w:rsidP="005D26C1">
      <w:pPr>
        <w:pStyle w:val="BodyText"/>
        <w:ind w:left="284"/>
        <w:rPr>
          <w:rFonts w:ascii="Calibri" w:hAnsi="Calibri"/>
          <w:b/>
          <w:sz w:val="24"/>
        </w:rPr>
      </w:pPr>
    </w:p>
    <w:p w14:paraId="7B214754" w14:textId="77777777" w:rsidR="007306C0" w:rsidRDefault="007306C0" w:rsidP="005D26C1">
      <w:pPr>
        <w:pStyle w:val="BodyText"/>
        <w:ind w:left="284"/>
        <w:rPr>
          <w:rFonts w:ascii="Calibri" w:hAnsi="Calibri"/>
          <w:b/>
          <w:sz w:val="24"/>
        </w:rPr>
      </w:pPr>
    </w:p>
    <w:p w14:paraId="46BA53A2" w14:textId="77777777" w:rsidR="007306C0" w:rsidRDefault="007306C0" w:rsidP="005D26C1">
      <w:pPr>
        <w:pStyle w:val="BodyText"/>
        <w:ind w:left="284"/>
        <w:rPr>
          <w:rFonts w:ascii="Calibri" w:hAnsi="Calibri"/>
          <w:b/>
          <w:sz w:val="24"/>
        </w:rPr>
      </w:pPr>
    </w:p>
    <w:p w14:paraId="752739E7" w14:textId="77777777" w:rsidR="007306C0" w:rsidRDefault="007306C0" w:rsidP="005D26C1">
      <w:pPr>
        <w:pStyle w:val="BodyText"/>
        <w:ind w:left="284"/>
        <w:rPr>
          <w:rFonts w:ascii="Calibri" w:hAnsi="Calibri"/>
          <w:b/>
          <w:sz w:val="24"/>
        </w:rPr>
      </w:pPr>
    </w:p>
    <w:p w14:paraId="7CE53AC4" w14:textId="77777777" w:rsidR="007306C0" w:rsidRDefault="007306C0" w:rsidP="005D26C1">
      <w:pPr>
        <w:pStyle w:val="BodyText"/>
        <w:ind w:left="284"/>
        <w:rPr>
          <w:rFonts w:ascii="Calibri" w:hAnsi="Calibri"/>
          <w:b/>
          <w:sz w:val="24"/>
        </w:rPr>
      </w:pPr>
    </w:p>
    <w:p w14:paraId="010C681E" w14:textId="77777777" w:rsidR="007306C0" w:rsidRDefault="007306C0" w:rsidP="005D26C1">
      <w:pPr>
        <w:pStyle w:val="BodyText"/>
        <w:ind w:left="284"/>
        <w:rPr>
          <w:rFonts w:ascii="Calibri" w:hAnsi="Calibri"/>
          <w:b/>
          <w:sz w:val="24"/>
        </w:rPr>
      </w:pPr>
    </w:p>
    <w:p w14:paraId="54030490" w14:textId="77777777" w:rsidR="007306C0" w:rsidRDefault="007306C0" w:rsidP="005D26C1">
      <w:pPr>
        <w:pStyle w:val="BodyText"/>
        <w:ind w:left="284"/>
        <w:rPr>
          <w:rFonts w:ascii="Calibri" w:hAnsi="Calibri"/>
          <w:b/>
          <w:sz w:val="24"/>
        </w:rPr>
      </w:pPr>
    </w:p>
    <w:p w14:paraId="12D2F4F6" w14:textId="77777777" w:rsidR="007306C0" w:rsidRPr="00AA4BAF" w:rsidRDefault="00200CD8" w:rsidP="00200CD8">
      <w:pPr>
        <w:pStyle w:val="BodyText"/>
        <w:rPr>
          <w:rFonts w:asciiTheme="minorHAnsi" w:hAnsiTheme="minorHAnsi" w:cstheme="minorHAnsi"/>
          <w:b/>
          <w:sz w:val="24"/>
          <w:u w:val="single"/>
        </w:rPr>
      </w:pPr>
      <w:r w:rsidRPr="00AA4BAF">
        <w:rPr>
          <w:rFonts w:asciiTheme="minorHAnsi" w:hAnsiTheme="minorHAnsi" w:cstheme="minorHAnsi"/>
          <w:b/>
          <w:sz w:val="24"/>
          <w:u w:val="single"/>
        </w:rPr>
        <w:t>Detailed Module Descriptors</w:t>
      </w:r>
    </w:p>
    <w:p w14:paraId="420C4ED8" w14:textId="77777777" w:rsidR="00200CD8" w:rsidRPr="00AA4BAF" w:rsidRDefault="00200CD8" w:rsidP="005D26C1">
      <w:pPr>
        <w:pStyle w:val="BodyText"/>
        <w:ind w:left="284"/>
        <w:rPr>
          <w:rFonts w:asciiTheme="minorHAnsi" w:hAnsiTheme="minorHAnsi" w:cstheme="minorHAnsi"/>
          <w:b/>
          <w:sz w:val="24"/>
        </w:rPr>
      </w:pPr>
    </w:p>
    <w:p w14:paraId="6D398743" w14:textId="77777777" w:rsidR="00200CD8" w:rsidRPr="00AA4BAF" w:rsidRDefault="00200CD8" w:rsidP="00200CD8">
      <w:pPr>
        <w:rPr>
          <w:rFonts w:asciiTheme="minorHAnsi" w:hAnsiTheme="minorHAnsi" w:cstheme="minorHAnsi"/>
          <w:b/>
        </w:rPr>
      </w:pPr>
      <w:r w:rsidRPr="00AA4BAF">
        <w:rPr>
          <w:rFonts w:asciiTheme="minorHAnsi" w:hAnsiTheme="minorHAnsi" w:cstheme="minorHAnsi"/>
          <w:b/>
        </w:rPr>
        <w:t xml:space="preserve">Descriptor for Pre-sessional Threshold Module EF0U00 </w:t>
      </w:r>
    </w:p>
    <w:p w14:paraId="53070A87" w14:textId="77777777" w:rsidR="00200CD8" w:rsidRPr="00AA4BAF" w:rsidRDefault="00200CD8" w:rsidP="00200CD8">
      <w:pPr>
        <w:pStyle w:val="Heading3"/>
        <w:rPr>
          <w:rFonts w:asciiTheme="minorHAnsi" w:hAnsiTheme="minorHAnsi" w:cstheme="minorHAnsi"/>
          <w:sz w:val="24"/>
          <w:szCs w:val="24"/>
        </w:rPr>
      </w:pPr>
      <w:r w:rsidRPr="00AA4BAF">
        <w:rPr>
          <w:rFonts w:asciiTheme="minorHAnsi" w:hAnsiTheme="minorHAnsi" w:cstheme="minorHAnsi"/>
          <w:sz w:val="24"/>
          <w:szCs w:val="24"/>
        </w:rPr>
        <w:t>Aims of the Module</w:t>
      </w:r>
    </w:p>
    <w:p w14:paraId="502BBA2E" w14:textId="77777777" w:rsidR="00200CD8" w:rsidRPr="00AA4BAF" w:rsidRDefault="00200CD8" w:rsidP="00200CD8">
      <w:pPr>
        <w:pStyle w:val="NormalWeb"/>
        <w:rPr>
          <w:rFonts w:asciiTheme="minorHAnsi" w:hAnsiTheme="minorHAnsi" w:cstheme="minorHAnsi"/>
        </w:rPr>
      </w:pPr>
      <w:r w:rsidRPr="00AA4BAF">
        <w:rPr>
          <w:rFonts w:asciiTheme="minorHAnsi" w:hAnsiTheme="minorHAnsi" w:cstheme="minorHAnsi"/>
        </w:rPr>
        <w:t>The aim of EF0U00 is to ensure international students have the English level required to continue onto EF0U02.</w:t>
      </w:r>
    </w:p>
    <w:p w14:paraId="38924815" w14:textId="77777777" w:rsidR="00200CD8" w:rsidRPr="00AA4BAF" w:rsidRDefault="00200CD8" w:rsidP="00200CD8">
      <w:pPr>
        <w:pStyle w:val="Heading3"/>
        <w:rPr>
          <w:rFonts w:asciiTheme="minorHAnsi" w:hAnsiTheme="minorHAnsi" w:cstheme="minorHAnsi"/>
          <w:sz w:val="24"/>
          <w:szCs w:val="24"/>
        </w:rPr>
      </w:pPr>
      <w:r w:rsidRPr="00AA4BAF">
        <w:rPr>
          <w:rFonts w:asciiTheme="minorHAnsi" w:hAnsiTheme="minorHAnsi" w:cstheme="minorHAnsi"/>
          <w:sz w:val="24"/>
          <w:szCs w:val="24"/>
        </w:rPr>
        <w:t>Synopsis of Module Content</w:t>
      </w:r>
    </w:p>
    <w:p w14:paraId="5EE43182" w14:textId="77777777" w:rsidR="00200CD8" w:rsidRPr="00AA4BAF" w:rsidRDefault="00200CD8" w:rsidP="00200CD8">
      <w:pPr>
        <w:pStyle w:val="Heading3"/>
        <w:rPr>
          <w:rFonts w:asciiTheme="minorHAnsi" w:hAnsiTheme="minorHAnsi" w:cstheme="minorHAnsi"/>
          <w:b w:val="0"/>
          <w:sz w:val="24"/>
          <w:szCs w:val="24"/>
        </w:rPr>
      </w:pPr>
      <w:r w:rsidRPr="00AA4BAF">
        <w:rPr>
          <w:rFonts w:asciiTheme="minorHAnsi" w:hAnsiTheme="minorHAnsi" w:cstheme="minorHAnsi"/>
          <w:b w:val="0"/>
          <w:sz w:val="24"/>
          <w:szCs w:val="24"/>
        </w:rPr>
        <w:t>The module provides an opportunity for students to improve their English language ability and become familiar with using English in an academic environment.</w:t>
      </w:r>
    </w:p>
    <w:p w14:paraId="734C26EF" w14:textId="77777777" w:rsidR="00200CD8" w:rsidRPr="00AA4BAF" w:rsidRDefault="00200CD8" w:rsidP="00200CD8">
      <w:pPr>
        <w:pStyle w:val="NormalWeb"/>
        <w:rPr>
          <w:rFonts w:asciiTheme="minorHAnsi" w:hAnsiTheme="minorHAnsi" w:cstheme="minorHAnsi"/>
        </w:rPr>
      </w:pPr>
      <w:r w:rsidRPr="00AA4BAF">
        <w:rPr>
          <w:rFonts w:asciiTheme="minorHAnsi" w:hAnsiTheme="minorHAnsi" w:cstheme="minorHAnsi"/>
        </w:rPr>
        <w:t>The module includes:</w:t>
      </w:r>
    </w:p>
    <w:p w14:paraId="4B7E8F71" w14:textId="77777777" w:rsidR="00200CD8" w:rsidRPr="00AA4BAF" w:rsidRDefault="00200CD8" w:rsidP="00200CD8">
      <w:pPr>
        <w:numPr>
          <w:ilvl w:val="0"/>
          <w:numId w:val="11"/>
        </w:numPr>
        <w:spacing w:before="100" w:beforeAutospacing="1" w:after="100" w:afterAutospacing="1" w:line="259" w:lineRule="auto"/>
        <w:rPr>
          <w:rFonts w:asciiTheme="minorHAnsi" w:hAnsiTheme="minorHAnsi" w:cstheme="minorHAnsi"/>
        </w:rPr>
      </w:pPr>
      <w:r w:rsidRPr="00AA4BAF">
        <w:rPr>
          <w:rFonts w:asciiTheme="minorHAnsi" w:hAnsiTheme="minorHAnsi" w:cstheme="minorHAnsi"/>
        </w:rPr>
        <w:t>Academic writing: e.g. planning a text, employing an academic style, developing an argument, grammar, punctuation, etc. (key skills 1,3,4,5,8,9,10)</w:t>
      </w:r>
    </w:p>
    <w:p w14:paraId="5151BC30" w14:textId="77777777" w:rsidR="00200CD8" w:rsidRPr="00AA4BAF" w:rsidRDefault="00200CD8" w:rsidP="00200CD8">
      <w:pPr>
        <w:numPr>
          <w:ilvl w:val="0"/>
          <w:numId w:val="11"/>
        </w:numPr>
        <w:spacing w:before="100" w:beforeAutospacing="1" w:after="100" w:afterAutospacing="1" w:line="259" w:lineRule="auto"/>
        <w:rPr>
          <w:rFonts w:asciiTheme="minorHAnsi" w:hAnsiTheme="minorHAnsi" w:cstheme="minorHAnsi"/>
        </w:rPr>
      </w:pPr>
      <w:r w:rsidRPr="00AA4BAF">
        <w:rPr>
          <w:rFonts w:asciiTheme="minorHAnsi" w:hAnsiTheme="minorHAnsi" w:cstheme="minorHAnsi"/>
        </w:rPr>
        <w:t>Academic Study Skills: e.g. doing research, working collaboratively, summarising, note taking etc.(key skills 1,3,5,6,7,8,9,10,11)</w:t>
      </w:r>
    </w:p>
    <w:p w14:paraId="47AD6AFC" w14:textId="77777777" w:rsidR="00200CD8" w:rsidRPr="00AA4BAF" w:rsidRDefault="00200CD8" w:rsidP="00200CD8">
      <w:pPr>
        <w:numPr>
          <w:ilvl w:val="0"/>
          <w:numId w:val="11"/>
        </w:numPr>
        <w:spacing w:before="100" w:beforeAutospacing="1" w:after="100" w:afterAutospacing="1" w:line="259" w:lineRule="auto"/>
        <w:rPr>
          <w:rFonts w:asciiTheme="minorHAnsi" w:hAnsiTheme="minorHAnsi" w:cstheme="minorHAnsi"/>
        </w:rPr>
      </w:pPr>
      <w:r w:rsidRPr="00AA4BAF">
        <w:rPr>
          <w:rFonts w:asciiTheme="minorHAnsi" w:hAnsiTheme="minorHAnsi" w:cstheme="minorHAnsi"/>
        </w:rPr>
        <w:t>Academic Speaking: e.g. participating in seminars, giving presentations etc. (key skills 1,4,5,7)</w:t>
      </w:r>
    </w:p>
    <w:p w14:paraId="62EE0E73" w14:textId="77777777" w:rsidR="00200CD8" w:rsidRPr="00AA4BAF" w:rsidRDefault="00200CD8" w:rsidP="00200CD8">
      <w:pPr>
        <w:numPr>
          <w:ilvl w:val="0"/>
          <w:numId w:val="11"/>
        </w:numPr>
        <w:spacing w:before="100" w:beforeAutospacing="1" w:after="100" w:afterAutospacing="1" w:line="259" w:lineRule="auto"/>
        <w:rPr>
          <w:rFonts w:asciiTheme="minorHAnsi" w:hAnsiTheme="minorHAnsi" w:cstheme="minorHAnsi"/>
        </w:rPr>
      </w:pPr>
      <w:r w:rsidRPr="00AA4BAF">
        <w:rPr>
          <w:rFonts w:asciiTheme="minorHAnsi" w:hAnsiTheme="minorHAnsi" w:cstheme="minorHAnsi"/>
        </w:rPr>
        <w:t>Academic Reading: understanding meaning, understanding textual relationships, reading techniques etc. (key skills 2,5,6)</w:t>
      </w:r>
    </w:p>
    <w:p w14:paraId="61AD47DD" w14:textId="77777777" w:rsidR="00200CD8" w:rsidRPr="00AA4BAF" w:rsidRDefault="00200CD8" w:rsidP="00200CD8">
      <w:pPr>
        <w:numPr>
          <w:ilvl w:val="0"/>
          <w:numId w:val="11"/>
        </w:numPr>
        <w:spacing w:before="100" w:beforeAutospacing="1" w:after="100" w:afterAutospacing="1" w:line="259" w:lineRule="auto"/>
        <w:rPr>
          <w:rFonts w:asciiTheme="minorHAnsi" w:hAnsiTheme="minorHAnsi" w:cstheme="minorHAnsi"/>
        </w:rPr>
      </w:pPr>
      <w:r w:rsidRPr="00AA4BAF">
        <w:rPr>
          <w:rFonts w:asciiTheme="minorHAnsi" w:hAnsiTheme="minorHAnsi" w:cstheme="minorHAnsi"/>
        </w:rPr>
        <w:t>Academic Listening: Recognising lecture structure, listening for signpost words, deducing meaning of words and phrases etc. (key skills 2,3)</w:t>
      </w:r>
    </w:p>
    <w:p w14:paraId="4FAACD50" w14:textId="77777777" w:rsidR="00200CD8" w:rsidRPr="00AA4BAF" w:rsidRDefault="00200CD8" w:rsidP="00200CD8">
      <w:pPr>
        <w:pStyle w:val="Heading3"/>
        <w:rPr>
          <w:rFonts w:asciiTheme="minorHAnsi" w:hAnsiTheme="minorHAnsi" w:cstheme="minorHAnsi"/>
          <w:sz w:val="24"/>
          <w:szCs w:val="24"/>
        </w:rPr>
      </w:pPr>
      <w:r w:rsidRPr="00AA4BAF">
        <w:rPr>
          <w:rFonts w:asciiTheme="minorHAnsi" w:hAnsiTheme="minorHAnsi" w:cstheme="minorHAnsi"/>
          <w:sz w:val="24"/>
          <w:szCs w:val="24"/>
        </w:rPr>
        <w:t>Learning &amp; Teaching Methods</w:t>
      </w:r>
    </w:p>
    <w:p w14:paraId="669362B5" w14:textId="77777777" w:rsidR="00200CD8" w:rsidRPr="00AA4BAF" w:rsidRDefault="00200CD8" w:rsidP="00200CD8">
      <w:pPr>
        <w:pStyle w:val="NormalWeb"/>
        <w:rPr>
          <w:rFonts w:asciiTheme="minorHAnsi" w:hAnsiTheme="minorHAnsi" w:cstheme="minorHAnsi"/>
        </w:rPr>
      </w:pPr>
      <w:r w:rsidRPr="00AA4BAF">
        <w:rPr>
          <w:rFonts w:asciiTheme="minorHAnsi" w:hAnsiTheme="minorHAnsi" w:cstheme="minorHAnsi"/>
        </w:rPr>
        <w:t xml:space="preserve">Seminars and workshops </w:t>
      </w:r>
      <w:r w:rsidRPr="00AA4BAF">
        <w:rPr>
          <w:rFonts w:asciiTheme="minorHAnsi" w:hAnsiTheme="minorHAnsi" w:cstheme="minorHAnsi"/>
        </w:rPr>
        <w:br/>
        <w:t xml:space="preserve">Task-based projects </w:t>
      </w:r>
      <w:r w:rsidRPr="00AA4BAF">
        <w:rPr>
          <w:rFonts w:asciiTheme="minorHAnsi" w:hAnsiTheme="minorHAnsi" w:cstheme="minorHAnsi"/>
        </w:rPr>
        <w:br/>
        <w:t xml:space="preserve">Group and individual projects </w:t>
      </w:r>
      <w:r w:rsidRPr="00AA4BAF">
        <w:rPr>
          <w:rFonts w:asciiTheme="minorHAnsi" w:hAnsiTheme="minorHAnsi" w:cstheme="minorHAnsi"/>
        </w:rPr>
        <w:br/>
        <w:t xml:space="preserve">Blended learning for formative assessment and feedback </w:t>
      </w:r>
      <w:r w:rsidRPr="00AA4BAF">
        <w:rPr>
          <w:rFonts w:asciiTheme="minorHAnsi" w:hAnsiTheme="minorHAnsi" w:cstheme="minorHAnsi"/>
        </w:rPr>
        <w:br/>
        <w:t>Group and individual academic presentations</w:t>
      </w:r>
    </w:p>
    <w:p w14:paraId="3F3EA221" w14:textId="77777777" w:rsidR="00200CD8" w:rsidRPr="00AA4BAF" w:rsidRDefault="00200CD8" w:rsidP="00200CD8">
      <w:pPr>
        <w:pStyle w:val="Heading3"/>
        <w:rPr>
          <w:rFonts w:asciiTheme="minorHAnsi" w:hAnsiTheme="minorHAnsi" w:cstheme="minorHAnsi"/>
          <w:sz w:val="24"/>
          <w:szCs w:val="24"/>
        </w:rPr>
      </w:pPr>
      <w:r w:rsidRPr="00AA4BAF">
        <w:rPr>
          <w:rFonts w:asciiTheme="minorHAnsi" w:hAnsiTheme="minorHAnsi" w:cstheme="minorHAnsi"/>
          <w:sz w:val="24"/>
          <w:szCs w:val="24"/>
        </w:rPr>
        <w:t>Learning Outcomes</w:t>
      </w:r>
    </w:p>
    <w:p w14:paraId="60DEA6CD" w14:textId="77777777" w:rsidR="00200CD8" w:rsidRPr="00AA4BAF" w:rsidRDefault="00200CD8" w:rsidP="00200CD8">
      <w:pPr>
        <w:pStyle w:val="NormalWeb"/>
        <w:rPr>
          <w:rFonts w:asciiTheme="minorHAnsi" w:hAnsiTheme="minorHAnsi" w:cstheme="minorHAnsi"/>
        </w:rPr>
      </w:pPr>
      <w:r w:rsidRPr="00AA4BAF">
        <w:rPr>
          <w:rFonts w:asciiTheme="minorHAnsi" w:hAnsiTheme="minorHAnsi" w:cstheme="minorHAnsi"/>
        </w:rPr>
        <w:t xml:space="preserve">On completion of this module the student will be able to: </w:t>
      </w:r>
    </w:p>
    <w:p w14:paraId="58B1E601" w14:textId="77777777" w:rsidR="00200CD8" w:rsidRPr="00AA4BAF" w:rsidRDefault="00200CD8" w:rsidP="00200CD8">
      <w:pPr>
        <w:pStyle w:val="NormalWeb"/>
        <w:numPr>
          <w:ilvl w:val="0"/>
          <w:numId w:val="20"/>
        </w:numPr>
        <w:rPr>
          <w:rFonts w:asciiTheme="minorHAnsi" w:hAnsiTheme="minorHAnsi" w:cstheme="minorHAnsi"/>
        </w:rPr>
      </w:pPr>
      <w:r w:rsidRPr="00AA4BAF">
        <w:rPr>
          <w:rFonts w:asciiTheme="minorHAnsi" w:hAnsiTheme="minorHAnsi" w:cstheme="minorHAnsi"/>
        </w:rPr>
        <w:t xml:space="preserve">Achieve a language level equivalent to IELTS 4.5 or above. </w:t>
      </w:r>
    </w:p>
    <w:p w14:paraId="3BD1A4E8" w14:textId="77777777" w:rsidR="00200CD8" w:rsidRPr="00AA4BAF" w:rsidRDefault="00200CD8" w:rsidP="00200CD8">
      <w:pPr>
        <w:pStyle w:val="NormalWeb"/>
        <w:numPr>
          <w:ilvl w:val="0"/>
          <w:numId w:val="20"/>
        </w:numPr>
        <w:rPr>
          <w:rFonts w:asciiTheme="minorHAnsi" w:hAnsiTheme="minorHAnsi" w:cstheme="minorHAnsi"/>
        </w:rPr>
      </w:pPr>
      <w:r w:rsidRPr="00AA4BAF">
        <w:rPr>
          <w:rFonts w:asciiTheme="minorHAnsi" w:hAnsiTheme="minorHAnsi" w:cstheme="minorHAnsi"/>
        </w:rPr>
        <w:t>Demonstrate their ability work in a team through the medium of English in order to successfully complete tasks which involve the use of blended learning resources.</w:t>
      </w:r>
    </w:p>
    <w:p w14:paraId="74B02B60" w14:textId="77777777" w:rsidR="00200CD8" w:rsidRPr="00AA4BAF" w:rsidRDefault="00200CD8" w:rsidP="00200CD8">
      <w:pPr>
        <w:numPr>
          <w:ilvl w:val="0"/>
          <w:numId w:val="20"/>
        </w:numPr>
        <w:spacing w:before="100" w:beforeAutospacing="1" w:after="100" w:afterAutospacing="1" w:line="276" w:lineRule="auto"/>
        <w:rPr>
          <w:rFonts w:asciiTheme="minorHAnsi" w:hAnsiTheme="minorHAnsi" w:cstheme="minorHAnsi"/>
        </w:rPr>
      </w:pPr>
      <w:r w:rsidRPr="00AA4BAF">
        <w:rPr>
          <w:rFonts w:asciiTheme="minorHAnsi" w:hAnsiTheme="minorHAnsi" w:cstheme="minorHAnsi"/>
        </w:rPr>
        <w:t>Develop construction of texts in an academic style - demonstrating an understanding of the importance of structure and development of arguments.</w:t>
      </w:r>
    </w:p>
    <w:p w14:paraId="257CEC93" w14:textId="4649DE9D" w:rsidR="00200CD8" w:rsidRPr="00AA4BAF" w:rsidRDefault="00200CD8" w:rsidP="00200CD8">
      <w:pPr>
        <w:pStyle w:val="NormalWeb"/>
        <w:numPr>
          <w:ilvl w:val="0"/>
          <w:numId w:val="20"/>
        </w:numPr>
        <w:rPr>
          <w:rFonts w:asciiTheme="minorHAnsi" w:hAnsiTheme="minorHAnsi" w:cstheme="minorHAnsi"/>
        </w:rPr>
      </w:pPr>
      <w:r w:rsidRPr="00AA4BAF">
        <w:rPr>
          <w:rFonts w:asciiTheme="minorHAnsi" w:hAnsiTheme="minorHAnsi" w:cstheme="minorHAnsi"/>
        </w:rPr>
        <w:t>Give presentations in English as well as communicate orally in group and one-to-one situations</w:t>
      </w:r>
      <w:r w:rsidR="001E610A">
        <w:rPr>
          <w:rFonts w:asciiTheme="minorHAnsi" w:hAnsiTheme="minorHAnsi" w:cstheme="minorHAnsi"/>
        </w:rPr>
        <w:t>.</w:t>
      </w:r>
    </w:p>
    <w:p w14:paraId="448C900E" w14:textId="77777777" w:rsidR="00AA4BAF" w:rsidRDefault="00AA4BAF" w:rsidP="00200CD8">
      <w:pPr>
        <w:pStyle w:val="Heading3"/>
        <w:rPr>
          <w:rFonts w:asciiTheme="minorHAnsi" w:hAnsiTheme="minorHAnsi" w:cstheme="minorHAnsi"/>
          <w:sz w:val="24"/>
          <w:szCs w:val="24"/>
        </w:rPr>
      </w:pPr>
    </w:p>
    <w:p w14:paraId="5F7F3BF4" w14:textId="77777777" w:rsidR="00AA4BAF" w:rsidRDefault="00AA4BAF" w:rsidP="00200CD8">
      <w:pPr>
        <w:pStyle w:val="Heading3"/>
        <w:rPr>
          <w:rFonts w:asciiTheme="minorHAnsi" w:hAnsiTheme="minorHAnsi" w:cstheme="minorHAnsi"/>
          <w:sz w:val="24"/>
          <w:szCs w:val="24"/>
        </w:rPr>
      </w:pPr>
    </w:p>
    <w:p w14:paraId="2F2BFBCC" w14:textId="77777777" w:rsidR="00AA4BAF" w:rsidRDefault="00AA4BAF" w:rsidP="00200CD8">
      <w:pPr>
        <w:pStyle w:val="Heading3"/>
        <w:rPr>
          <w:rFonts w:asciiTheme="minorHAnsi" w:hAnsiTheme="minorHAnsi" w:cstheme="minorHAnsi"/>
          <w:sz w:val="24"/>
          <w:szCs w:val="24"/>
        </w:rPr>
      </w:pPr>
    </w:p>
    <w:p w14:paraId="45679A20" w14:textId="77777777" w:rsidR="00200CD8" w:rsidRPr="00AA4BAF" w:rsidRDefault="00200CD8" w:rsidP="00200CD8">
      <w:pPr>
        <w:pStyle w:val="Heading3"/>
        <w:rPr>
          <w:rFonts w:asciiTheme="minorHAnsi" w:hAnsiTheme="minorHAnsi" w:cstheme="minorHAnsi"/>
          <w:sz w:val="24"/>
          <w:szCs w:val="24"/>
        </w:rPr>
      </w:pPr>
      <w:r w:rsidRPr="00AA4BAF">
        <w:rPr>
          <w:rFonts w:asciiTheme="minorHAnsi" w:hAnsiTheme="minorHAnsi" w:cstheme="minorHAnsi"/>
          <w:sz w:val="24"/>
          <w:szCs w:val="24"/>
        </w:rPr>
        <w:t>Assessment Requirements</w:t>
      </w:r>
    </w:p>
    <w:p w14:paraId="32908F5F" w14:textId="77777777" w:rsidR="00200CD8" w:rsidRPr="00AA4BAF" w:rsidRDefault="00200CD8" w:rsidP="00200CD8">
      <w:pPr>
        <w:pStyle w:val="Heading3"/>
        <w:rPr>
          <w:rFonts w:asciiTheme="minorHAnsi" w:hAnsiTheme="minorHAnsi" w:cstheme="minorHAnsi"/>
          <w:sz w:val="24"/>
          <w:szCs w:val="24"/>
        </w:rPr>
      </w:pPr>
      <w:r w:rsidRPr="00AA4BAF">
        <w:rPr>
          <w:rFonts w:asciiTheme="minorHAnsi" w:hAnsiTheme="minorHAnsi" w:cstheme="minorHAnsi"/>
          <w:sz w:val="24"/>
          <w:szCs w:val="24"/>
        </w:rPr>
        <w:t xml:space="preserve">The overall pass mark for the module is 40%. </w:t>
      </w:r>
    </w:p>
    <w:p w14:paraId="6ED90FDE" w14:textId="77777777" w:rsidR="00200CD8" w:rsidRPr="00AA4BAF" w:rsidRDefault="00200CD8" w:rsidP="00200CD8">
      <w:pPr>
        <w:pStyle w:val="Heading3"/>
        <w:rPr>
          <w:rFonts w:asciiTheme="minorHAnsi" w:hAnsiTheme="minorHAnsi" w:cstheme="minorHAnsi"/>
          <w:sz w:val="24"/>
          <w:szCs w:val="24"/>
        </w:rPr>
      </w:pPr>
      <w:r w:rsidRPr="00AA4BAF">
        <w:rPr>
          <w:rFonts w:asciiTheme="minorHAnsi" w:hAnsiTheme="minorHAnsi" w:cstheme="minorHAnsi"/>
          <w:sz w:val="24"/>
          <w:szCs w:val="24"/>
        </w:rPr>
        <w:t>Part A = 20% of the total mark</w:t>
      </w:r>
    </w:p>
    <w:p w14:paraId="1842A81E" w14:textId="77777777" w:rsidR="00200CD8" w:rsidRPr="00AA4BAF" w:rsidRDefault="00200CD8" w:rsidP="00200CD8">
      <w:pPr>
        <w:pStyle w:val="NormalWeb"/>
        <w:rPr>
          <w:rFonts w:asciiTheme="minorHAnsi" w:hAnsiTheme="minorHAnsi" w:cstheme="minorHAnsi"/>
        </w:rPr>
      </w:pPr>
      <w:r w:rsidRPr="00AA4BAF">
        <w:rPr>
          <w:rFonts w:asciiTheme="minorHAnsi" w:hAnsiTheme="minorHAnsi" w:cstheme="minorHAnsi"/>
        </w:rPr>
        <w:t xml:space="preserve">1 x 400-word written coursework; 20% (L1, L2) </w:t>
      </w:r>
    </w:p>
    <w:p w14:paraId="5038531A" w14:textId="77777777" w:rsidR="00200CD8" w:rsidRPr="00AA4BAF" w:rsidRDefault="00200CD8" w:rsidP="00200CD8">
      <w:pPr>
        <w:pStyle w:val="NormalWeb"/>
        <w:rPr>
          <w:rFonts w:asciiTheme="minorHAnsi" w:hAnsiTheme="minorHAnsi" w:cstheme="minorHAnsi"/>
        </w:rPr>
      </w:pPr>
      <w:r w:rsidRPr="00AA4BAF">
        <w:rPr>
          <w:rFonts w:asciiTheme="minorHAnsi" w:hAnsiTheme="minorHAnsi" w:cstheme="minorHAnsi"/>
        </w:rPr>
        <w:t>1 x 1-hour in-class test; writing (300 words); 20% (L1)</w:t>
      </w:r>
    </w:p>
    <w:p w14:paraId="1BD8DBDF" w14:textId="77777777" w:rsidR="00200CD8" w:rsidRPr="00AA4BAF" w:rsidRDefault="00200CD8" w:rsidP="00200CD8">
      <w:pPr>
        <w:pStyle w:val="NormalWeb"/>
        <w:rPr>
          <w:rFonts w:asciiTheme="minorHAnsi" w:hAnsiTheme="minorHAnsi" w:cstheme="minorHAnsi"/>
        </w:rPr>
      </w:pPr>
      <w:r w:rsidRPr="00AA4BAF">
        <w:rPr>
          <w:rFonts w:asciiTheme="minorHAnsi" w:hAnsiTheme="minorHAnsi" w:cstheme="minorHAnsi"/>
        </w:rPr>
        <w:t>1 x 4-minute individual presentation; 10% (L2, L3)</w:t>
      </w:r>
    </w:p>
    <w:p w14:paraId="6977C22A" w14:textId="77777777" w:rsidR="00200CD8" w:rsidRPr="00AA4BAF" w:rsidRDefault="00200CD8" w:rsidP="00200CD8">
      <w:pPr>
        <w:pStyle w:val="NormalWeb"/>
        <w:rPr>
          <w:rFonts w:asciiTheme="minorHAnsi" w:hAnsiTheme="minorHAnsi" w:cstheme="minorHAnsi"/>
        </w:rPr>
      </w:pPr>
      <w:r w:rsidRPr="00AA4BAF">
        <w:rPr>
          <w:rFonts w:asciiTheme="minorHAnsi" w:hAnsiTheme="minorHAnsi" w:cstheme="minorHAnsi"/>
        </w:rPr>
        <w:t xml:space="preserve">1 x 3-minute speaking test; 10% (L2,L3) </w:t>
      </w:r>
    </w:p>
    <w:p w14:paraId="3260C264" w14:textId="77777777" w:rsidR="00200CD8" w:rsidRPr="00AA4BAF" w:rsidRDefault="00200CD8" w:rsidP="00200CD8">
      <w:pPr>
        <w:pStyle w:val="NormalWeb"/>
        <w:rPr>
          <w:rFonts w:asciiTheme="minorHAnsi" w:hAnsiTheme="minorHAnsi" w:cstheme="minorHAnsi"/>
        </w:rPr>
      </w:pPr>
      <w:r w:rsidRPr="00AA4BAF">
        <w:rPr>
          <w:rFonts w:asciiTheme="minorHAnsi" w:hAnsiTheme="minorHAnsi" w:cstheme="minorHAnsi"/>
        </w:rPr>
        <w:t>1 x 30-minute in-class test; reading, 20% (L1)</w:t>
      </w:r>
    </w:p>
    <w:p w14:paraId="450E36D7" w14:textId="77777777" w:rsidR="00200CD8" w:rsidRPr="00AA4BAF" w:rsidRDefault="00200CD8" w:rsidP="00200CD8">
      <w:pPr>
        <w:pStyle w:val="NormalWeb"/>
        <w:rPr>
          <w:rFonts w:asciiTheme="minorHAnsi" w:hAnsiTheme="minorHAnsi" w:cstheme="minorHAnsi"/>
        </w:rPr>
      </w:pPr>
      <w:r w:rsidRPr="00AA4BAF">
        <w:rPr>
          <w:rFonts w:asciiTheme="minorHAnsi" w:hAnsiTheme="minorHAnsi" w:cstheme="minorHAnsi"/>
        </w:rPr>
        <w:t>1 x 30-minute in-class test; listening: 20% (L1)</w:t>
      </w:r>
    </w:p>
    <w:p w14:paraId="4D5ABF01" w14:textId="77777777" w:rsidR="00200CD8" w:rsidRPr="00AA4BAF" w:rsidRDefault="00200CD8" w:rsidP="00200CD8">
      <w:pPr>
        <w:pStyle w:val="Heading3"/>
        <w:rPr>
          <w:rFonts w:asciiTheme="minorHAnsi" w:hAnsiTheme="minorHAnsi" w:cstheme="minorHAnsi"/>
          <w:sz w:val="24"/>
          <w:szCs w:val="24"/>
        </w:rPr>
      </w:pPr>
      <w:r w:rsidRPr="00AA4BAF">
        <w:rPr>
          <w:rFonts w:asciiTheme="minorHAnsi" w:hAnsiTheme="minorHAnsi" w:cstheme="minorHAnsi"/>
          <w:sz w:val="24"/>
          <w:szCs w:val="24"/>
        </w:rPr>
        <w:t>Part B = 75% of the total mark</w:t>
      </w:r>
    </w:p>
    <w:p w14:paraId="2D5E6E98" w14:textId="77777777" w:rsidR="00200CD8" w:rsidRPr="00AA4BAF" w:rsidRDefault="00200CD8" w:rsidP="00200CD8">
      <w:pPr>
        <w:spacing w:before="100" w:beforeAutospacing="1" w:after="100" w:afterAutospacing="1"/>
        <w:rPr>
          <w:rFonts w:asciiTheme="minorHAnsi" w:hAnsiTheme="minorHAnsi" w:cstheme="minorHAnsi"/>
        </w:rPr>
      </w:pPr>
      <w:r w:rsidRPr="00AA4BAF">
        <w:rPr>
          <w:rFonts w:asciiTheme="minorHAnsi" w:hAnsiTheme="minorHAnsi" w:cstheme="minorHAnsi"/>
        </w:rPr>
        <w:t xml:space="preserve">1 x 500-word coursework essay; 20% (L1, L2) </w:t>
      </w:r>
    </w:p>
    <w:p w14:paraId="1AC57FE8" w14:textId="77777777" w:rsidR="00200CD8" w:rsidRPr="00AA4BAF" w:rsidRDefault="00200CD8" w:rsidP="00200CD8">
      <w:pPr>
        <w:spacing w:before="100" w:beforeAutospacing="1" w:after="100" w:afterAutospacing="1"/>
        <w:rPr>
          <w:rFonts w:asciiTheme="minorHAnsi" w:hAnsiTheme="minorHAnsi" w:cstheme="minorHAnsi"/>
        </w:rPr>
      </w:pPr>
      <w:r w:rsidRPr="00AA4BAF">
        <w:rPr>
          <w:rFonts w:asciiTheme="minorHAnsi" w:hAnsiTheme="minorHAnsi" w:cstheme="minorHAnsi"/>
        </w:rPr>
        <w:t>1 x 1.5-hour in-class test; writing (400 word essay), 20% (L2, L3)</w:t>
      </w:r>
    </w:p>
    <w:p w14:paraId="25C8B416" w14:textId="77777777" w:rsidR="00200CD8" w:rsidRPr="00AA4BAF" w:rsidRDefault="00200CD8" w:rsidP="00200CD8">
      <w:pPr>
        <w:spacing w:before="100" w:beforeAutospacing="1" w:after="100" w:afterAutospacing="1"/>
        <w:rPr>
          <w:rFonts w:asciiTheme="minorHAnsi" w:hAnsiTheme="minorHAnsi" w:cstheme="minorHAnsi"/>
        </w:rPr>
      </w:pPr>
      <w:r w:rsidRPr="00AA4BAF">
        <w:rPr>
          <w:rFonts w:asciiTheme="minorHAnsi" w:hAnsiTheme="minorHAnsi" w:cstheme="minorHAnsi"/>
        </w:rPr>
        <w:t>1 x 6-minute individual presentation; 10% (L2, L3, L4)</w:t>
      </w:r>
    </w:p>
    <w:p w14:paraId="1FB16A70" w14:textId="77777777" w:rsidR="00200CD8" w:rsidRPr="00AA4BAF" w:rsidRDefault="00200CD8" w:rsidP="00200CD8">
      <w:pPr>
        <w:spacing w:before="100" w:beforeAutospacing="1" w:after="100" w:afterAutospacing="1"/>
        <w:rPr>
          <w:rFonts w:asciiTheme="minorHAnsi" w:hAnsiTheme="minorHAnsi" w:cstheme="minorHAnsi"/>
        </w:rPr>
      </w:pPr>
      <w:r w:rsidRPr="00AA4BAF">
        <w:rPr>
          <w:rFonts w:asciiTheme="minorHAnsi" w:hAnsiTheme="minorHAnsi" w:cstheme="minorHAnsi"/>
        </w:rPr>
        <w:t>1 x 3-minute individual speaking test; 10% (L2, L3, L4)</w:t>
      </w:r>
    </w:p>
    <w:p w14:paraId="744D183C" w14:textId="77777777" w:rsidR="00200CD8" w:rsidRPr="00AA4BAF" w:rsidRDefault="00200CD8" w:rsidP="00200CD8">
      <w:pPr>
        <w:spacing w:before="100" w:beforeAutospacing="1" w:after="100" w:afterAutospacing="1"/>
        <w:rPr>
          <w:rFonts w:asciiTheme="minorHAnsi" w:hAnsiTheme="minorHAnsi" w:cstheme="minorHAnsi"/>
        </w:rPr>
      </w:pPr>
      <w:r w:rsidRPr="00AA4BAF">
        <w:rPr>
          <w:rFonts w:asciiTheme="minorHAnsi" w:hAnsiTheme="minorHAnsi" w:cstheme="minorHAnsi"/>
        </w:rPr>
        <w:t>1 x 45-minute in-class test; reading; 20% (L2)</w:t>
      </w:r>
    </w:p>
    <w:p w14:paraId="4CA7B5EC" w14:textId="77777777" w:rsidR="00200CD8" w:rsidRPr="00AA4BAF" w:rsidRDefault="00200CD8" w:rsidP="00200CD8">
      <w:pPr>
        <w:spacing w:before="100" w:beforeAutospacing="1" w:after="100" w:afterAutospacing="1"/>
        <w:rPr>
          <w:rFonts w:asciiTheme="minorHAnsi" w:hAnsiTheme="minorHAnsi" w:cstheme="minorHAnsi"/>
        </w:rPr>
      </w:pPr>
      <w:r w:rsidRPr="00AA4BAF">
        <w:rPr>
          <w:rFonts w:asciiTheme="minorHAnsi" w:hAnsiTheme="minorHAnsi" w:cstheme="minorHAnsi"/>
        </w:rPr>
        <w:t>1 x 45-minute in-class test; listening; 20% (L2)</w:t>
      </w:r>
    </w:p>
    <w:p w14:paraId="58FB0FF3" w14:textId="77777777" w:rsidR="00200CD8" w:rsidRPr="00AA4BAF" w:rsidRDefault="00200CD8" w:rsidP="00200CD8">
      <w:pPr>
        <w:pStyle w:val="Heading3"/>
        <w:rPr>
          <w:rFonts w:asciiTheme="minorHAnsi" w:hAnsiTheme="minorHAnsi" w:cstheme="minorHAnsi"/>
          <w:sz w:val="24"/>
          <w:szCs w:val="24"/>
        </w:rPr>
      </w:pPr>
      <w:r w:rsidRPr="00AA4BAF">
        <w:rPr>
          <w:rFonts w:asciiTheme="minorHAnsi" w:hAnsiTheme="minorHAnsi" w:cstheme="minorHAnsi"/>
          <w:sz w:val="24"/>
          <w:szCs w:val="24"/>
        </w:rPr>
        <w:t>Portfolio Tasks = 5% of the total mark</w:t>
      </w:r>
    </w:p>
    <w:p w14:paraId="329FC8BA" w14:textId="77777777" w:rsidR="00200CD8" w:rsidRPr="00AA4BAF" w:rsidRDefault="00200CD8" w:rsidP="00200CD8">
      <w:pPr>
        <w:pStyle w:val="Heading3"/>
        <w:rPr>
          <w:rFonts w:asciiTheme="minorHAnsi" w:hAnsiTheme="minorHAnsi" w:cstheme="minorHAnsi"/>
          <w:b w:val="0"/>
          <w:sz w:val="24"/>
          <w:szCs w:val="24"/>
        </w:rPr>
      </w:pPr>
      <w:r w:rsidRPr="00AA4BAF">
        <w:rPr>
          <w:rFonts w:asciiTheme="minorHAnsi" w:hAnsiTheme="minorHAnsi" w:cstheme="minorHAnsi"/>
          <w:b w:val="0"/>
          <w:sz w:val="24"/>
          <w:szCs w:val="24"/>
        </w:rPr>
        <w:t>4 (best marks out of 8) x portfolio tasks</w:t>
      </w:r>
    </w:p>
    <w:p w14:paraId="36E44D2E" w14:textId="77777777" w:rsidR="00200CD8" w:rsidRPr="00AA4BAF" w:rsidRDefault="00200CD8" w:rsidP="00200CD8">
      <w:pPr>
        <w:pStyle w:val="Heading3"/>
        <w:rPr>
          <w:rFonts w:asciiTheme="minorHAnsi" w:hAnsiTheme="minorHAnsi" w:cstheme="minorHAnsi"/>
          <w:sz w:val="24"/>
          <w:szCs w:val="24"/>
        </w:rPr>
      </w:pPr>
      <w:r w:rsidRPr="00AA4BAF">
        <w:rPr>
          <w:rFonts w:asciiTheme="minorHAnsi" w:hAnsiTheme="minorHAnsi" w:cstheme="minorHAnsi"/>
          <w:sz w:val="24"/>
          <w:szCs w:val="24"/>
        </w:rPr>
        <w:t>All students MUST pass the speaking element of the course with at least 30%</w:t>
      </w:r>
    </w:p>
    <w:p w14:paraId="6F71ADBB" w14:textId="77777777" w:rsidR="00200CD8" w:rsidRPr="00AA4BAF" w:rsidRDefault="00200CD8" w:rsidP="00200CD8">
      <w:pPr>
        <w:pStyle w:val="NormalWeb"/>
        <w:rPr>
          <w:rFonts w:asciiTheme="minorHAnsi" w:hAnsiTheme="minorHAnsi" w:cstheme="minorHAnsi"/>
          <w:b/>
        </w:rPr>
      </w:pPr>
    </w:p>
    <w:p w14:paraId="7722DED5" w14:textId="77777777" w:rsidR="00200CD8" w:rsidRPr="00AA4BAF" w:rsidRDefault="00200CD8" w:rsidP="00200CD8">
      <w:pPr>
        <w:pStyle w:val="NormalWeb"/>
        <w:rPr>
          <w:rFonts w:asciiTheme="minorHAnsi" w:hAnsiTheme="minorHAnsi" w:cstheme="minorHAnsi"/>
          <w:b/>
        </w:rPr>
      </w:pPr>
      <w:r w:rsidRPr="00AA4BAF">
        <w:rPr>
          <w:rFonts w:asciiTheme="minorHAnsi" w:hAnsiTheme="minorHAnsi" w:cstheme="minorHAnsi"/>
          <w:b/>
        </w:rPr>
        <w:t xml:space="preserve">Summary of assessments </w:t>
      </w:r>
    </w:p>
    <w:p w14:paraId="0FCB93FB" w14:textId="77777777" w:rsidR="00200CD8" w:rsidRPr="00AA4BAF" w:rsidRDefault="00200CD8" w:rsidP="00200CD8">
      <w:pPr>
        <w:pStyle w:val="NormalWeb"/>
        <w:rPr>
          <w:rFonts w:asciiTheme="minorHAnsi" w:hAnsiTheme="minorHAnsi" w:cstheme="minorHAnsi"/>
        </w:rPr>
      </w:pPr>
      <w:r w:rsidRPr="00AA4BAF">
        <w:rPr>
          <w:rFonts w:asciiTheme="minorHAnsi" w:hAnsiTheme="minorHAnsi" w:cstheme="minorHAnsi"/>
        </w:rPr>
        <w:t xml:space="preserve">Students will be assessed on their ability to communicate both verbally and through written expression, as well as their aural and reading ability to a level equivalent to IELTS 4.5. </w:t>
      </w:r>
    </w:p>
    <w:p w14:paraId="0FF8CEBE" w14:textId="77777777" w:rsidR="00200CD8" w:rsidRPr="00AA4BAF" w:rsidRDefault="00200CD8" w:rsidP="00200CD8">
      <w:pPr>
        <w:spacing w:before="100" w:beforeAutospacing="1" w:after="100" w:afterAutospacing="1"/>
        <w:rPr>
          <w:rFonts w:asciiTheme="minorHAnsi" w:hAnsiTheme="minorHAnsi" w:cstheme="minorHAnsi"/>
        </w:rPr>
      </w:pPr>
      <w:r w:rsidRPr="00AA4BAF">
        <w:rPr>
          <w:rFonts w:asciiTheme="minorHAnsi" w:hAnsiTheme="minorHAnsi" w:cstheme="minorHAnsi"/>
        </w:rPr>
        <w:t xml:space="preserve">Regular formative assessment will play an integral part in the learning process. This will be carried out through feedback on written work as well as tasks set both in class and for homework. </w:t>
      </w:r>
    </w:p>
    <w:p w14:paraId="571FF83C" w14:textId="77777777" w:rsidR="00200CD8" w:rsidRPr="00AA4BAF" w:rsidRDefault="00200CD8" w:rsidP="00200CD8">
      <w:pPr>
        <w:numPr>
          <w:ilvl w:val="0"/>
          <w:numId w:val="44"/>
        </w:numPr>
        <w:spacing w:before="100" w:beforeAutospacing="1" w:after="100" w:afterAutospacing="1" w:line="259" w:lineRule="auto"/>
        <w:contextualSpacing/>
        <w:rPr>
          <w:rFonts w:asciiTheme="minorHAnsi" w:hAnsiTheme="minorHAnsi" w:cstheme="minorHAnsi"/>
        </w:rPr>
      </w:pPr>
      <w:r w:rsidRPr="00AA4BAF">
        <w:rPr>
          <w:rFonts w:asciiTheme="minorHAnsi" w:hAnsiTheme="minorHAnsi" w:cstheme="minorHAnsi"/>
        </w:rPr>
        <w:t xml:space="preserve">The portfolio will consist of weekly written tasks based on work undertaken the preceding week, and a coursework academic essay. </w:t>
      </w:r>
    </w:p>
    <w:p w14:paraId="0082EBE5" w14:textId="77777777" w:rsidR="00200CD8" w:rsidRPr="00AA4BAF" w:rsidRDefault="00200CD8" w:rsidP="00200CD8">
      <w:pPr>
        <w:spacing w:before="100" w:beforeAutospacing="1" w:after="100" w:afterAutospacing="1"/>
        <w:ind w:left="720"/>
        <w:contextualSpacing/>
        <w:rPr>
          <w:rFonts w:asciiTheme="minorHAnsi" w:hAnsiTheme="minorHAnsi" w:cstheme="minorHAnsi"/>
        </w:rPr>
      </w:pPr>
    </w:p>
    <w:p w14:paraId="39A0585B" w14:textId="77777777" w:rsidR="00200CD8" w:rsidRPr="00AA4BAF" w:rsidRDefault="00200CD8" w:rsidP="00200CD8">
      <w:pPr>
        <w:numPr>
          <w:ilvl w:val="0"/>
          <w:numId w:val="44"/>
        </w:numPr>
        <w:spacing w:before="100" w:beforeAutospacing="1" w:after="100" w:afterAutospacing="1" w:line="259" w:lineRule="auto"/>
        <w:contextualSpacing/>
        <w:rPr>
          <w:rFonts w:asciiTheme="minorHAnsi" w:hAnsiTheme="minorHAnsi" w:cstheme="minorHAnsi"/>
        </w:rPr>
      </w:pPr>
      <w:r w:rsidRPr="00AA4BAF">
        <w:rPr>
          <w:rFonts w:asciiTheme="minorHAnsi" w:hAnsiTheme="minorHAnsi" w:cstheme="minorHAnsi"/>
        </w:rPr>
        <w:t xml:space="preserve">The oral presentations will be followed by students taking part in a viva as part of their speaking assessment, during which they will answer questions on the topic of their presentations. </w:t>
      </w:r>
    </w:p>
    <w:p w14:paraId="576A5C52" w14:textId="77777777" w:rsidR="00200CD8" w:rsidRPr="00AA4BAF" w:rsidRDefault="00200CD8" w:rsidP="00200CD8">
      <w:pPr>
        <w:spacing w:before="100" w:beforeAutospacing="1" w:after="100" w:afterAutospacing="1"/>
        <w:ind w:left="720"/>
        <w:contextualSpacing/>
        <w:rPr>
          <w:rFonts w:asciiTheme="minorHAnsi" w:hAnsiTheme="minorHAnsi" w:cstheme="minorHAnsi"/>
        </w:rPr>
      </w:pPr>
    </w:p>
    <w:p w14:paraId="2664A31C" w14:textId="77777777" w:rsidR="00200CD8" w:rsidRPr="00AA4BAF" w:rsidRDefault="00200CD8" w:rsidP="00200CD8">
      <w:pPr>
        <w:numPr>
          <w:ilvl w:val="0"/>
          <w:numId w:val="44"/>
        </w:numPr>
        <w:spacing w:before="100" w:beforeAutospacing="1" w:after="100" w:afterAutospacing="1" w:line="259" w:lineRule="auto"/>
        <w:contextualSpacing/>
        <w:rPr>
          <w:rFonts w:asciiTheme="minorHAnsi" w:hAnsiTheme="minorHAnsi" w:cstheme="minorHAnsi"/>
        </w:rPr>
      </w:pPr>
      <w:r w:rsidRPr="00AA4BAF">
        <w:rPr>
          <w:rFonts w:asciiTheme="minorHAnsi" w:hAnsiTheme="minorHAnsi" w:cstheme="minorHAnsi"/>
        </w:rPr>
        <w:t xml:space="preserve">The reading and listening exams will assess the student’s ability at the appropriate level to pass the module. </w:t>
      </w:r>
    </w:p>
    <w:p w14:paraId="7DD24388" w14:textId="77777777" w:rsidR="00200CD8" w:rsidRPr="00AA4BAF" w:rsidRDefault="00200CD8" w:rsidP="005D26C1">
      <w:pPr>
        <w:pStyle w:val="BodyText"/>
        <w:ind w:left="284"/>
        <w:rPr>
          <w:rFonts w:asciiTheme="minorHAnsi" w:hAnsiTheme="minorHAnsi" w:cstheme="minorHAnsi"/>
          <w:b/>
          <w:sz w:val="24"/>
        </w:rPr>
      </w:pPr>
    </w:p>
    <w:p w14:paraId="0675BADC" w14:textId="77777777" w:rsidR="007306C0" w:rsidRPr="00AA4BAF" w:rsidRDefault="007306C0" w:rsidP="005D26C1">
      <w:pPr>
        <w:pStyle w:val="BodyText"/>
        <w:ind w:left="284"/>
        <w:rPr>
          <w:rFonts w:asciiTheme="minorHAnsi" w:hAnsiTheme="minorHAnsi" w:cstheme="minorHAnsi"/>
          <w:b/>
          <w:sz w:val="24"/>
        </w:rPr>
      </w:pPr>
    </w:p>
    <w:p w14:paraId="6D8E4689" w14:textId="77777777" w:rsidR="007306C0" w:rsidRPr="00AA4BAF" w:rsidRDefault="007306C0" w:rsidP="005D26C1">
      <w:pPr>
        <w:pStyle w:val="BodyText"/>
        <w:ind w:left="284"/>
        <w:rPr>
          <w:rFonts w:asciiTheme="minorHAnsi" w:hAnsiTheme="minorHAnsi" w:cstheme="minorHAnsi"/>
          <w:b/>
          <w:sz w:val="24"/>
        </w:rPr>
      </w:pPr>
    </w:p>
    <w:p w14:paraId="0634F3F4" w14:textId="77777777" w:rsidR="007306C0" w:rsidRPr="00AA4BAF" w:rsidRDefault="007306C0" w:rsidP="005D26C1">
      <w:pPr>
        <w:pStyle w:val="BodyText"/>
        <w:ind w:left="284"/>
        <w:rPr>
          <w:rFonts w:asciiTheme="minorHAnsi" w:hAnsiTheme="minorHAnsi" w:cstheme="minorHAnsi"/>
          <w:b/>
          <w:sz w:val="24"/>
        </w:rPr>
      </w:pPr>
    </w:p>
    <w:p w14:paraId="387F869F" w14:textId="77777777" w:rsidR="007306C0" w:rsidRPr="00AA4BAF" w:rsidRDefault="007306C0" w:rsidP="005D26C1">
      <w:pPr>
        <w:pStyle w:val="BodyText"/>
        <w:ind w:left="284"/>
        <w:rPr>
          <w:rFonts w:asciiTheme="minorHAnsi" w:hAnsiTheme="minorHAnsi" w:cstheme="minorHAnsi"/>
          <w:b/>
          <w:sz w:val="24"/>
        </w:rPr>
      </w:pPr>
    </w:p>
    <w:p w14:paraId="0F5C5755" w14:textId="77777777" w:rsidR="007306C0" w:rsidRPr="00AA4BAF" w:rsidRDefault="007306C0" w:rsidP="005D26C1">
      <w:pPr>
        <w:pStyle w:val="BodyText"/>
        <w:ind w:left="284"/>
        <w:rPr>
          <w:rFonts w:asciiTheme="minorHAnsi" w:hAnsiTheme="minorHAnsi" w:cstheme="minorHAnsi"/>
          <w:b/>
          <w:sz w:val="24"/>
        </w:rPr>
      </w:pPr>
    </w:p>
    <w:p w14:paraId="648F1BFD" w14:textId="77777777" w:rsidR="007306C0" w:rsidRPr="00AA4BAF" w:rsidRDefault="007306C0" w:rsidP="005D26C1">
      <w:pPr>
        <w:pStyle w:val="BodyText"/>
        <w:ind w:left="284"/>
        <w:rPr>
          <w:rFonts w:asciiTheme="minorHAnsi" w:hAnsiTheme="minorHAnsi" w:cstheme="minorHAnsi"/>
          <w:b/>
          <w:sz w:val="24"/>
        </w:rPr>
      </w:pPr>
    </w:p>
    <w:p w14:paraId="61319705" w14:textId="77777777" w:rsidR="00DD3BF1" w:rsidRPr="00AA4BAF" w:rsidRDefault="00DD3BF1" w:rsidP="005D26C1">
      <w:pPr>
        <w:pStyle w:val="BodyText"/>
        <w:ind w:left="284"/>
        <w:rPr>
          <w:rFonts w:asciiTheme="minorHAnsi" w:hAnsiTheme="minorHAnsi" w:cstheme="minorHAnsi"/>
          <w:b/>
          <w:sz w:val="24"/>
        </w:rPr>
      </w:pPr>
    </w:p>
    <w:p w14:paraId="467B7A0D" w14:textId="77777777" w:rsidR="00DD3BF1" w:rsidRPr="00AA4BAF" w:rsidRDefault="00DD3BF1" w:rsidP="005D26C1">
      <w:pPr>
        <w:pStyle w:val="BodyText"/>
        <w:ind w:left="284"/>
        <w:rPr>
          <w:rFonts w:asciiTheme="minorHAnsi" w:hAnsiTheme="minorHAnsi" w:cstheme="minorHAnsi"/>
          <w:b/>
          <w:sz w:val="24"/>
        </w:rPr>
      </w:pPr>
    </w:p>
    <w:p w14:paraId="0A061965" w14:textId="77777777" w:rsidR="00DD3BF1" w:rsidRPr="00AA4BAF" w:rsidRDefault="00DD3BF1" w:rsidP="005D26C1">
      <w:pPr>
        <w:pStyle w:val="BodyText"/>
        <w:ind w:left="284"/>
        <w:rPr>
          <w:rFonts w:asciiTheme="minorHAnsi" w:hAnsiTheme="minorHAnsi" w:cstheme="minorHAnsi"/>
          <w:b/>
          <w:sz w:val="24"/>
        </w:rPr>
      </w:pPr>
    </w:p>
    <w:p w14:paraId="2708F4E9" w14:textId="77777777" w:rsidR="00DD3BF1" w:rsidRPr="00AA4BAF" w:rsidRDefault="00DD3BF1" w:rsidP="005D26C1">
      <w:pPr>
        <w:pStyle w:val="BodyText"/>
        <w:ind w:left="284"/>
        <w:rPr>
          <w:rFonts w:asciiTheme="minorHAnsi" w:hAnsiTheme="minorHAnsi" w:cstheme="minorHAnsi"/>
          <w:b/>
          <w:sz w:val="24"/>
        </w:rPr>
      </w:pPr>
    </w:p>
    <w:p w14:paraId="1DA8517C" w14:textId="77777777" w:rsidR="00DD3BF1" w:rsidRPr="00AA4BAF" w:rsidRDefault="00DD3BF1" w:rsidP="005D26C1">
      <w:pPr>
        <w:pStyle w:val="BodyText"/>
        <w:ind w:left="284"/>
        <w:rPr>
          <w:rFonts w:asciiTheme="minorHAnsi" w:hAnsiTheme="minorHAnsi" w:cstheme="minorHAnsi"/>
          <w:b/>
          <w:sz w:val="24"/>
        </w:rPr>
      </w:pPr>
    </w:p>
    <w:p w14:paraId="5D4AB66C" w14:textId="77777777" w:rsidR="00DD3BF1" w:rsidRPr="00AA4BAF" w:rsidRDefault="00DD3BF1" w:rsidP="005D26C1">
      <w:pPr>
        <w:pStyle w:val="BodyText"/>
        <w:ind w:left="284"/>
        <w:rPr>
          <w:rFonts w:asciiTheme="minorHAnsi" w:hAnsiTheme="minorHAnsi" w:cstheme="minorHAnsi"/>
          <w:b/>
          <w:sz w:val="24"/>
        </w:rPr>
      </w:pPr>
    </w:p>
    <w:p w14:paraId="164525CD" w14:textId="77777777" w:rsidR="00DD3BF1" w:rsidRPr="00AA4BAF" w:rsidRDefault="00DD3BF1" w:rsidP="005D26C1">
      <w:pPr>
        <w:pStyle w:val="BodyText"/>
        <w:ind w:left="284"/>
        <w:rPr>
          <w:rFonts w:asciiTheme="minorHAnsi" w:hAnsiTheme="minorHAnsi" w:cstheme="minorHAnsi"/>
          <w:b/>
          <w:sz w:val="24"/>
        </w:rPr>
      </w:pPr>
    </w:p>
    <w:p w14:paraId="75C7F7C5" w14:textId="77777777" w:rsidR="00DD3BF1" w:rsidRPr="00AA4BAF" w:rsidRDefault="00DD3BF1" w:rsidP="005D26C1">
      <w:pPr>
        <w:pStyle w:val="BodyText"/>
        <w:ind w:left="284"/>
        <w:rPr>
          <w:rFonts w:asciiTheme="minorHAnsi" w:hAnsiTheme="minorHAnsi" w:cstheme="minorHAnsi"/>
          <w:b/>
          <w:sz w:val="24"/>
        </w:rPr>
      </w:pPr>
    </w:p>
    <w:p w14:paraId="137939A7" w14:textId="77777777" w:rsidR="001154CF" w:rsidRPr="00AA4BAF" w:rsidRDefault="001154CF" w:rsidP="005D26C1">
      <w:pPr>
        <w:pStyle w:val="BodyText"/>
        <w:ind w:left="284"/>
        <w:rPr>
          <w:rFonts w:asciiTheme="minorHAnsi" w:hAnsiTheme="minorHAnsi" w:cstheme="minorHAnsi"/>
          <w:b/>
          <w:sz w:val="24"/>
        </w:rPr>
      </w:pPr>
    </w:p>
    <w:p w14:paraId="2CA58387" w14:textId="77777777" w:rsidR="004F7E57" w:rsidRPr="00AA4BAF" w:rsidRDefault="004F7E57" w:rsidP="005D26C1">
      <w:pPr>
        <w:pStyle w:val="BodyText"/>
        <w:ind w:left="284"/>
        <w:rPr>
          <w:rFonts w:asciiTheme="minorHAnsi" w:hAnsiTheme="minorHAnsi" w:cstheme="minorHAnsi"/>
          <w:b/>
          <w:sz w:val="24"/>
        </w:rPr>
      </w:pPr>
    </w:p>
    <w:p w14:paraId="64B38CEF" w14:textId="77777777" w:rsidR="00DD3BF1" w:rsidRPr="00AA4BAF" w:rsidRDefault="00DD3BF1" w:rsidP="005D26C1">
      <w:pPr>
        <w:pStyle w:val="BodyText"/>
        <w:ind w:left="284"/>
        <w:rPr>
          <w:rFonts w:asciiTheme="minorHAnsi" w:hAnsiTheme="minorHAnsi" w:cstheme="minorHAnsi"/>
          <w:b/>
          <w:sz w:val="24"/>
        </w:rPr>
      </w:pPr>
    </w:p>
    <w:p w14:paraId="5732A42F" w14:textId="77777777" w:rsidR="001154CF" w:rsidRPr="00AA4BAF" w:rsidRDefault="001154CF" w:rsidP="005D26C1">
      <w:pPr>
        <w:pStyle w:val="BodyText"/>
        <w:ind w:left="284"/>
        <w:rPr>
          <w:rFonts w:asciiTheme="minorHAnsi" w:hAnsiTheme="minorHAnsi" w:cstheme="minorHAnsi"/>
          <w:b/>
          <w:sz w:val="24"/>
        </w:rPr>
      </w:pPr>
    </w:p>
    <w:p w14:paraId="4CD1867A" w14:textId="77777777" w:rsidR="004F7E57" w:rsidRPr="00AA4BAF" w:rsidRDefault="004F7E57" w:rsidP="005D26C1">
      <w:pPr>
        <w:pStyle w:val="BodyText"/>
        <w:ind w:left="284"/>
        <w:rPr>
          <w:rFonts w:asciiTheme="minorHAnsi" w:hAnsiTheme="minorHAnsi" w:cstheme="minorHAnsi"/>
          <w:b/>
          <w:sz w:val="24"/>
        </w:rPr>
      </w:pPr>
    </w:p>
    <w:p w14:paraId="1D20C346" w14:textId="77777777" w:rsidR="001154CF" w:rsidRPr="00AA4BAF" w:rsidRDefault="001154CF" w:rsidP="005D26C1">
      <w:pPr>
        <w:pStyle w:val="BodyText"/>
        <w:ind w:left="284"/>
        <w:rPr>
          <w:rFonts w:asciiTheme="minorHAnsi" w:hAnsiTheme="minorHAnsi" w:cstheme="minorHAnsi"/>
          <w:b/>
          <w:sz w:val="24"/>
        </w:rPr>
      </w:pPr>
    </w:p>
    <w:p w14:paraId="0CF01CD0" w14:textId="77777777" w:rsidR="001154CF" w:rsidRPr="00AA4BAF" w:rsidRDefault="001154CF" w:rsidP="005D26C1">
      <w:pPr>
        <w:pStyle w:val="BodyText"/>
        <w:ind w:left="284"/>
        <w:rPr>
          <w:rFonts w:asciiTheme="minorHAnsi" w:hAnsiTheme="minorHAnsi" w:cstheme="minorHAnsi"/>
          <w:b/>
          <w:sz w:val="24"/>
        </w:rPr>
      </w:pPr>
    </w:p>
    <w:p w14:paraId="728E1CDE" w14:textId="77777777" w:rsidR="004F7E57" w:rsidRPr="00AA4BAF" w:rsidRDefault="004F7E57" w:rsidP="004F7E57">
      <w:pPr>
        <w:pStyle w:val="BodyText"/>
        <w:rPr>
          <w:rFonts w:asciiTheme="minorHAnsi" w:hAnsiTheme="minorHAnsi" w:cstheme="minorHAnsi"/>
          <w:sz w:val="24"/>
        </w:rPr>
      </w:pPr>
    </w:p>
    <w:p w14:paraId="50F67186" w14:textId="77777777" w:rsidR="007306C0" w:rsidRPr="00AA4BAF" w:rsidRDefault="007306C0" w:rsidP="00E77500">
      <w:pPr>
        <w:pStyle w:val="BodyText"/>
        <w:rPr>
          <w:rFonts w:asciiTheme="minorHAnsi" w:hAnsiTheme="minorHAnsi" w:cstheme="minorHAnsi"/>
          <w:sz w:val="24"/>
        </w:rPr>
      </w:pPr>
    </w:p>
    <w:p w14:paraId="196E0BB5" w14:textId="77777777" w:rsidR="007306C0" w:rsidRPr="00AA4BAF" w:rsidRDefault="007306C0" w:rsidP="00E77500">
      <w:pPr>
        <w:pStyle w:val="BodyText"/>
        <w:rPr>
          <w:rFonts w:asciiTheme="minorHAnsi" w:hAnsiTheme="minorHAnsi" w:cstheme="minorHAnsi"/>
          <w:sz w:val="24"/>
        </w:rPr>
      </w:pPr>
    </w:p>
    <w:p w14:paraId="2DC3D30E" w14:textId="77777777" w:rsidR="00AA4BAF" w:rsidRDefault="00AA4BAF" w:rsidP="00200CD8">
      <w:pPr>
        <w:rPr>
          <w:rFonts w:asciiTheme="minorHAnsi" w:hAnsiTheme="minorHAnsi" w:cstheme="minorHAnsi"/>
          <w:b/>
        </w:rPr>
      </w:pPr>
    </w:p>
    <w:p w14:paraId="4C8491AF" w14:textId="77777777" w:rsidR="00AA4BAF" w:rsidRDefault="00AA4BAF" w:rsidP="00200CD8">
      <w:pPr>
        <w:rPr>
          <w:rFonts w:asciiTheme="minorHAnsi" w:hAnsiTheme="minorHAnsi" w:cstheme="minorHAnsi"/>
          <w:b/>
        </w:rPr>
      </w:pPr>
    </w:p>
    <w:p w14:paraId="14D5B900" w14:textId="77777777" w:rsidR="00AA4BAF" w:rsidRDefault="00AA4BAF" w:rsidP="00200CD8">
      <w:pPr>
        <w:rPr>
          <w:rFonts w:asciiTheme="minorHAnsi" w:hAnsiTheme="minorHAnsi" w:cstheme="minorHAnsi"/>
          <w:b/>
        </w:rPr>
      </w:pPr>
    </w:p>
    <w:p w14:paraId="6626E0FB" w14:textId="77777777" w:rsidR="00AA4BAF" w:rsidRDefault="00AA4BAF" w:rsidP="00200CD8">
      <w:pPr>
        <w:rPr>
          <w:rFonts w:asciiTheme="minorHAnsi" w:hAnsiTheme="minorHAnsi" w:cstheme="minorHAnsi"/>
          <w:b/>
        </w:rPr>
      </w:pPr>
    </w:p>
    <w:p w14:paraId="7C91EEEC" w14:textId="77777777" w:rsidR="00AA4BAF" w:rsidRDefault="00AA4BAF" w:rsidP="00200CD8">
      <w:pPr>
        <w:rPr>
          <w:rFonts w:asciiTheme="minorHAnsi" w:hAnsiTheme="minorHAnsi" w:cstheme="minorHAnsi"/>
          <w:b/>
        </w:rPr>
      </w:pPr>
    </w:p>
    <w:p w14:paraId="0587C99A" w14:textId="77777777" w:rsidR="00AA4BAF" w:rsidRDefault="00AA4BAF" w:rsidP="00200CD8">
      <w:pPr>
        <w:rPr>
          <w:rFonts w:asciiTheme="minorHAnsi" w:hAnsiTheme="minorHAnsi" w:cstheme="minorHAnsi"/>
          <w:b/>
        </w:rPr>
      </w:pPr>
    </w:p>
    <w:p w14:paraId="454DC1C8" w14:textId="77777777" w:rsidR="00AA4BAF" w:rsidRDefault="00AA4BAF" w:rsidP="00200CD8">
      <w:pPr>
        <w:rPr>
          <w:rFonts w:asciiTheme="minorHAnsi" w:hAnsiTheme="minorHAnsi" w:cstheme="minorHAnsi"/>
          <w:b/>
        </w:rPr>
      </w:pPr>
    </w:p>
    <w:p w14:paraId="530FEF45" w14:textId="77777777" w:rsidR="00AA4BAF" w:rsidRDefault="00AA4BAF" w:rsidP="00200CD8">
      <w:pPr>
        <w:rPr>
          <w:rFonts w:asciiTheme="minorHAnsi" w:hAnsiTheme="minorHAnsi" w:cstheme="minorHAnsi"/>
          <w:b/>
        </w:rPr>
      </w:pPr>
    </w:p>
    <w:p w14:paraId="255B0D33" w14:textId="77777777" w:rsidR="00AA4BAF" w:rsidRDefault="00AA4BAF" w:rsidP="00200CD8">
      <w:pPr>
        <w:rPr>
          <w:rFonts w:asciiTheme="minorHAnsi" w:hAnsiTheme="minorHAnsi" w:cstheme="minorHAnsi"/>
          <w:b/>
        </w:rPr>
      </w:pPr>
    </w:p>
    <w:p w14:paraId="31161CEB" w14:textId="77777777" w:rsidR="00AA4BAF" w:rsidRDefault="00AA4BAF" w:rsidP="00200CD8">
      <w:pPr>
        <w:rPr>
          <w:rFonts w:asciiTheme="minorHAnsi" w:hAnsiTheme="minorHAnsi" w:cstheme="minorHAnsi"/>
          <w:b/>
        </w:rPr>
      </w:pPr>
    </w:p>
    <w:p w14:paraId="38603079" w14:textId="77777777" w:rsidR="00AA4BAF" w:rsidRDefault="00AA4BAF" w:rsidP="00200CD8">
      <w:pPr>
        <w:rPr>
          <w:rFonts w:asciiTheme="minorHAnsi" w:hAnsiTheme="minorHAnsi" w:cstheme="minorHAnsi"/>
          <w:b/>
        </w:rPr>
      </w:pPr>
    </w:p>
    <w:p w14:paraId="5D306846" w14:textId="77777777" w:rsidR="00AA4BAF" w:rsidRDefault="00AA4BAF" w:rsidP="00200CD8">
      <w:pPr>
        <w:rPr>
          <w:rFonts w:asciiTheme="minorHAnsi" w:hAnsiTheme="minorHAnsi" w:cstheme="minorHAnsi"/>
          <w:b/>
        </w:rPr>
      </w:pPr>
    </w:p>
    <w:p w14:paraId="251D28DD" w14:textId="77777777" w:rsidR="00AA4BAF" w:rsidRDefault="00AA4BAF" w:rsidP="00200CD8">
      <w:pPr>
        <w:rPr>
          <w:rFonts w:asciiTheme="minorHAnsi" w:hAnsiTheme="minorHAnsi" w:cstheme="minorHAnsi"/>
          <w:b/>
        </w:rPr>
      </w:pPr>
    </w:p>
    <w:p w14:paraId="6AB55B2F" w14:textId="77777777" w:rsidR="00AA4BAF" w:rsidRDefault="00AA4BAF" w:rsidP="00200CD8">
      <w:pPr>
        <w:rPr>
          <w:rFonts w:asciiTheme="minorHAnsi" w:hAnsiTheme="minorHAnsi" w:cstheme="minorHAnsi"/>
          <w:b/>
        </w:rPr>
      </w:pPr>
    </w:p>
    <w:p w14:paraId="4A77FD0E" w14:textId="77777777" w:rsidR="00AA4BAF" w:rsidRDefault="00AA4BAF" w:rsidP="00200CD8">
      <w:pPr>
        <w:rPr>
          <w:rFonts w:asciiTheme="minorHAnsi" w:hAnsiTheme="minorHAnsi" w:cstheme="minorHAnsi"/>
          <w:b/>
        </w:rPr>
      </w:pPr>
    </w:p>
    <w:p w14:paraId="7833D9E6" w14:textId="77777777" w:rsidR="00AA4BAF" w:rsidRDefault="00AA4BAF" w:rsidP="00200CD8">
      <w:pPr>
        <w:rPr>
          <w:rFonts w:asciiTheme="minorHAnsi" w:hAnsiTheme="minorHAnsi" w:cstheme="minorHAnsi"/>
          <w:b/>
        </w:rPr>
      </w:pPr>
    </w:p>
    <w:p w14:paraId="783B4842" w14:textId="77777777" w:rsidR="00AA4BAF" w:rsidRDefault="00AA4BAF" w:rsidP="00200CD8">
      <w:pPr>
        <w:rPr>
          <w:rFonts w:asciiTheme="minorHAnsi" w:hAnsiTheme="minorHAnsi" w:cstheme="minorHAnsi"/>
          <w:b/>
        </w:rPr>
      </w:pPr>
    </w:p>
    <w:p w14:paraId="155007FC" w14:textId="77777777" w:rsidR="00AA4BAF" w:rsidRDefault="00AA4BAF" w:rsidP="00200CD8">
      <w:pPr>
        <w:rPr>
          <w:rFonts w:asciiTheme="minorHAnsi" w:hAnsiTheme="minorHAnsi" w:cstheme="minorHAnsi"/>
          <w:b/>
        </w:rPr>
      </w:pPr>
    </w:p>
    <w:p w14:paraId="3A4F19B3" w14:textId="77777777" w:rsidR="00AA4BAF" w:rsidRDefault="00AA4BAF" w:rsidP="00200CD8">
      <w:pPr>
        <w:rPr>
          <w:rFonts w:asciiTheme="minorHAnsi" w:hAnsiTheme="minorHAnsi" w:cstheme="minorHAnsi"/>
          <w:b/>
        </w:rPr>
      </w:pPr>
    </w:p>
    <w:p w14:paraId="0799C8FD" w14:textId="77777777" w:rsidR="00200CD8" w:rsidRPr="00AA4BAF" w:rsidRDefault="00200CD8" w:rsidP="00200CD8">
      <w:pPr>
        <w:rPr>
          <w:rFonts w:asciiTheme="minorHAnsi" w:hAnsiTheme="minorHAnsi" w:cstheme="minorHAnsi"/>
          <w:b/>
        </w:rPr>
      </w:pPr>
      <w:r w:rsidRPr="00AA4BAF">
        <w:rPr>
          <w:rFonts w:asciiTheme="minorHAnsi" w:hAnsiTheme="minorHAnsi" w:cstheme="minorHAnsi"/>
          <w:b/>
        </w:rPr>
        <w:t>Descriptor for Pre-sessional Threshold Module EF0U01</w:t>
      </w:r>
    </w:p>
    <w:p w14:paraId="31C04709" w14:textId="77777777" w:rsidR="00200CD8" w:rsidRPr="00AA4BAF" w:rsidRDefault="00200CD8" w:rsidP="00200CD8">
      <w:pPr>
        <w:rPr>
          <w:rFonts w:asciiTheme="minorHAnsi" w:hAnsiTheme="minorHAnsi" w:cstheme="minorHAnsi"/>
          <w:b/>
        </w:rPr>
      </w:pPr>
    </w:p>
    <w:p w14:paraId="3871F5CB" w14:textId="77777777" w:rsidR="00200CD8" w:rsidRPr="00AA4BAF" w:rsidRDefault="00200CD8" w:rsidP="00200CD8">
      <w:pPr>
        <w:rPr>
          <w:rFonts w:asciiTheme="minorHAnsi" w:hAnsiTheme="minorHAnsi" w:cstheme="minorHAnsi"/>
          <w:b/>
        </w:rPr>
      </w:pPr>
      <w:r w:rsidRPr="00AA4BAF">
        <w:rPr>
          <w:rFonts w:asciiTheme="minorHAnsi" w:hAnsiTheme="minorHAnsi" w:cstheme="minorHAnsi"/>
          <w:b/>
          <w:bCs/>
        </w:rPr>
        <w:t>Aims of the Module</w:t>
      </w:r>
    </w:p>
    <w:p w14:paraId="06EF3834" w14:textId="77777777" w:rsidR="00200CD8" w:rsidRPr="00AA4BAF" w:rsidRDefault="00200CD8" w:rsidP="00200CD8">
      <w:pPr>
        <w:spacing w:before="100" w:beforeAutospacing="1" w:after="100" w:afterAutospacing="1"/>
        <w:rPr>
          <w:rFonts w:asciiTheme="minorHAnsi" w:hAnsiTheme="minorHAnsi" w:cstheme="minorHAnsi"/>
        </w:rPr>
      </w:pPr>
      <w:r w:rsidRPr="00AA4BAF">
        <w:rPr>
          <w:rFonts w:asciiTheme="minorHAnsi" w:hAnsiTheme="minorHAnsi" w:cstheme="minorHAnsi"/>
        </w:rPr>
        <w:t>The aim of EF0U01 is to ensure international students have the English level required to continue onto EF0U02.</w:t>
      </w:r>
    </w:p>
    <w:p w14:paraId="224BD2FF" w14:textId="77777777" w:rsidR="00200CD8" w:rsidRPr="00AA4BAF" w:rsidRDefault="00200CD8" w:rsidP="00200CD8">
      <w:pPr>
        <w:spacing w:before="100" w:beforeAutospacing="1" w:after="100" w:afterAutospacing="1"/>
        <w:rPr>
          <w:rFonts w:asciiTheme="minorHAnsi" w:hAnsiTheme="minorHAnsi" w:cstheme="minorHAnsi"/>
          <w:b/>
          <w:bCs/>
        </w:rPr>
      </w:pPr>
      <w:r w:rsidRPr="00AA4BAF">
        <w:rPr>
          <w:rFonts w:asciiTheme="minorHAnsi" w:hAnsiTheme="minorHAnsi" w:cstheme="minorHAnsi"/>
          <w:b/>
          <w:bCs/>
        </w:rPr>
        <w:t>Synopsis of Module Content</w:t>
      </w:r>
    </w:p>
    <w:p w14:paraId="51EA4BA4" w14:textId="77777777" w:rsidR="00200CD8" w:rsidRPr="00AA4BAF" w:rsidRDefault="00200CD8" w:rsidP="00200CD8">
      <w:pPr>
        <w:spacing w:before="100" w:beforeAutospacing="1" w:after="100" w:afterAutospacing="1"/>
        <w:outlineLvl w:val="2"/>
        <w:rPr>
          <w:rFonts w:asciiTheme="minorHAnsi" w:hAnsiTheme="minorHAnsi" w:cstheme="minorHAnsi"/>
          <w:bCs/>
        </w:rPr>
      </w:pPr>
      <w:r w:rsidRPr="00AA4BAF">
        <w:rPr>
          <w:rFonts w:asciiTheme="minorHAnsi" w:hAnsiTheme="minorHAnsi" w:cstheme="minorHAnsi"/>
          <w:bCs/>
        </w:rPr>
        <w:t>The module provides an opportunity for students to improve their English language ability and become familiar with using English in an academic environment.</w:t>
      </w:r>
    </w:p>
    <w:p w14:paraId="2464A59A" w14:textId="77777777" w:rsidR="00200CD8" w:rsidRPr="00AA4BAF" w:rsidRDefault="00200CD8" w:rsidP="00200CD8">
      <w:pPr>
        <w:spacing w:before="100" w:beforeAutospacing="1" w:after="100" w:afterAutospacing="1"/>
        <w:rPr>
          <w:rFonts w:asciiTheme="minorHAnsi" w:hAnsiTheme="minorHAnsi" w:cstheme="minorHAnsi"/>
        </w:rPr>
      </w:pPr>
      <w:r w:rsidRPr="00AA4BAF">
        <w:rPr>
          <w:rFonts w:asciiTheme="minorHAnsi" w:hAnsiTheme="minorHAnsi" w:cstheme="minorHAnsi"/>
        </w:rPr>
        <w:t>The module includes:</w:t>
      </w:r>
    </w:p>
    <w:p w14:paraId="4431C250" w14:textId="77777777" w:rsidR="00200CD8" w:rsidRPr="00AA4BAF" w:rsidRDefault="00200CD8" w:rsidP="00200CD8">
      <w:pPr>
        <w:numPr>
          <w:ilvl w:val="0"/>
          <w:numId w:val="11"/>
        </w:numPr>
        <w:spacing w:before="100" w:beforeAutospacing="1" w:after="100" w:afterAutospacing="1"/>
        <w:rPr>
          <w:rFonts w:asciiTheme="minorHAnsi" w:hAnsiTheme="minorHAnsi" w:cstheme="minorHAnsi"/>
        </w:rPr>
      </w:pPr>
      <w:r w:rsidRPr="00AA4BAF">
        <w:rPr>
          <w:rFonts w:asciiTheme="minorHAnsi" w:hAnsiTheme="minorHAnsi" w:cstheme="minorHAnsi"/>
        </w:rPr>
        <w:t>Academic writing: e.g. planning a text, employing an academic style, developing an argument, grammar, punctuation, etc. (key skills 1,3,4,5,8,9,10)</w:t>
      </w:r>
    </w:p>
    <w:p w14:paraId="43F847D6" w14:textId="77777777" w:rsidR="00200CD8" w:rsidRPr="00AA4BAF" w:rsidRDefault="00200CD8" w:rsidP="00200CD8">
      <w:pPr>
        <w:numPr>
          <w:ilvl w:val="0"/>
          <w:numId w:val="11"/>
        </w:numPr>
        <w:spacing w:before="100" w:beforeAutospacing="1" w:after="100" w:afterAutospacing="1"/>
        <w:rPr>
          <w:rFonts w:asciiTheme="minorHAnsi" w:hAnsiTheme="minorHAnsi" w:cstheme="minorHAnsi"/>
        </w:rPr>
      </w:pPr>
      <w:r w:rsidRPr="00AA4BAF">
        <w:rPr>
          <w:rFonts w:asciiTheme="minorHAnsi" w:hAnsiTheme="minorHAnsi" w:cstheme="minorHAnsi"/>
        </w:rPr>
        <w:t>Academic Study Skills: e.g. doing research, working collaboratively, summarising, note taking etc.(key skills 1,3,5,6,7,8,9,10,11)</w:t>
      </w:r>
    </w:p>
    <w:p w14:paraId="26E8AF3D" w14:textId="77777777" w:rsidR="00200CD8" w:rsidRPr="00AA4BAF" w:rsidRDefault="00200CD8" w:rsidP="00200CD8">
      <w:pPr>
        <w:numPr>
          <w:ilvl w:val="0"/>
          <w:numId w:val="11"/>
        </w:numPr>
        <w:spacing w:before="100" w:beforeAutospacing="1" w:after="100" w:afterAutospacing="1"/>
        <w:rPr>
          <w:rFonts w:asciiTheme="minorHAnsi" w:hAnsiTheme="minorHAnsi" w:cstheme="minorHAnsi"/>
        </w:rPr>
      </w:pPr>
      <w:r w:rsidRPr="00AA4BAF">
        <w:rPr>
          <w:rFonts w:asciiTheme="minorHAnsi" w:hAnsiTheme="minorHAnsi" w:cstheme="minorHAnsi"/>
        </w:rPr>
        <w:t>Academic Speaking: e.g. participating in seminars, giving presentations etc. (key skills 1,4,5,7)</w:t>
      </w:r>
    </w:p>
    <w:p w14:paraId="47979079" w14:textId="77777777" w:rsidR="00200CD8" w:rsidRPr="00AA4BAF" w:rsidRDefault="00200CD8" w:rsidP="00200CD8">
      <w:pPr>
        <w:numPr>
          <w:ilvl w:val="0"/>
          <w:numId w:val="11"/>
        </w:numPr>
        <w:spacing w:before="100" w:beforeAutospacing="1" w:after="100" w:afterAutospacing="1"/>
        <w:rPr>
          <w:rFonts w:asciiTheme="minorHAnsi" w:hAnsiTheme="minorHAnsi" w:cstheme="minorHAnsi"/>
        </w:rPr>
      </w:pPr>
      <w:r w:rsidRPr="00AA4BAF">
        <w:rPr>
          <w:rFonts w:asciiTheme="minorHAnsi" w:hAnsiTheme="minorHAnsi" w:cstheme="minorHAnsi"/>
        </w:rPr>
        <w:t>Academic Reading: understanding meaning, understanding textual relationships, reading techniques etc. (key skills 2,5,6)</w:t>
      </w:r>
    </w:p>
    <w:p w14:paraId="1C8E5F94" w14:textId="77777777" w:rsidR="00200CD8" w:rsidRPr="00AA4BAF" w:rsidRDefault="00200CD8" w:rsidP="00200CD8">
      <w:pPr>
        <w:numPr>
          <w:ilvl w:val="0"/>
          <w:numId w:val="11"/>
        </w:numPr>
        <w:spacing w:before="100" w:beforeAutospacing="1" w:after="100" w:afterAutospacing="1"/>
        <w:rPr>
          <w:rFonts w:asciiTheme="minorHAnsi" w:hAnsiTheme="minorHAnsi" w:cstheme="minorHAnsi"/>
        </w:rPr>
      </w:pPr>
      <w:r w:rsidRPr="00AA4BAF">
        <w:rPr>
          <w:rFonts w:asciiTheme="minorHAnsi" w:hAnsiTheme="minorHAnsi" w:cstheme="minorHAnsi"/>
        </w:rPr>
        <w:t>Academic Listening: Recognising lecture structure, listening for signpost words, deducing meaning of words and phrases etc. (key skills 2,3)</w:t>
      </w:r>
    </w:p>
    <w:p w14:paraId="1CF580A4" w14:textId="77777777" w:rsidR="00200CD8" w:rsidRPr="00AA4BAF" w:rsidRDefault="00200CD8" w:rsidP="00200CD8">
      <w:pPr>
        <w:spacing w:before="100" w:beforeAutospacing="1" w:after="100" w:afterAutospacing="1"/>
        <w:outlineLvl w:val="2"/>
        <w:rPr>
          <w:rFonts w:asciiTheme="minorHAnsi" w:hAnsiTheme="minorHAnsi" w:cstheme="minorHAnsi"/>
          <w:b/>
          <w:bCs/>
        </w:rPr>
      </w:pPr>
      <w:r w:rsidRPr="00AA4BAF">
        <w:rPr>
          <w:rFonts w:asciiTheme="minorHAnsi" w:hAnsiTheme="minorHAnsi" w:cstheme="minorHAnsi"/>
          <w:b/>
        </w:rPr>
        <w:t>Learning &amp;</w:t>
      </w:r>
      <w:r w:rsidRPr="00AA4BAF">
        <w:rPr>
          <w:rFonts w:asciiTheme="minorHAnsi" w:hAnsiTheme="minorHAnsi" w:cstheme="minorHAnsi"/>
        </w:rPr>
        <w:t xml:space="preserve"> </w:t>
      </w:r>
      <w:r w:rsidRPr="00AA4BAF">
        <w:rPr>
          <w:rFonts w:asciiTheme="minorHAnsi" w:hAnsiTheme="minorHAnsi" w:cstheme="minorHAnsi"/>
          <w:b/>
          <w:bCs/>
        </w:rPr>
        <w:t>Teaching Methods</w:t>
      </w:r>
    </w:p>
    <w:p w14:paraId="1154DF2F" w14:textId="77777777" w:rsidR="00200CD8" w:rsidRPr="00AA4BAF" w:rsidRDefault="00200CD8" w:rsidP="00200CD8">
      <w:pPr>
        <w:spacing w:before="100" w:beforeAutospacing="1" w:after="100" w:afterAutospacing="1"/>
        <w:rPr>
          <w:rFonts w:asciiTheme="minorHAnsi" w:hAnsiTheme="minorHAnsi" w:cstheme="minorHAnsi"/>
        </w:rPr>
      </w:pPr>
      <w:r w:rsidRPr="00AA4BAF">
        <w:rPr>
          <w:rFonts w:asciiTheme="minorHAnsi" w:hAnsiTheme="minorHAnsi" w:cstheme="minorHAnsi"/>
        </w:rPr>
        <w:t xml:space="preserve">Seminars and workshops </w:t>
      </w:r>
      <w:r w:rsidRPr="00AA4BAF">
        <w:rPr>
          <w:rFonts w:asciiTheme="minorHAnsi" w:hAnsiTheme="minorHAnsi" w:cstheme="minorHAnsi"/>
        </w:rPr>
        <w:br/>
        <w:t xml:space="preserve">Task-based projects </w:t>
      </w:r>
      <w:r w:rsidRPr="00AA4BAF">
        <w:rPr>
          <w:rFonts w:asciiTheme="minorHAnsi" w:hAnsiTheme="minorHAnsi" w:cstheme="minorHAnsi"/>
        </w:rPr>
        <w:br/>
        <w:t xml:space="preserve">Group and individual projects </w:t>
      </w:r>
      <w:r w:rsidRPr="00AA4BAF">
        <w:rPr>
          <w:rFonts w:asciiTheme="minorHAnsi" w:hAnsiTheme="minorHAnsi" w:cstheme="minorHAnsi"/>
        </w:rPr>
        <w:br/>
        <w:t xml:space="preserve">Blended learning for formative assessment and feedback </w:t>
      </w:r>
      <w:r w:rsidRPr="00AA4BAF">
        <w:rPr>
          <w:rFonts w:asciiTheme="minorHAnsi" w:hAnsiTheme="minorHAnsi" w:cstheme="minorHAnsi"/>
        </w:rPr>
        <w:br/>
        <w:t>Group and individual academic presentations</w:t>
      </w:r>
    </w:p>
    <w:p w14:paraId="0002CC1E" w14:textId="77777777" w:rsidR="00200CD8" w:rsidRPr="00AA4BAF" w:rsidRDefault="00200CD8" w:rsidP="00200CD8">
      <w:pPr>
        <w:spacing w:before="100" w:beforeAutospacing="1" w:after="100" w:afterAutospacing="1"/>
        <w:outlineLvl w:val="2"/>
        <w:rPr>
          <w:rFonts w:asciiTheme="minorHAnsi" w:hAnsiTheme="minorHAnsi" w:cstheme="minorHAnsi"/>
          <w:b/>
          <w:bCs/>
        </w:rPr>
      </w:pPr>
      <w:r w:rsidRPr="00AA4BAF">
        <w:rPr>
          <w:rFonts w:asciiTheme="minorHAnsi" w:hAnsiTheme="minorHAnsi" w:cstheme="minorHAnsi"/>
          <w:b/>
          <w:bCs/>
        </w:rPr>
        <w:t>Learning Outcomes</w:t>
      </w:r>
    </w:p>
    <w:p w14:paraId="065D5DAA" w14:textId="77777777" w:rsidR="00200CD8" w:rsidRPr="00AA4BAF" w:rsidRDefault="00200CD8" w:rsidP="00200CD8">
      <w:pPr>
        <w:spacing w:before="100" w:beforeAutospacing="1" w:after="100" w:afterAutospacing="1"/>
        <w:rPr>
          <w:rFonts w:asciiTheme="minorHAnsi" w:hAnsiTheme="minorHAnsi" w:cstheme="minorHAnsi"/>
        </w:rPr>
      </w:pPr>
      <w:r w:rsidRPr="00AA4BAF">
        <w:rPr>
          <w:rFonts w:asciiTheme="minorHAnsi" w:hAnsiTheme="minorHAnsi" w:cstheme="minorHAnsi"/>
        </w:rPr>
        <w:t xml:space="preserve">On completion of this module the student will be able to: </w:t>
      </w:r>
    </w:p>
    <w:p w14:paraId="46DEF02A" w14:textId="77777777" w:rsidR="00200CD8" w:rsidRPr="001E610A" w:rsidRDefault="00200CD8" w:rsidP="00200CD8">
      <w:pPr>
        <w:numPr>
          <w:ilvl w:val="0"/>
          <w:numId w:val="20"/>
        </w:numPr>
        <w:spacing w:before="100" w:beforeAutospacing="1" w:after="100" w:afterAutospacing="1"/>
        <w:rPr>
          <w:rFonts w:asciiTheme="minorHAnsi" w:hAnsiTheme="minorHAnsi" w:cstheme="minorHAnsi"/>
        </w:rPr>
      </w:pPr>
      <w:r w:rsidRPr="001E610A">
        <w:rPr>
          <w:rFonts w:asciiTheme="minorHAnsi" w:hAnsiTheme="minorHAnsi" w:cstheme="minorHAnsi"/>
        </w:rPr>
        <w:t xml:space="preserve">Achieve a language level equivalent to IELTS 4.5 or above. </w:t>
      </w:r>
    </w:p>
    <w:p w14:paraId="71B065C6" w14:textId="77777777" w:rsidR="00200CD8" w:rsidRPr="001E610A" w:rsidRDefault="00200CD8" w:rsidP="00200CD8">
      <w:pPr>
        <w:numPr>
          <w:ilvl w:val="0"/>
          <w:numId w:val="20"/>
        </w:numPr>
        <w:spacing w:before="100" w:beforeAutospacing="1" w:after="100" w:afterAutospacing="1"/>
        <w:rPr>
          <w:rFonts w:asciiTheme="minorHAnsi" w:hAnsiTheme="minorHAnsi" w:cstheme="minorHAnsi"/>
        </w:rPr>
      </w:pPr>
      <w:r w:rsidRPr="001E610A">
        <w:rPr>
          <w:rFonts w:asciiTheme="minorHAnsi" w:hAnsiTheme="minorHAnsi" w:cstheme="minorHAnsi"/>
        </w:rPr>
        <w:t>Demonstrate their ability work in a team through the medium of English in order to successfully complete tasks which involve the use of blended learning resources.</w:t>
      </w:r>
    </w:p>
    <w:p w14:paraId="173D60F5" w14:textId="77777777" w:rsidR="00200CD8" w:rsidRPr="001E610A" w:rsidRDefault="00200CD8" w:rsidP="00200CD8">
      <w:pPr>
        <w:numPr>
          <w:ilvl w:val="0"/>
          <w:numId w:val="20"/>
        </w:numPr>
        <w:spacing w:before="100" w:beforeAutospacing="1" w:after="100" w:afterAutospacing="1" w:line="276" w:lineRule="auto"/>
        <w:rPr>
          <w:rFonts w:asciiTheme="minorHAnsi" w:hAnsiTheme="minorHAnsi" w:cstheme="minorHAnsi"/>
        </w:rPr>
      </w:pPr>
      <w:r w:rsidRPr="001E610A">
        <w:rPr>
          <w:rFonts w:asciiTheme="minorHAnsi" w:hAnsiTheme="minorHAnsi" w:cstheme="minorHAnsi"/>
        </w:rPr>
        <w:t>Develop construction of texts in an academic style - demonstrating an understanding of the importance of structure and development of arguments.</w:t>
      </w:r>
    </w:p>
    <w:p w14:paraId="28BD4C94" w14:textId="77777777" w:rsidR="00200CD8" w:rsidRPr="001E610A" w:rsidRDefault="00200CD8" w:rsidP="00200CD8">
      <w:pPr>
        <w:numPr>
          <w:ilvl w:val="0"/>
          <w:numId w:val="20"/>
        </w:numPr>
        <w:spacing w:before="100" w:beforeAutospacing="1" w:after="100" w:afterAutospacing="1"/>
        <w:outlineLvl w:val="2"/>
        <w:rPr>
          <w:rFonts w:asciiTheme="minorHAnsi" w:hAnsiTheme="minorHAnsi" w:cstheme="minorHAnsi"/>
          <w:bCs/>
        </w:rPr>
      </w:pPr>
      <w:r w:rsidRPr="001E610A">
        <w:rPr>
          <w:rFonts w:asciiTheme="minorHAnsi" w:hAnsiTheme="minorHAnsi" w:cstheme="minorHAnsi"/>
        </w:rPr>
        <w:t>Give presentations in English as well as communicate orally in group and one-to-one situations.</w:t>
      </w:r>
    </w:p>
    <w:p w14:paraId="012F9EBD" w14:textId="77777777" w:rsidR="00200CD8" w:rsidRPr="00AA4BAF" w:rsidRDefault="00200CD8" w:rsidP="00200CD8">
      <w:pPr>
        <w:spacing w:before="100" w:beforeAutospacing="1" w:after="100" w:afterAutospacing="1"/>
        <w:outlineLvl w:val="2"/>
        <w:rPr>
          <w:rFonts w:asciiTheme="minorHAnsi" w:hAnsiTheme="minorHAnsi" w:cstheme="minorHAnsi"/>
          <w:b/>
          <w:bCs/>
        </w:rPr>
      </w:pPr>
      <w:r w:rsidRPr="00AA4BAF">
        <w:rPr>
          <w:rFonts w:asciiTheme="minorHAnsi" w:hAnsiTheme="minorHAnsi" w:cstheme="minorHAnsi"/>
          <w:b/>
          <w:bCs/>
        </w:rPr>
        <w:t>Assessment Requirements</w:t>
      </w:r>
    </w:p>
    <w:p w14:paraId="1AE96B64" w14:textId="77777777" w:rsidR="00200CD8" w:rsidRPr="00AA4BAF" w:rsidRDefault="00200CD8" w:rsidP="00200CD8">
      <w:pPr>
        <w:spacing w:before="100" w:beforeAutospacing="1" w:after="100" w:afterAutospacing="1"/>
        <w:outlineLvl w:val="2"/>
        <w:rPr>
          <w:rFonts w:asciiTheme="minorHAnsi" w:hAnsiTheme="minorHAnsi" w:cstheme="minorHAnsi"/>
          <w:b/>
          <w:bCs/>
        </w:rPr>
      </w:pPr>
      <w:r w:rsidRPr="00AA4BAF">
        <w:rPr>
          <w:rFonts w:asciiTheme="minorHAnsi" w:hAnsiTheme="minorHAnsi" w:cstheme="minorHAnsi"/>
          <w:b/>
          <w:bCs/>
        </w:rPr>
        <w:t xml:space="preserve">The overall pass mark for the module is 40%. </w:t>
      </w:r>
    </w:p>
    <w:p w14:paraId="07C98DAF" w14:textId="77777777" w:rsidR="00200CD8" w:rsidRPr="00AA4BAF" w:rsidRDefault="00200CD8" w:rsidP="00200CD8">
      <w:pPr>
        <w:spacing w:before="100" w:beforeAutospacing="1" w:after="100" w:afterAutospacing="1"/>
        <w:rPr>
          <w:rFonts w:asciiTheme="minorHAnsi" w:hAnsiTheme="minorHAnsi" w:cstheme="minorHAnsi"/>
        </w:rPr>
      </w:pPr>
      <w:r w:rsidRPr="00AA4BAF">
        <w:rPr>
          <w:rFonts w:asciiTheme="minorHAnsi" w:hAnsiTheme="minorHAnsi" w:cstheme="minorHAnsi"/>
        </w:rPr>
        <w:t xml:space="preserve">1 x 500-word coursework essay; 15% (L1, L2) </w:t>
      </w:r>
    </w:p>
    <w:p w14:paraId="5A4D33F3" w14:textId="77777777" w:rsidR="00200CD8" w:rsidRPr="00AA4BAF" w:rsidRDefault="00200CD8" w:rsidP="00200CD8">
      <w:pPr>
        <w:spacing w:before="100" w:beforeAutospacing="1" w:after="100" w:afterAutospacing="1"/>
        <w:rPr>
          <w:rFonts w:asciiTheme="minorHAnsi" w:hAnsiTheme="minorHAnsi" w:cstheme="minorHAnsi"/>
        </w:rPr>
      </w:pPr>
      <w:r w:rsidRPr="00AA4BAF">
        <w:rPr>
          <w:rFonts w:asciiTheme="minorHAnsi" w:hAnsiTheme="minorHAnsi" w:cstheme="minorHAnsi"/>
        </w:rPr>
        <w:t>1 x 1.5-hour in-class test; writing (400 word essay), 20% (L2, L3)</w:t>
      </w:r>
    </w:p>
    <w:p w14:paraId="5ECECA67" w14:textId="77777777" w:rsidR="00200CD8" w:rsidRPr="00AA4BAF" w:rsidRDefault="00200CD8" w:rsidP="00200CD8">
      <w:pPr>
        <w:spacing w:before="100" w:beforeAutospacing="1" w:after="100" w:afterAutospacing="1"/>
        <w:rPr>
          <w:rFonts w:asciiTheme="minorHAnsi" w:hAnsiTheme="minorHAnsi" w:cstheme="minorHAnsi"/>
        </w:rPr>
      </w:pPr>
      <w:r w:rsidRPr="00AA4BAF">
        <w:rPr>
          <w:rFonts w:asciiTheme="minorHAnsi" w:hAnsiTheme="minorHAnsi" w:cstheme="minorHAnsi"/>
        </w:rPr>
        <w:t>1 x 6-minute individual presentation; 10% (L2, L3, L4)</w:t>
      </w:r>
    </w:p>
    <w:p w14:paraId="3E37C0C3" w14:textId="77777777" w:rsidR="00200CD8" w:rsidRPr="00AA4BAF" w:rsidRDefault="00200CD8" w:rsidP="00200CD8">
      <w:pPr>
        <w:spacing w:before="100" w:beforeAutospacing="1" w:after="100" w:afterAutospacing="1"/>
        <w:rPr>
          <w:rFonts w:asciiTheme="minorHAnsi" w:hAnsiTheme="minorHAnsi" w:cstheme="minorHAnsi"/>
        </w:rPr>
      </w:pPr>
      <w:r w:rsidRPr="00AA4BAF">
        <w:rPr>
          <w:rFonts w:asciiTheme="minorHAnsi" w:hAnsiTheme="minorHAnsi" w:cstheme="minorHAnsi"/>
        </w:rPr>
        <w:t>1 x 3-minute individual speaking test; 10% (L2, L3, L4)</w:t>
      </w:r>
    </w:p>
    <w:p w14:paraId="7BEACF87" w14:textId="77777777" w:rsidR="00200CD8" w:rsidRPr="00AA4BAF" w:rsidRDefault="00200CD8" w:rsidP="00200CD8">
      <w:pPr>
        <w:spacing w:before="100" w:beforeAutospacing="1" w:after="100" w:afterAutospacing="1"/>
        <w:rPr>
          <w:rFonts w:asciiTheme="minorHAnsi" w:hAnsiTheme="minorHAnsi" w:cstheme="minorHAnsi"/>
        </w:rPr>
      </w:pPr>
      <w:r w:rsidRPr="00AA4BAF">
        <w:rPr>
          <w:rFonts w:asciiTheme="minorHAnsi" w:hAnsiTheme="minorHAnsi" w:cstheme="minorHAnsi"/>
        </w:rPr>
        <w:t>1 x 45-minute in-class test; reading; 20% (L2)</w:t>
      </w:r>
    </w:p>
    <w:p w14:paraId="7A287450" w14:textId="77777777" w:rsidR="00200CD8" w:rsidRPr="00AA4BAF" w:rsidRDefault="00200CD8" w:rsidP="00200CD8">
      <w:pPr>
        <w:spacing w:before="100" w:beforeAutospacing="1" w:after="100" w:afterAutospacing="1"/>
        <w:rPr>
          <w:rFonts w:asciiTheme="minorHAnsi" w:hAnsiTheme="minorHAnsi" w:cstheme="minorHAnsi"/>
        </w:rPr>
      </w:pPr>
      <w:r w:rsidRPr="00AA4BAF">
        <w:rPr>
          <w:rFonts w:asciiTheme="minorHAnsi" w:hAnsiTheme="minorHAnsi" w:cstheme="minorHAnsi"/>
        </w:rPr>
        <w:t>1 x 45-minute in-class test; listening; 20% (L2)</w:t>
      </w:r>
    </w:p>
    <w:p w14:paraId="7D030E14" w14:textId="77777777" w:rsidR="00200CD8" w:rsidRPr="00AA4BAF" w:rsidRDefault="00200CD8" w:rsidP="00200CD8">
      <w:pPr>
        <w:spacing w:before="100" w:beforeAutospacing="1" w:after="100" w:afterAutospacing="1"/>
        <w:rPr>
          <w:rFonts w:asciiTheme="minorHAnsi" w:hAnsiTheme="minorHAnsi" w:cstheme="minorHAnsi"/>
        </w:rPr>
      </w:pPr>
      <w:r w:rsidRPr="00AA4BAF">
        <w:rPr>
          <w:rFonts w:asciiTheme="minorHAnsi" w:hAnsiTheme="minorHAnsi" w:cstheme="minorHAnsi"/>
        </w:rPr>
        <w:t>4 x weekly portfolio tasks; 5% (L1,L2)</w:t>
      </w:r>
    </w:p>
    <w:p w14:paraId="7940208E" w14:textId="77777777" w:rsidR="00200CD8" w:rsidRPr="00AA4BAF" w:rsidRDefault="00200CD8" w:rsidP="00200CD8">
      <w:pPr>
        <w:pStyle w:val="Heading3"/>
        <w:rPr>
          <w:rFonts w:asciiTheme="minorHAnsi" w:hAnsiTheme="minorHAnsi" w:cstheme="minorHAnsi"/>
          <w:sz w:val="24"/>
          <w:szCs w:val="24"/>
        </w:rPr>
      </w:pPr>
      <w:r w:rsidRPr="00AA4BAF">
        <w:rPr>
          <w:rFonts w:asciiTheme="minorHAnsi" w:hAnsiTheme="minorHAnsi" w:cstheme="minorHAnsi"/>
          <w:sz w:val="24"/>
          <w:szCs w:val="24"/>
        </w:rPr>
        <w:t>All students MUST pass the speaking element of the course with at least 30%</w:t>
      </w:r>
      <w:r w:rsidR="00AA4BAF">
        <w:rPr>
          <w:rFonts w:asciiTheme="minorHAnsi" w:hAnsiTheme="minorHAnsi" w:cstheme="minorHAnsi"/>
          <w:sz w:val="24"/>
          <w:szCs w:val="24"/>
        </w:rPr>
        <w:t>.</w:t>
      </w:r>
    </w:p>
    <w:p w14:paraId="2C2DDB34" w14:textId="77777777" w:rsidR="00200CD8" w:rsidRPr="00AA4BAF" w:rsidRDefault="00200CD8" w:rsidP="00200CD8">
      <w:pPr>
        <w:spacing w:before="100" w:beforeAutospacing="1" w:after="100" w:afterAutospacing="1"/>
        <w:rPr>
          <w:rFonts w:asciiTheme="minorHAnsi" w:hAnsiTheme="minorHAnsi" w:cstheme="minorHAnsi"/>
          <w:b/>
        </w:rPr>
      </w:pPr>
    </w:p>
    <w:p w14:paraId="763F17DA" w14:textId="77777777" w:rsidR="00200CD8" w:rsidRPr="00AA4BAF" w:rsidRDefault="00200CD8" w:rsidP="00200CD8">
      <w:pPr>
        <w:spacing w:before="100" w:beforeAutospacing="1" w:after="100" w:afterAutospacing="1"/>
        <w:rPr>
          <w:rFonts w:asciiTheme="minorHAnsi" w:hAnsiTheme="minorHAnsi" w:cstheme="minorHAnsi"/>
          <w:b/>
        </w:rPr>
      </w:pPr>
      <w:r w:rsidRPr="00AA4BAF">
        <w:rPr>
          <w:rFonts w:asciiTheme="minorHAnsi" w:hAnsiTheme="minorHAnsi" w:cstheme="minorHAnsi"/>
          <w:b/>
        </w:rPr>
        <w:t xml:space="preserve">Summary of assessments </w:t>
      </w:r>
    </w:p>
    <w:p w14:paraId="6D830EB6" w14:textId="77777777" w:rsidR="00200CD8" w:rsidRPr="00AA4BAF" w:rsidRDefault="00200CD8" w:rsidP="00200CD8">
      <w:pPr>
        <w:spacing w:before="100" w:beforeAutospacing="1" w:after="100" w:afterAutospacing="1"/>
        <w:rPr>
          <w:rFonts w:asciiTheme="minorHAnsi" w:hAnsiTheme="minorHAnsi" w:cstheme="minorHAnsi"/>
        </w:rPr>
      </w:pPr>
      <w:r w:rsidRPr="00AA4BAF">
        <w:rPr>
          <w:rFonts w:asciiTheme="minorHAnsi" w:hAnsiTheme="minorHAnsi" w:cstheme="minorHAnsi"/>
        </w:rPr>
        <w:t xml:space="preserve">Students will be assessed on their ability to communicate through written expression as well as their aural and reading ability to a level equivalent to IELTS 4.5. </w:t>
      </w:r>
    </w:p>
    <w:p w14:paraId="57D85A85" w14:textId="77777777" w:rsidR="00200CD8" w:rsidRPr="00AA4BAF" w:rsidRDefault="00200CD8" w:rsidP="00200CD8">
      <w:pPr>
        <w:spacing w:before="100" w:beforeAutospacing="1" w:after="100" w:afterAutospacing="1"/>
        <w:rPr>
          <w:rFonts w:asciiTheme="minorHAnsi" w:hAnsiTheme="minorHAnsi" w:cstheme="minorHAnsi"/>
        </w:rPr>
      </w:pPr>
      <w:r w:rsidRPr="00AA4BAF">
        <w:rPr>
          <w:rFonts w:asciiTheme="minorHAnsi" w:hAnsiTheme="minorHAnsi" w:cstheme="minorHAnsi"/>
        </w:rPr>
        <w:t xml:space="preserve">Regular formative assessment will play an integral part in the learning process. This will be carried out through feedback on written work as well as tasks set both in class and for homework. </w:t>
      </w:r>
    </w:p>
    <w:p w14:paraId="22158AA4" w14:textId="77777777" w:rsidR="00200CD8" w:rsidRPr="00AA4BAF" w:rsidRDefault="00200CD8" w:rsidP="00200CD8">
      <w:pPr>
        <w:pStyle w:val="ListParagraph"/>
        <w:numPr>
          <w:ilvl w:val="0"/>
          <w:numId w:val="44"/>
        </w:numPr>
        <w:spacing w:before="100" w:beforeAutospacing="1" w:after="100" w:afterAutospacing="1" w:line="240" w:lineRule="auto"/>
        <w:rPr>
          <w:rFonts w:asciiTheme="minorHAnsi" w:hAnsiTheme="minorHAnsi" w:cstheme="minorHAnsi"/>
          <w:sz w:val="24"/>
          <w:szCs w:val="24"/>
          <w:lang w:eastAsia="en-GB"/>
        </w:rPr>
      </w:pPr>
      <w:r w:rsidRPr="00AA4BAF">
        <w:rPr>
          <w:rFonts w:asciiTheme="minorHAnsi" w:hAnsiTheme="minorHAnsi" w:cstheme="minorHAnsi"/>
          <w:sz w:val="24"/>
          <w:szCs w:val="24"/>
          <w:lang w:eastAsia="en-GB"/>
        </w:rPr>
        <w:t xml:space="preserve">The portfolio will consist of weekly written tasks based on work undertaken the preceding week, and a coursework academic essay. </w:t>
      </w:r>
    </w:p>
    <w:p w14:paraId="2F7485C1" w14:textId="77777777" w:rsidR="00200CD8" w:rsidRPr="00AA4BAF" w:rsidRDefault="00200CD8" w:rsidP="00200CD8">
      <w:pPr>
        <w:pStyle w:val="ListParagraph"/>
        <w:spacing w:before="100" w:beforeAutospacing="1" w:after="100" w:afterAutospacing="1" w:line="240" w:lineRule="auto"/>
        <w:rPr>
          <w:rFonts w:asciiTheme="minorHAnsi" w:hAnsiTheme="minorHAnsi" w:cstheme="minorHAnsi"/>
          <w:sz w:val="24"/>
          <w:szCs w:val="24"/>
          <w:lang w:eastAsia="en-GB"/>
        </w:rPr>
      </w:pPr>
    </w:p>
    <w:p w14:paraId="243BFE3A" w14:textId="77777777" w:rsidR="00200CD8" w:rsidRPr="00AA4BAF" w:rsidRDefault="00200CD8" w:rsidP="00200CD8">
      <w:pPr>
        <w:pStyle w:val="ListParagraph"/>
        <w:numPr>
          <w:ilvl w:val="0"/>
          <w:numId w:val="44"/>
        </w:numPr>
        <w:spacing w:before="100" w:beforeAutospacing="1" w:after="100" w:afterAutospacing="1" w:line="240" w:lineRule="auto"/>
        <w:rPr>
          <w:rFonts w:asciiTheme="minorHAnsi" w:hAnsiTheme="minorHAnsi" w:cstheme="minorHAnsi"/>
          <w:sz w:val="24"/>
          <w:szCs w:val="24"/>
          <w:lang w:eastAsia="en-GB"/>
        </w:rPr>
      </w:pPr>
      <w:r w:rsidRPr="00AA4BAF">
        <w:rPr>
          <w:rFonts w:asciiTheme="minorHAnsi" w:hAnsiTheme="minorHAnsi" w:cstheme="minorHAnsi"/>
          <w:sz w:val="24"/>
          <w:szCs w:val="24"/>
          <w:lang w:eastAsia="en-GB"/>
        </w:rPr>
        <w:t xml:space="preserve">The oral presentations will be followed by students taking part in a viva as part of their speaking assessment, during which they will answer questions on the topic of their presentations. </w:t>
      </w:r>
    </w:p>
    <w:p w14:paraId="2C94CAFE" w14:textId="77777777" w:rsidR="00200CD8" w:rsidRPr="00AA4BAF" w:rsidRDefault="00200CD8" w:rsidP="00200CD8">
      <w:pPr>
        <w:pStyle w:val="ListParagraph"/>
        <w:spacing w:before="100" w:beforeAutospacing="1" w:after="100" w:afterAutospacing="1" w:line="240" w:lineRule="auto"/>
        <w:rPr>
          <w:rFonts w:asciiTheme="minorHAnsi" w:hAnsiTheme="minorHAnsi" w:cstheme="minorHAnsi"/>
          <w:sz w:val="24"/>
          <w:szCs w:val="24"/>
          <w:lang w:eastAsia="en-GB"/>
        </w:rPr>
      </w:pPr>
    </w:p>
    <w:p w14:paraId="633C3688" w14:textId="77777777" w:rsidR="00200CD8" w:rsidRPr="00AA4BAF" w:rsidRDefault="00200CD8" w:rsidP="00200CD8">
      <w:pPr>
        <w:pStyle w:val="ListParagraph"/>
        <w:numPr>
          <w:ilvl w:val="0"/>
          <w:numId w:val="44"/>
        </w:numPr>
        <w:spacing w:before="100" w:beforeAutospacing="1" w:after="100" w:afterAutospacing="1" w:line="240" w:lineRule="auto"/>
        <w:rPr>
          <w:rFonts w:asciiTheme="minorHAnsi" w:hAnsiTheme="minorHAnsi" w:cstheme="minorHAnsi"/>
          <w:sz w:val="24"/>
          <w:szCs w:val="24"/>
          <w:lang w:eastAsia="en-GB"/>
        </w:rPr>
      </w:pPr>
      <w:r w:rsidRPr="00AA4BAF">
        <w:rPr>
          <w:rFonts w:asciiTheme="minorHAnsi" w:hAnsiTheme="minorHAnsi" w:cstheme="minorHAnsi"/>
          <w:sz w:val="24"/>
          <w:szCs w:val="24"/>
          <w:lang w:eastAsia="en-GB"/>
        </w:rPr>
        <w:t xml:space="preserve">The reading and listening exams will assess the student’s ability at the appropriate level to pass the module. </w:t>
      </w:r>
    </w:p>
    <w:p w14:paraId="1804EB75" w14:textId="77777777" w:rsidR="00200CD8" w:rsidRPr="00AA4BAF" w:rsidRDefault="00200CD8" w:rsidP="00200CD8">
      <w:pPr>
        <w:spacing w:before="100" w:beforeAutospacing="1" w:after="100" w:afterAutospacing="1"/>
        <w:rPr>
          <w:rFonts w:asciiTheme="minorHAnsi" w:hAnsiTheme="minorHAnsi" w:cstheme="minorHAnsi"/>
        </w:rPr>
      </w:pPr>
    </w:p>
    <w:p w14:paraId="0FC99823" w14:textId="77777777" w:rsidR="00200CD8" w:rsidRPr="00AA4BAF" w:rsidRDefault="00200CD8" w:rsidP="00200CD8">
      <w:pPr>
        <w:rPr>
          <w:rFonts w:asciiTheme="minorHAnsi" w:hAnsiTheme="minorHAnsi" w:cstheme="minorHAnsi"/>
        </w:rPr>
      </w:pPr>
    </w:p>
    <w:p w14:paraId="43DE25C5" w14:textId="77777777" w:rsidR="00AA4BAF" w:rsidRDefault="00AA4BAF" w:rsidP="00AA4BAF">
      <w:pPr>
        <w:spacing w:before="100" w:beforeAutospacing="1" w:after="100" w:afterAutospacing="1"/>
        <w:outlineLvl w:val="1"/>
        <w:rPr>
          <w:rFonts w:ascii="Calibri" w:hAnsi="Calibri"/>
          <w:b/>
          <w:bCs/>
          <w:sz w:val="32"/>
          <w:szCs w:val="32"/>
        </w:rPr>
      </w:pPr>
    </w:p>
    <w:p w14:paraId="3C5BD31A" w14:textId="77777777" w:rsidR="00AA4BAF" w:rsidRDefault="00AA4BAF" w:rsidP="00AA4BAF">
      <w:pPr>
        <w:spacing w:before="100" w:beforeAutospacing="1" w:after="100" w:afterAutospacing="1"/>
        <w:outlineLvl w:val="1"/>
        <w:rPr>
          <w:rFonts w:ascii="Calibri" w:hAnsi="Calibri"/>
          <w:b/>
          <w:bCs/>
          <w:sz w:val="32"/>
          <w:szCs w:val="32"/>
        </w:rPr>
      </w:pPr>
    </w:p>
    <w:p w14:paraId="29BE72CD" w14:textId="77777777" w:rsidR="00AA4BAF" w:rsidRDefault="00AA4BAF" w:rsidP="00AA4BAF">
      <w:pPr>
        <w:spacing w:before="100" w:beforeAutospacing="1" w:after="100" w:afterAutospacing="1"/>
        <w:outlineLvl w:val="1"/>
        <w:rPr>
          <w:rFonts w:ascii="Calibri" w:hAnsi="Calibri"/>
          <w:b/>
          <w:bCs/>
          <w:sz w:val="32"/>
          <w:szCs w:val="32"/>
        </w:rPr>
      </w:pPr>
    </w:p>
    <w:p w14:paraId="0A46DA99" w14:textId="77777777" w:rsidR="00AA4BAF" w:rsidRDefault="00AA4BAF" w:rsidP="00AA4BAF">
      <w:pPr>
        <w:spacing w:before="100" w:beforeAutospacing="1" w:after="100" w:afterAutospacing="1"/>
        <w:outlineLvl w:val="1"/>
        <w:rPr>
          <w:rFonts w:ascii="Calibri" w:hAnsi="Calibri"/>
          <w:b/>
          <w:bCs/>
          <w:sz w:val="32"/>
          <w:szCs w:val="32"/>
        </w:rPr>
      </w:pPr>
    </w:p>
    <w:p w14:paraId="5B3CD4EE" w14:textId="77777777" w:rsidR="00AA4BAF" w:rsidRDefault="00AA4BAF" w:rsidP="00AA4BAF">
      <w:pPr>
        <w:spacing w:before="100" w:beforeAutospacing="1" w:after="100" w:afterAutospacing="1"/>
        <w:outlineLvl w:val="1"/>
        <w:rPr>
          <w:rFonts w:ascii="Calibri" w:hAnsi="Calibri"/>
          <w:b/>
          <w:bCs/>
          <w:sz w:val="32"/>
          <w:szCs w:val="32"/>
        </w:rPr>
      </w:pPr>
    </w:p>
    <w:p w14:paraId="47C194E3" w14:textId="77777777" w:rsidR="00AA4BAF" w:rsidRDefault="00AA4BAF" w:rsidP="00AA4BAF">
      <w:pPr>
        <w:spacing w:before="100" w:beforeAutospacing="1" w:after="100" w:afterAutospacing="1"/>
        <w:outlineLvl w:val="1"/>
        <w:rPr>
          <w:rFonts w:ascii="Calibri" w:hAnsi="Calibri"/>
          <w:b/>
          <w:bCs/>
          <w:sz w:val="32"/>
          <w:szCs w:val="32"/>
        </w:rPr>
      </w:pPr>
    </w:p>
    <w:p w14:paraId="6879ADEA" w14:textId="77777777" w:rsidR="00AA4BAF" w:rsidRDefault="00AA4BAF" w:rsidP="00AA4BAF">
      <w:pPr>
        <w:spacing w:before="100" w:beforeAutospacing="1" w:after="100" w:afterAutospacing="1"/>
        <w:outlineLvl w:val="1"/>
        <w:rPr>
          <w:rFonts w:ascii="Calibri" w:hAnsi="Calibri"/>
          <w:b/>
          <w:bCs/>
          <w:sz w:val="32"/>
          <w:szCs w:val="32"/>
        </w:rPr>
      </w:pPr>
    </w:p>
    <w:p w14:paraId="1F11E7F7" w14:textId="77777777" w:rsidR="00AA4BAF" w:rsidRPr="008D324E" w:rsidRDefault="00AA4BAF" w:rsidP="00AA4BAF">
      <w:pPr>
        <w:spacing w:before="100" w:beforeAutospacing="1" w:after="100" w:afterAutospacing="1"/>
        <w:outlineLvl w:val="1"/>
        <w:rPr>
          <w:rFonts w:ascii="Calibri" w:hAnsi="Calibri"/>
          <w:b/>
          <w:bCs/>
          <w:sz w:val="32"/>
          <w:szCs w:val="32"/>
        </w:rPr>
      </w:pPr>
      <w:r>
        <w:rPr>
          <w:rFonts w:ascii="Calibri" w:hAnsi="Calibri"/>
          <w:b/>
          <w:bCs/>
          <w:sz w:val="32"/>
          <w:szCs w:val="32"/>
        </w:rPr>
        <w:t>Descriptor for Module EF0U02 Pre-Sessional 15 Week Course</w:t>
      </w:r>
    </w:p>
    <w:p w14:paraId="0CFCAF2C" w14:textId="77777777" w:rsidR="00AA4BAF" w:rsidRPr="00C01DB4" w:rsidRDefault="00AA4BAF" w:rsidP="00AA4BAF">
      <w:pPr>
        <w:spacing w:before="100" w:beforeAutospacing="1" w:after="100" w:afterAutospacing="1"/>
        <w:outlineLvl w:val="2"/>
        <w:rPr>
          <w:rFonts w:ascii="Calibri" w:hAnsi="Calibri"/>
          <w:b/>
          <w:bCs/>
        </w:rPr>
      </w:pPr>
      <w:r w:rsidRPr="00C01DB4">
        <w:rPr>
          <w:rFonts w:ascii="Calibri" w:hAnsi="Calibri"/>
          <w:b/>
          <w:bCs/>
        </w:rPr>
        <w:t>Aims of the Module</w:t>
      </w:r>
    </w:p>
    <w:p w14:paraId="54D8E68D" w14:textId="77777777" w:rsidR="00AA4BAF" w:rsidRPr="00C01DB4" w:rsidRDefault="00AA4BAF" w:rsidP="00AA4BAF">
      <w:pPr>
        <w:spacing w:before="100" w:beforeAutospacing="1" w:after="100" w:afterAutospacing="1"/>
        <w:rPr>
          <w:rFonts w:ascii="Calibri" w:hAnsi="Calibri"/>
        </w:rPr>
      </w:pPr>
      <w:r w:rsidRPr="00C01DB4">
        <w:rPr>
          <w:rFonts w:ascii="Calibri" w:hAnsi="Calibri"/>
        </w:rPr>
        <w:t>The aim of the Pre-Sessional module is to ensure international students are ready to participate in undergraduate or postgraduate level higher education in the UK.</w:t>
      </w:r>
    </w:p>
    <w:p w14:paraId="20119893" w14:textId="77777777" w:rsidR="00AA4BAF" w:rsidRPr="00C01DB4" w:rsidRDefault="00AA4BAF" w:rsidP="00AA4BAF">
      <w:pPr>
        <w:spacing w:before="100" w:beforeAutospacing="1" w:after="100" w:afterAutospacing="1"/>
        <w:rPr>
          <w:rFonts w:ascii="Calibri" w:hAnsi="Calibri"/>
        </w:rPr>
      </w:pPr>
      <w:r w:rsidRPr="00C01DB4">
        <w:rPr>
          <w:rFonts w:ascii="Calibri" w:hAnsi="Calibri"/>
        </w:rPr>
        <w:t>This will be achieved by providing students with opportunities to:</w:t>
      </w:r>
    </w:p>
    <w:p w14:paraId="5E1701B6" w14:textId="77777777" w:rsidR="00AA4BAF" w:rsidRPr="00C01DB4" w:rsidRDefault="00AA4BAF" w:rsidP="00AA4BAF">
      <w:pPr>
        <w:spacing w:before="100" w:beforeAutospacing="1" w:after="100" w:afterAutospacing="1"/>
        <w:rPr>
          <w:rFonts w:ascii="Calibri" w:hAnsi="Calibri"/>
        </w:rPr>
      </w:pPr>
      <w:r w:rsidRPr="00C01DB4">
        <w:rPr>
          <w:rFonts w:ascii="Calibri" w:hAnsi="Calibri"/>
        </w:rPr>
        <w:t xml:space="preserve">1) develop proficiency in the four English language skills; reading, writing, listening and speaking </w:t>
      </w:r>
      <w:r w:rsidRPr="00C01DB4">
        <w:rPr>
          <w:rFonts w:ascii="Calibri" w:hAnsi="Calibri"/>
        </w:rPr>
        <w:br/>
        <w:t xml:space="preserve">2) acquire and develop more advanced studying and learning strategies that will enable them to succeed at postgraduate level in the UK Higher Education system i.e. academic study skills </w:t>
      </w:r>
      <w:r w:rsidRPr="00C01DB4">
        <w:rPr>
          <w:rFonts w:ascii="Calibri" w:hAnsi="Calibri"/>
        </w:rPr>
        <w:br/>
        <w:t xml:space="preserve">3) improve their knowledge of the culture, environment and facilities of a British Higher Education institution and gain understanding of postgraduate academic practice and convention </w:t>
      </w:r>
    </w:p>
    <w:p w14:paraId="33A999CE" w14:textId="77777777" w:rsidR="00AA4BAF" w:rsidRPr="00C01DB4" w:rsidRDefault="00AA4BAF" w:rsidP="00AA4BAF">
      <w:pPr>
        <w:spacing w:before="100" w:beforeAutospacing="1" w:after="100" w:afterAutospacing="1"/>
        <w:outlineLvl w:val="2"/>
        <w:rPr>
          <w:rFonts w:ascii="Calibri" w:hAnsi="Calibri"/>
          <w:b/>
          <w:bCs/>
        </w:rPr>
      </w:pPr>
      <w:r w:rsidRPr="00C01DB4">
        <w:rPr>
          <w:rFonts w:ascii="Calibri" w:hAnsi="Calibri"/>
          <w:b/>
          <w:bCs/>
        </w:rPr>
        <w:t>Synopsis of Module Content</w:t>
      </w:r>
    </w:p>
    <w:p w14:paraId="0C7E42E4" w14:textId="77777777" w:rsidR="00AA4BAF" w:rsidRPr="00C01DB4" w:rsidRDefault="00AA4BAF" w:rsidP="00AA4BAF">
      <w:pPr>
        <w:spacing w:before="100" w:beforeAutospacing="1" w:after="100" w:afterAutospacing="1"/>
        <w:rPr>
          <w:rFonts w:ascii="Calibri" w:hAnsi="Calibri"/>
        </w:rPr>
      </w:pPr>
      <w:r w:rsidRPr="00C01DB4">
        <w:rPr>
          <w:rFonts w:ascii="Calibri" w:hAnsi="Calibri"/>
        </w:rPr>
        <w:t>The module provides an opportunity for students to improve their English language ability and become familiar with using English in an academic environment.</w:t>
      </w:r>
    </w:p>
    <w:p w14:paraId="62D8CA24" w14:textId="77777777" w:rsidR="00AA4BAF" w:rsidRPr="00C01DB4" w:rsidRDefault="00AA4BAF" w:rsidP="00AA4BAF">
      <w:pPr>
        <w:spacing w:before="100" w:beforeAutospacing="1" w:after="100" w:afterAutospacing="1"/>
        <w:rPr>
          <w:rFonts w:ascii="Calibri" w:hAnsi="Calibri"/>
        </w:rPr>
      </w:pPr>
      <w:r w:rsidRPr="00C01DB4">
        <w:rPr>
          <w:rFonts w:ascii="Calibri" w:hAnsi="Calibri"/>
        </w:rPr>
        <w:t>The module includes:</w:t>
      </w:r>
    </w:p>
    <w:p w14:paraId="31CFB274" w14:textId="77777777" w:rsidR="00AA4BAF" w:rsidRPr="00C01DB4" w:rsidRDefault="00AA4BAF" w:rsidP="00AA4BAF">
      <w:pPr>
        <w:numPr>
          <w:ilvl w:val="0"/>
          <w:numId w:val="13"/>
        </w:numPr>
        <w:spacing w:before="100" w:beforeAutospacing="1" w:after="100" w:afterAutospacing="1" w:line="276" w:lineRule="auto"/>
        <w:rPr>
          <w:rFonts w:ascii="Calibri" w:hAnsi="Calibri"/>
        </w:rPr>
      </w:pPr>
      <w:r w:rsidRPr="00C01DB4">
        <w:rPr>
          <w:rFonts w:ascii="Calibri" w:hAnsi="Calibri"/>
        </w:rPr>
        <w:t>Academic writing: e.g. planning a text, employing an academic style, synthesising information from multiple sources, developing an argument, grammar, punctuation, etc. (key skills 1,3,4,5,8,9,10)</w:t>
      </w:r>
    </w:p>
    <w:p w14:paraId="07FDCAC9" w14:textId="77777777" w:rsidR="00AA4BAF" w:rsidRPr="00C01DB4" w:rsidRDefault="00AA4BAF" w:rsidP="00AA4BAF">
      <w:pPr>
        <w:numPr>
          <w:ilvl w:val="0"/>
          <w:numId w:val="13"/>
        </w:numPr>
        <w:spacing w:before="100" w:beforeAutospacing="1" w:after="100" w:afterAutospacing="1" w:line="276" w:lineRule="auto"/>
        <w:rPr>
          <w:rFonts w:ascii="Calibri" w:hAnsi="Calibri"/>
        </w:rPr>
      </w:pPr>
      <w:r w:rsidRPr="00C01DB4">
        <w:rPr>
          <w:rFonts w:ascii="Calibri" w:hAnsi="Calibri"/>
        </w:rPr>
        <w:t>Academic Study Skills: e.g. doing research, working collaboratively, summarising, critical reflection, note taking at lectures etc.(key skills 1,3,5,6,7,8,9,10,11)</w:t>
      </w:r>
    </w:p>
    <w:p w14:paraId="2E592ECD" w14:textId="77777777" w:rsidR="00AA4BAF" w:rsidRPr="00C01DB4" w:rsidRDefault="00AA4BAF" w:rsidP="00AA4BAF">
      <w:pPr>
        <w:numPr>
          <w:ilvl w:val="0"/>
          <w:numId w:val="13"/>
        </w:numPr>
        <w:spacing w:before="100" w:beforeAutospacing="1" w:after="100" w:afterAutospacing="1" w:line="276" w:lineRule="auto"/>
        <w:rPr>
          <w:rFonts w:ascii="Calibri" w:hAnsi="Calibri"/>
        </w:rPr>
      </w:pPr>
      <w:r w:rsidRPr="00C01DB4">
        <w:rPr>
          <w:rFonts w:ascii="Calibri" w:hAnsi="Calibri"/>
        </w:rPr>
        <w:t>Academic Speaking: e.g. participating in seminars, debating skills, giving presentations etc. (key skills 4,5,7,)</w:t>
      </w:r>
    </w:p>
    <w:p w14:paraId="2E6547A4" w14:textId="77777777" w:rsidR="00AA4BAF" w:rsidRPr="00C01DB4" w:rsidRDefault="00AA4BAF" w:rsidP="00AA4BAF">
      <w:pPr>
        <w:numPr>
          <w:ilvl w:val="0"/>
          <w:numId w:val="13"/>
        </w:numPr>
        <w:spacing w:before="100" w:beforeAutospacing="1" w:after="100" w:afterAutospacing="1" w:line="276" w:lineRule="auto"/>
        <w:rPr>
          <w:rFonts w:ascii="Calibri" w:hAnsi="Calibri"/>
        </w:rPr>
      </w:pPr>
      <w:r w:rsidRPr="00C01DB4">
        <w:rPr>
          <w:rFonts w:ascii="Calibri" w:hAnsi="Calibri"/>
        </w:rPr>
        <w:t>Academic Reading: understanding meaning, reading critically, understanding textual relationships, reading techniques etc. (key skills 2,5,6,)</w:t>
      </w:r>
    </w:p>
    <w:p w14:paraId="7E7A17E5" w14:textId="77777777" w:rsidR="00AA4BAF" w:rsidRPr="00C01DB4" w:rsidRDefault="00AA4BAF" w:rsidP="00AA4BAF">
      <w:pPr>
        <w:numPr>
          <w:ilvl w:val="0"/>
          <w:numId w:val="13"/>
        </w:numPr>
        <w:spacing w:before="100" w:beforeAutospacing="1" w:after="100" w:afterAutospacing="1" w:line="276" w:lineRule="auto"/>
        <w:rPr>
          <w:rFonts w:ascii="Calibri" w:hAnsi="Calibri"/>
        </w:rPr>
      </w:pPr>
      <w:r w:rsidRPr="00C01DB4">
        <w:rPr>
          <w:rFonts w:ascii="Calibri" w:hAnsi="Calibri"/>
        </w:rPr>
        <w:t xml:space="preserve">Academic Listening: Recognising lecture structure, listening for signpost words, deducing meaning of words and phrases etc. (key skills 2,3,) </w:t>
      </w:r>
    </w:p>
    <w:p w14:paraId="2CF3AAAC" w14:textId="77777777" w:rsidR="00AA4BAF" w:rsidRPr="00C01DB4" w:rsidRDefault="00AA4BAF" w:rsidP="00AA4BAF">
      <w:pPr>
        <w:spacing w:before="100" w:beforeAutospacing="1" w:after="100" w:afterAutospacing="1"/>
        <w:outlineLvl w:val="2"/>
        <w:rPr>
          <w:rFonts w:ascii="Calibri" w:hAnsi="Calibri"/>
          <w:b/>
          <w:bCs/>
        </w:rPr>
      </w:pPr>
      <w:r w:rsidRPr="00C01DB4">
        <w:rPr>
          <w:rFonts w:ascii="Calibri" w:hAnsi="Calibri"/>
          <w:b/>
          <w:bCs/>
        </w:rPr>
        <w:t>Teaching Methods</w:t>
      </w:r>
    </w:p>
    <w:p w14:paraId="1AE75357" w14:textId="77777777" w:rsidR="00AA4BAF" w:rsidRPr="00C01DB4" w:rsidRDefault="00AA4BAF" w:rsidP="00AA4BAF">
      <w:pPr>
        <w:spacing w:before="100" w:beforeAutospacing="1" w:after="100" w:afterAutospacing="1"/>
        <w:rPr>
          <w:rFonts w:ascii="Calibri" w:hAnsi="Calibri"/>
        </w:rPr>
      </w:pPr>
      <w:r w:rsidRPr="00C01DB4">
        <w:rPr>
          <w:rFonts w:ascii="Calibri" w:hAnsi="Calibri"/>
        </w:rPr>
        <w:t xml:space="preserve">Seminars and workshops </w:t>
      </w:r>
      <w:r w:rsidRPr="00C01DB4">
        <w:rPr>
          <w:rFonts w:ascii="Calibri" w:hAnsi="Calibri"/>
        </w:rPr>
        <w:br/>
        <w:t xml:space="preserve">Task based projects </w:t>
      </w:r>
      <w:r w:rsidRPr="00C01DB4">
        <w:rPr>
          <w:rFonts w:ascii="Calibri" w:hAnsi="Calibri"/>
        </w:rPr>
        <w:br/>
        <w:t xml:space="preserve">Group and individual projects / essays </w:t>
      </w:r>
      <w:r w:rsidRPr="00C01DB4">
        <w:rPr>
          <w:rFonts w:ascii="Calibri" w:hAnsi="Calibri"/>
        </w:rPr>
        <w:br/>
        <w:t xml:space="preserve">Blended learning for formative assessment and feedback </w:t>
      </w:r>
      <w:r w:rsidRPr="00C01DB4">
        <w:rPr>
          <w:rFonts w:ascii="Calibri" w:hAnsi="Calibri"/>
        </w:rPr>
        <w:br/>
        <w:t>group and individual academic presentations</w:t>
      </w:r>
    </w:p>
    <w:p w14:paraId="3774F5B1" w14:textId="77777777" w:rsidR="00AA4BAF" w:rsidRPr="00C01DB4" w:rsidRDefault="00AA4BAF" w:rsidP="00AA4BAF">
      <w:pPr>
        <w:spacing w:before="100" w:beforeAutospacing="1" w:after="100" w:afterAutospacing="1"/>
        <w:outlineLvl w:val="2"/>
        <w:rPr>
          <w:rFonts w:ascii="Calibri" w:hAnsi="Calibri"/>
          <w:b/>
          <w:bCs/>
        </w:rPr>
      </w:pPr>
      <w:r w:rsidRPr="00C01DB4">
        <w:rPr>
          <w:rFonts w:ascii="Calibri" w:hAnsi="Calibri"/>
          <w:b/>
          <w:bCs/>
        </w:rPr>
        <w:t>Learning Outcomes</w:t>
      </w:r>
    </w:p>
    <w:p w14:paraId="1D024CE9" w14:textId="77777777" w:rsidR="00AA4BAF" w:rsidRPr="00C01DB4" w:rsidRDefault="00AA4BAF" w:rsidP="00AA4BAF">
      <w:pPr>
        <w:spacing w:before="100" w:beforeAutospacing="1" w:after="100" w:afterAutospacing="1"/>
        <w:rPr>
          <w:rFonts w:ascii="Calibri" w:hAnsi="Calibri"/>
        </w:rPr>
      </w:pPr>
      <w:r w:rsidRPr="00C01DB4">
        <w:rPr>
          <w:rFonts w:ascii="Calibri" w:hAnsi="Calibri"/>
        </w:rPr>
        <w:t xml:space="preserve">On completion of this module the student will be able to: </w:t>
      </w:r>
    </w:p>
    <w:p w14:paraId="7C4D56AA" w14:textId="77777777" w:rsidR="00AA4BAF" w:rsidRPr="00C01DB4" w:rsidRDefault="00AA4BAF" w:rsidP="00AA4BAF">
      <w:pPr>
        <w:numPr>
          <w:ilvl w:val="0"/>
          <w:numId w:val="14"/>
        </w:numPr>
        <w:spacing w:before="100" w:beforeAutospacing="1" w:after="100" w:afterAutospacing="1" w:line="276" w:lineRule="auto"/>
        <w:rPr>
          <w:rFonts w:ascii="Calibri" w:hAnsi="Calibri"/>
        </w:rPr>
      </w:pPr>
      <w:r w:rsidRPr="00C01DB4">
        <w:rPr>
          <w:rFonts w:ascii="Calibri" w:hAnsi="Calibri"/>
        </w:rPr>
        <w:t>Construct texts in a critical, academic style - demonstrating an understanding of the importance of structure and development of an academic essay and report as well as their ability to read critically and synthesise information from multiple sources.</w:t>
      </w:r>
    </w:p>
    <w:p w14:paraId="3E02B7A9" w14:textId="77777777" w:rsidR="00AA4BAF" w:rsidRPr="00C01DB4" w:rsidRDefault="00AA4BAF" w:rsidP="00AA4BAF">
      <w:pPr>
        <w:numPr>
          <w:ilvl w:val="0"/>
          <w:numId w:val="14"/>
        </w:numPr>
        <w:spacing w:before="100" w:beforeAutospacing="1" w:after="100" w:afterAutospacing="1" w:line="276" w:lineRule="auto"/>
        <w:rPr>
          <w:rFonts w:ascii="Calibri" w:hAnsi="Calibri"/>
        </w:rPr>
      </w:pPr>
      <w:r w:rsidRPr="00C01DB4">
        <w:rPr>
          <w:rFonts w:ascii="Calibri" w:hAnsi="Calibri"/>
        </w:rPr>
        <w:t>Achieve a language level equivalent of IELTS 6.0 or above (6.5 for postgraduate students)</w:t>
      </w:r>
    </w:p>
    <w:p w14:paraId="094CAAA3" w14:textId="77777777" w:rsidR="00AA4BAF" w:rsidRPr="00C01DB4" w:rsidRDefault="00AA4BAF" w:rsidP="00AA4BAF">
      <w:pPr>
        <w:numPr>
          <w:ilvl w:val="0"/>
          <w:numId w:val="14"/>
        </w:numPr>
        <w:spacing w:before="100" w:beforeAutospacing="1" w:after="100" w:afterAutospacing="1" w:line="276" w:lineRule="auto"/>
        <w:rPr>
          <w:rFonts w:ascii="Calibri" w:hAnsi="Calibri"/>
        </w:rPr>
      </w:pPr>
      <w:r w:rsidRPr="00C01DB4">
        <w:rPr>
          <w:rFonts w:ascii="Calibri" w:hAnsi="Calibri"/>
        </w:rPr>
        <w:t>Demonstrate their ability to work in a team through the medium of English in order to successfully complete a task which involves the use of various blended learning resources.</w:t>
      </w:r>
    </w:p>
    <w:p w14:paraId="5D3AD354" w14:textId="77777777" w:rsidR="00AA4BAF" w:rsidRPr="00C01DB4" w:rsidRDefault="00AA4BAF" w:rsidP="00AA4BAF">
      <w:pPr>
        <w:numPr>
          <w:ilvl w:val="0"/>
          <w:numId w:val="14"/>
        </w:numPr>
        <w:spacing w:before="100" w:beforeAutospacing="1" w:after="100" w:afterAutospacing="1" w:line="276" w:lineRule="auto"/>
        <w:rPr>
          <w:rFonts w:ascii="Calibri" w:hAnsi="Calibri"/>
        </w:rPr>
      </w:pPr>
      <w:r w:rsidRPr="00C01DB4">
        <w:rPr>
          <w:rFonts w:ascii="Calibri" w:hAnsi="Calibri"/>
        </w:rPr>
        <w:t xml:space="preserve">Give presentations in English as well as communicate orally in group and one to one situations. </w:t>
      </w:r>
    </w:p>
    <w:p w14:paraId="34CA2C7C" w14:textId="77777777" w:rsidR="00AA4BAF" w:rsidRPr="00C01DB4" w:rsidRDefault="00AA4BAF" w:rsidP="00AA4BAF">
      <w:pPr>
        <w:spacing w:before="100" w:beforeAutospacing="1" w:after="100" w:afterAutospacing="1"/>
        <w:outlineLvl w:val="2"/>
        <w:rPr>
          <w:rFonts w:ascii="Calibri" w:hAnsi="Calibri"/>
          <w:b/>
          <w:bCs/>
        </w:rPr>
      </w:pPr>
      <w:r w:rsidRPr="00C01DB4">
        <w:rPr>
          <w:rFonts w:ascii="Calibri" w:hAnsi="Calibri"/>
          <w:b/>
          <w:bCs/>
        </w:rPr>
        <w:t>Assessment Requirements</w:t>
      </w:r>
    </w:p>
    <w:p w14:paraId="4B196B43" w14:textId="77777777" w:rsidR="00AA4BAF" w:rsidRPr="00C01DB4" w:rsidRDefault="00AA4BAF" w:rsidP="00AA4BAF">
      <w:pPr>
        <w:spacing w:before="100" w:beforeAutospacing="1" w:after="100" w:afterAutospacing="1"/>
        <w:outlineLvl w:val="2"/>
        <w:rPr>
          <w:rFonts w:ascii="Calibri" w:hAnsi="Calibri"/>
          <w:b/>
          <w:bCs/>
        </w:rPr>
      </w:pPr>
      <w:r w:rsidRPr="00C01DB4">
        <w:rPr>
          <w:rFonts w:ascii="Calibri" w:hAnsi="Calibri"/>
          <w:b/>
          <w:bCs/>
        </w:rPr>
        <w:t xml:space="preserve">The overall pass mark for the module is 50%. (55% for postgraduate students) </w:t>
      </w:r>
    </w:p>
    <w:p w14:paraId="2934B77E" w14:textId="77777777" w:rsidR="00AA4BAF" w:rsidRPr="00C01DB4" w:rsidRDefault="00AA4BAF" w:rsidP="00AA4BAF">
      <w:pPr>
        <w:spacing w:before="100" w:beforeAutospacing="1" w:after="100" w:afterAutospacing="1"/>
        <w:outlineLvl w:val="2"/>
        <w:rPr>
          <w:rFonts w:ascii="Calibri" w:hAnsi="Calibri"/>
          <w:b/>
          <w:bCs/>
        </w:rPr>
      </w:pPr>
      <w:r w:rsidRPr="00C01DB4">
        <w:rPr>
          <w:rFonts w:ascii="Calibri" w:hAnsi="Calibri"/>
          <w:b/>
          <w:bCs/>
        </w:rPr>
        <w:t>Part A = 20% of the final total mark</w:t>
      </w:r>
    </w:p>
    <w:p w14:paraId="6670218E" w14:textId="77777777" w:rsidR="00AA4BAF" w:rsidRPr="00C01DB4" w:rsidRDefault="00AA4BAF" w:rsidP="00AA4BAF">
      <w:pPr>
        <w:pStyle w:val="NormalWeb"/>
        <w:rPr>
          <w:rFonts w:ascii="Calibri" w:hAnsi="Calibri"/>
        </w:rPr>
      </w:pPr>
      <w:r>
        <w:rPr>
          <w:rFonts w:ascii="Calibri" w:hAnsi="Calibri"/>
        </w:rPr>
        <w:t>1 x 8</w:t>
      </w:r>
      <w:r w:rsidRPr="00C01DB4">
        <w:rPr>
          <w:rFonts w:ascii="Calibri" w:hAnsi="Calibri"/>
        </w:rPr>
        <w:t xml:space="preserve">00 + word coursework essay; 20% (L1, L2) </w:t>
      </w:r>
    </w:p>
    <w:p w14:paraId="76C43B0B" w14:textId="77777777" w:rsidR="00AA4BAF" w:rsidRPr="00C01DB4" w:rsidRDefault="00AA4BAF" w:rsidP="00AA4BAF">
      <w:pPr>
        <w:pStyle w:val="NormalWeb"/>
        <w:rPr>
          <w:rFonts w:ascii="Calibri" w:hAnsi="Calibri"/>
        </w:rPr>
      </w:pPr>
      <w:r w:rsidRPr="00C01DB4">
        <w:rPr>
          <w:rFonts w:ascii="Calibri" w:hAnsi="Calibri"/>
        </w:rPr>
        <w:t>1 x 3 hour in-class test; writing (500 words essay – combined with reading exam), 20% (L1, L2)</w:t>
      </w:r>
    </w:p>
    <w:p w14:paraId="611A1BDE" w14:textId="77777777" w:rsidR="00AA4BAF" w:rsidRPr="00C01DB4" w:rsidRDefault="00AA4BAF" w:rsidP="00AA4BAF">
      <w:pPr>
        <w:pStyle w:val="NormalWeb"/>
        <w:rPr>
          <w:rFonts w:ascii="Calibri" w:hAnsi="Calibri"/>
        </w:rPr>
      </w:pPr>
      <w:r w:rsidRPr="00C01DB4">
        <w:rPr>
          <w:rFonts w:ascii="Calibri" w:hAnsi="Calibri"/>
        </w:rPr>
        <w:t>1 x 3 hour in-class test; reading combined with writing exam, 20% (L2)</w:t>
      </w:r>
    </w:p>
    <w:p w14:paraId="41ABEBB0" w14:textId="77777777" w:rsidR="00AA4BAF" w:rsidRPr="00C01DB4" w:rsidRDefault="00AA4BAF" w:rsidP="00AA4BAF">
      <w:pPr>
        <w:pStyle w:val="NormalWeb"/>
        <w:rPr>
          <w:rFonts w:ascii="Calibri" w:hAnsi="Calibri"/>
        </w:rPr>
      </w:pPr>
      <w:r>
        <w:rPr>
          <w:rFonts w:ascii="Calibri" w:hAnsi="Calibri"/>
        </w:rPr>
        <w:t xml:space="preserve">1 x </w:t>
      </w:r>
      <w:r w:rsidRPr="00C01DB4">
        <w:rPr>
          <w:rFonts w:ascii="Calibri" w:hAnsi="Calibri"/>
        </w:rPr>
        <w:t>5 minute individual presentation; 10% (L2, L3, L4)</w:t>
      </w:r>
    </w:p>
    <w:p w14:paraId="7B7DA92F" w14:textId="77777777" w:rsidR="00AA4BAF" w:rsidRPr="00C01DB4" w:rsidRDefault="00AA4BAF" w:rsidP="00AA4BAF">
      <w:pPr>
        <w:pStyle w:val="NormalWeb"/>
        <w:rPr>
          <w:rFonts w:ascii="Calibri" w:hAnsi="Calibri"/>
        </w:rPr>
      </w:pPr>
      <w:r w:rsidRPr="00C01DB4">
        <w:rPr>
          <w:rFonts w:ascii="Calibri" w:hAnsi="Calibri"/>
        </w:rPr>
        <w:t>1 x 3 minute individual speaking test; 10% (L2, L3, L4)</w:t>
      </w:r>
    </w:p>
    <w:p w14:paraId="1ED05FA5" w14:textId="77777777" w:rsidR="00AA4BAF" w:rsidRDefault="00AA4BAF" w:rsidP="00AA4BAF">
      <w:pPr>
        <w:pStyle w:val="NormalWeb"/>
        <w:rPr>
          <w:rFonts w:ascii="Calibri" w:hAnsi="Calibri"/>
        </w:rPr>
      </w:pPr>
      <w:r w:rsidRPr="00C01DB4">
        <w:rPr>
          <w:rFonts w:ascii="Calibri" w:hAnsi="Calibri"/>
        </w:rPr>
        <w:t>1 x 1 hour in-class test; listening: 20% (L2)</w:t>
      </w:r>
    </w:p>
    <w:p w14:paraId="3AF20240" w14:textId="77777777" w:rsidR="00AA4BAF" w:rsidRPr="00AD65CC" w:rsidRDefault="00AA4BAF" w:rsidP="00AA4BAF">
      <w:pPr>
        <w:pStyle w:val="NormalWeb"/>
        <w:rPr>
          <w:rFonts w:ascii="Calibri" w:hAnsi="Calibri"/>
          <w:u w:val="single"/>
        </w:rPr>
      </w:pPr>
      <w:r w:rsidRPr="00AD65CC">
        <w:rPr>
          <w:rFonts w:ascii="Calibri" w:hAnsi="Calibri"/>
          <w:u w:val="single"/>
        </w:rPr>
        <w:t>If any students get below 30% in any exam, there will be the option of resit exams.</w:t>
      </w:r>
    </w:p>
    <w:p w14:paraId="714D2BC3" w14:textId="77777777" w:rsidR="00AA4BAF" w:rsidRPr="00C01DB4" w:rsidRDefault="00AA4BAF" w:rsidP="00AA4BAF">
      <w:pPr>
        <w:spacing w:before="100" w:beforeAutospacing="1" w:after="100" w:afterAutospacing="1"/>
        <w:outlineLvl w:val="2"/>
        <w:rPr>
          <w:rFonts w:ascii="Calibri" w:hAnsi="Calibri"/>
          <w:b/>
          <w:bCs/>
        </w:rPr>
      </w:pPr>
      <w:r w:rsidRPr="00C01DB4">
        <w:rPr>
          <w:rFonts w:ascii="Calibri" w:hAnsi="Calibri"/>
          <w:b/>
          <w:bCs/>
        </w:rPr>
        <w:t>Part B = 75% of the final total mark</w:t>
      </w:r>
    </w:p>
    <w:p w14:paraId="3894C1DD" w14:textId="77777777" w:rsidR="00AA4BAF" w:rsidRPr="00C01DB4" w:rsidRDefault="00AA4BAF" w:rsidP="00AA4BAF">
      <w:pPr>
        <w:pStyle w:val="NormalWeb"/>
        <w:rPr>
          <w:rFonts w:ascii="Calibri" w:hAnsi="Calibri"/>
        </w:rPr>
      </w:pPr>
      <w:r w:rsidRPr="00C01DB4">
        <w:rPr>
          <w:rFonts w:ascii="Calibri" w:hAnsi="Calibri"/>
        </w:rPr>
        <w:t xml:space="preserve">1 x 500 + word coursework report; 20% (L1, L2) </w:t>
      </w:r>
    </w:p>
    <w:p w14:paraId="3DDE1606" w14:textId="77777777" w:rsidR="00AA4BAF" w:rsidRPr="00C01DB4" w:rsidRDefault="00AA4BAF" w:rsidP="00AA4BAF">
      <w:pPr>
        <w:pStyle w:val="NormalWeb"/>
        <w:rPr>
          <w:rFonts w:ascii="Calibri" w:hAnsi="Calibri"/>
        </w:rPr>
      </w:pPr>
      <w:r w:rsidRPr="00C01DB4">
        <w:rPr>
          <w:rFonts w:ascii="Calibri" w:hAnsi="Calibri"/>
        </w:rPr>
        <w:t>1 x 3 hour in-class test; writing (1000 words essay), 20% (L1, L2)</w:t>
      </w:r>
    </w:p>
    <w:p w14:paraId="0BFFBCC0" w14:textId="77777777" w:rsidR="00AA4BAF" w:rsidRPr="00C01DB4" w:rsidRDefault="00AA4BAF" w:rsidP="00AA4BAF">
      <w:pPr>
        <w:pStyle w:val="NormalWeb"/>
        <w:rPr>
          <w:rFonts w:ascii="Calibri" w:hAnsi="Calibri"/>
        </w:rPr>
      </w:pPr>
      <w:r>
        <w:rPr>
          <w:rFonts w:ascii="Calibri" w:hAnsi="Calibri"/>
        </w:rPr>
        <w:t xml:space="preserve">1 x </w:t>
      </w:r>
      <w:r w:rsidRPr="00C01DB4">
        <w:rPr>
          <w:rFonts w:ascii="Calibri" w:hAnsi="Calibri"/>
        </w:rPr>
        <w:t>8-10 minute individual presentation; 10% (L2, L3, L4)</w:t>
      </w:r>
    </w:p>
    <w:p w14:paraId="6CF8B9AF" w14:textId="77777777" w:rsidR="00AA4BAF" w:rsidRPr="00C01DB4" w:rsidRDefault="00AA4BAF" w:rsidP="00AA4BAF">
      <w:pPr>
        <w:pStyle w:val="NormalWeb"/>
        <w:rPr>
          <w:rFonts w:ascii="Calibri" w:hAnsi="Calibri"/>
        </w:rPr>
      </w:pPr>
      <w:r w:rsidRPr="00C01DB4">
        <w:rPr>
          <w:rFonts w:ascii="Calibri" w:hAnsi="Calibri"/>
        </w:rPr>
        <w:t>1 x 4 minute individual speaking test; 10% (L2, L3, L4)</w:t>
      </w:r>
    </w:p>
    <w:p w14:paraId="1CF867A9" w14:textId="77777777" w:rsidR="00AA4BAF" w:rsidRPr="00C01DB4" w:rsidRDefault="00AA4BAF" w:rsidP="00AA4BAF">
      <w:pPr>
        <w:pStyle w:val="NormalWeb"/>
        <w:rPr>
          <w:rFonts w:ascii="Calibri" w:hAnsi="Calibri"/>
        </w:rPr>
      </w:pPr>
      <w:r w:rsidRPr="00C01DB4">
        <w:rPr>
          <w:rFonts w:ascii="Calibri" w:hAnsi="Calibri"/>
        </w:rPr>
        <w:t>1 x 1 hour in-class test; reading, 20% (L2)</w:t>
      </w:r>
    </w:p>
    <w:p w14:paraId="00AD8641" w14:textId="77777777" w:rsidR="00AA4BAF" w:rsidRPr="00C01DB4" w:rsidRDefault="00AA4BAF" w:rsidP="00AA4BAF">
      <w:pPr>
        <w:pStyle w:val="NormalWeb"/>
        <w:rPr>
          <w:rFonts w:ascii="Calibri" w:hAnsi="Calibri"/>
        </w:rPr>
      </w:pPr>
      <w:r w:rsidRPr="00C01DB4">
        <w:rPr>
          <w:rFonts w:ascii="Calibri" w:hAnsi="Calibri"/>
        </w:rPr>
        <w:t>1 x 1 hour in-class test; listening: 20% (L2)</w:t>
      </w:r>
    </w:p>
    <w:p w14:paraId="1C042682" w14:textId="77777777" w:rsidR="00AA4BAF" w:rsidRPr="00C01DB4" w:rsidRDefault="00AA4BAF" w:rsidP="00AA4BAF">
      <w:pPr>
        <w:pStyle w:val="NormalWeb"/>
        <w:rPr>
          <w:rFonts w:ascii="Calibri" w:hAnsi="Calibri"/>
          <w:b/>
        </w:rPr>
      </w:pPr>
      <w:r>
        <w:rPr>
          <w:rFonts w:ascii="Calibri" w:hAnsi="Calibri"/>
          <w:b/>
        </w:rPr>
        <w:t>Part C</w:t>
      </w:r>
      <w:r w:rsidRPr="00C01DB4">
        <w:rPr>
          <w:rFonts w:ascii="Calibri" w:hAnsi="Calibri"/>
          <w:b/>
        </w:rPr>
        <w:t xml:space="preserve"> = 5% 0f the final mark</w:t>
      </w:r>
    </w:p>
    <w:p w14:paraId="66461A39" w14:textId="77777777" w:rsidR="00AA4BAF" w:rsidRDefault="00AA4BAF" w:rsidP="00AA4BAF">
      <w:pPr>
        <w:pStyle w:val="NormalWeb"/>
        <w:rPr>
          <w:rFonts w:ascii="Calibri" w:hAnsi="Calibri"/>
        </w:rPr>
      </w:pPr>
      <w:r w:rsidRPr="00C01DB4">
        <w:rPr>
          <w:rFonts w:ascii="Calibri" w:hAnsi="Calibri"/>
        </w:rPr>
        <w:t>15 x Portfolio tasks</w:t>
      </w:r>
    </w:p>
    <w:p w14:paraId="2A68EF9C" w14:textId="77777777" w:rsidR="00AA4BAF" w:rsidRPr="00AD65CC" w:rsidRDefault="00AA4BAF" w:rsidP="00AA4BAF">
      <w:pPr>
        <w:pStyle w:val="NormalWeb"/>
        <w:rPr>
          <w:rFonts w:ascii="Calibri" w:hAnsi="Calibri"/>
          <w:b/>
          <w:sz w:val="52"/>
          <w:szCs w:val="52"/>
        </w:rPr>
      </w:pPr>
      <w:r w:rsidRPr="00AD65CC">
        <w:rPr>
          <w:rFonts w:ascii="Calibri" w:hAnsi="Calibri"/>
          <w:b/>
          <w:sz w:val="52"/>
          <w:szCs w:val="52"/>
        </w:rPr>
        <w:t>TOTAL MARK = A + B + C = 100%</w:t>
      </w:r>
    </w:p>
    <w:p w14:paraId="16BD0F3D" w14:textId="77777777" w:rsidR="00AA4BAF" w:rsidRPr="00AA4BAF" w:rsidRDefault="00AA4BAF" w:rsidP="00AA4BAF">
      <w:pPr>
        <w:pStyle w:val="Heading3"/>
        <w:rPr>
          <w:rFonts w:asciiTheme="minorHAnsi" w:hAnsiTheme="minorHAnsi" w:cstheme="minorHAnsi"/>
          <w:sz w:val="24"/>
          <w:szCs w:val="24"/>
        </w:rPr>
      </w:pPr>
      <w:r w:rsidRPr="00AA4BAF">
        <w:rPr>
          <w:rFonts w:asciiTheme="minorHAnsi" w:hAnsiTheme="minorHAnsi" w:cstheme="minorHAnsi"/>
          <w:sz w:val="24"/>
          <w:szCs w:val="24"/>
        </w:rPr>
        <w:t>All students MUST pass the speaking element of the course with at least 30%</w:t>
      </w:r>
      <w:r>
        <w:rPr>
          <w:rFonts w:asciiTheme="minorHAnsi" w:hAnsiTheme="minorHAnsi" w:cstheme="minorHAnsi"/>
          <w:sz w:val="24"/>
          <w:szCs w:val="24"/>
        </w:rPr>
        <w:t>.</w:t>
      </w:r>
    </w:p>
    <w:p w14:paraId="6DFE4949" w14:textId="77777777" w:rsidR="00AA4BAF" w:rsidRDefault="00AA4BAF" w:rsidP="00AA4BAF">
      <w:pPr>
        <w:spacing w:before="100" w:beforeAutospacing="1" w:after="100" w:afterAutospacing="1"/>
        <w:rPr>
          <w:rFonts w:ascii="Calibri" w:hAnsi="Calibri"/>
          <w:b/>
        </w:rPr>
      </w:pPr>
    </w:p>
    <w:p w14:paraId="4F4E6337" w14:textId="77777777" w:rsidR="00AA4BAF" w:rsidRPr="00C01DB4" w:rsidRDefault="00AA4BAF" w:rsidP="00AA4BAF">
      <w:pPr>
        <w:spacing w:before="100" w:beforeAutospacing="1" w:after="100" w:afterAutospacing="1"/>
        <w:rPr>
          <w:rFonts w:ascii="Calibri" w:hAnsi="Calibri"/>
          <w:b/>
        </w:rPr>
      </w:pPr>
      <w:r>
        <w:rPr>
          <w:rFonts w:ascii="Calibri" w:hAnsi="Calibri"/>
          <w:b/>
        </w:rPr>
        <w:t>Summary of A</w:t>
      </w:r>
      <w:r w:rsidRPr="00C01DB4">
        <w:rPr>
          <w:rFonts w:ascii="Calibri" w:hAnsi="Calibri"/>
          <w:b/>
        </w:rPr>
        <w:t xml:space="preserve">ssessments </w:t>
      </w:r>
    </w:p>
    <w:p w14:paraId="0D410BD3" w14:textId="151C1DBC" w:rsidR="00AA4BAF" w:rsidRPr="00C01DB4" w:rsidRDefault="00AA4BAF" w:rsidP="00AA4BAF">
      <w:pPr>
        <w:spacing w:before="100" w:beforeAutospacing="1" w:after="100" w:afterAutospacing="1"/>
        <w:rPr>
          <w:rFonts w:ascii="Calibri" w:hAnsi="Calibri"/>
        </w:rPr>
      </w:pPr>
      <w:r w:rsidRPr="00C01DB4">
        <w:rPr>
          <w:rFonts w:ascii="Calibri" w:hAnsi="Calibri"/>
        </w:rPr>
        <w:t>Students will be assessed on their ability to communicate both verbally and through written expression as well as their aural and reading ability to a level at least equivalent to IELTS 6.0 (or 6.5)</w:t>
      </w:r>
      <w:r w:rsidR="001E610A">
        <w:rPr>
          <w:rFonts w:ascii="Calibri" w:hAnsi="Calibri"/>
        </w:rPr>
        <w:t>.</w:t>
      </w:r>
      <w:r w:rsidRPr="00C01DB4">
        <w:rPr>
          <w:rFonts w:ascii="Calibri" w:hAnsi="Calibri"/>
        </w:rPr>
        <w:t xml:space="preserve"> </w:t>
      </w:r>
    </w:p>
    <w:p w14:paraId="136F6523" w14:textId="77777777" w:rsidR="00AA4BAF" w:rsidRPr="00C01DB4" w:rsidRDefault="00AA4BAF" w:rsidP="00AA4BAF">
      <w:pPr>
        <w:spacing w:before="100" w:beforeAutospacing="1" w:after="100" w:afterAutospacing="1"/>
        <w:rPr>
          <w:rFonts w:ascii="Calibri" w:hAnsi="Calibri"/>
        </w:rPr>
      </w:pPr>
      <w:r w:rsidRPr="00C01DB4">
        <w:rPr>
          <w:rFonts w:ascii="Calibri" w:hAnsi="Calibri"/>
        </w:rPr>
        <w:t>The portfolio will consist of weekly tasks based on class work undertaken in the preceding week. In addition, students will be required to submit two coursework assignments: a written essay and a research report, both of which will be written in an appropriate academic style which demonstrates their understanding and effective application of academic convention. Students are also required as part of the speaking test to take part in a viva, during which they will answer questions on their topic of their oral presentations</w:t>
      </w:r>
      <w:r>
        <w:rPr>
          <w:rFonts w:ascii="Calibri" w:hAnsi="Calibri"/>
        </w:rPr>
        <w:t>.</w:t>
      </w:r>
    </w:p>
    <w:p w14:paraId="3387AE22" w14:textId="77777777" w:rsidR="00AA4BAF" w:rsidRDefault="00AA4BAF" w:rsidP="00AA4BAF"/>
    <w:p w14:paraId="77300D97" w14:textId="77777777" w:rsidR="00AA4BAF" w:rsidRDefault="00AA4BAF" w:rsidP="00AA4BAF"/>
    <w:p w14:paraId="09863F63" w14:textId="77777777" w:rsidR="007306C0" w:rsidRDefault="007306C0" w:rsidP="00E77500">
      <w:pPr>
        <w:pStyle w:val="BodyText"/>
        <w:rPr>
          <w:rFonts w:ascii="Calibri" w:hAnsi="Calibri"/>
          <w:sz w:val="24"/>
        </w:rPr>
      </w:pPr>
    </w:p>
    <w:p w14:paraId="7E3A713C" w14:textId="77777777" w:rsidR="007306C0" w:rsidRDefault="007306C0" w:rsidP="00E77500">
      <w:pPr>
        <w:pStyle w:val="BodyText"/>
        <w:rPr>
          <w:rFonts w:ascii="Calibri" w:hAnsi="Calibri"/>
          <w:sz w:val="24"/>
        </w:rPr>
      </w:pPr>
    </w:p>
    <w:p w14:paraId="2316F473" w14:textId="77777777" w:rsidR="007306C0" w:rsidRDefault="007306C0" w:rsidP="00E77500">
      <w:pPr>
        <w:pStyle w:val="BodyText"/>
        <w:rPr>
          <w:rFonts w:ascii="Calibri" w:hAnsi="Calibri"/>
          <w:sz w:val="24"/>
        </w:rPr>
      </w:pPr>
    </w:p>
    <w:p w14:paraId="42AC97C0" w14:textId="77777777" w:rsidR="007306C0" w:rsidRDefault="007306C0" w:rsidP="00E77500">
      <w:pPr>
        <w:pStyle w:val="BodyText"/>
        <w:rPr>
          <w:rFonts w:ascii="Calibri" w:hAnsi="Calibri"/>
          <w:sz w:val="24"/>
        </w:rPr>
      </w:pPr>
    </w:p>
    <w:p w14:paraId="72466E86" w14:textId="77777777" w:rsidR="007306C0" w:rsidRDefault="007306C0" w:rsidP="00E77500">
      <w:pPr>
        <w:pStyle w:val="BodyText"/>
        <w:rPr>
          <w:rFonts w:ascii="Calibri" w:hAnsi="Calibri"/>
          <w:sz w:val="24"/>
        </w:rPr>
      </w:pPr>
    </w:p>
    <w:p w14:paraId="130AF95A" w14:textId="77777777" w:rsidR="007306C0" w:rsidRDefault="007306C0" w:rsidP="00E77500">
      <w:pPr>
        <w:pStyle w:val="BodyText"/>
        <w:rPr>
          <w:rFonts w:ascii="Calibri" w:hAnsi="Calibri"/>
          <w:sz w:val="24"/>
        </w:rPr>
      </w:pPr>
    </w:p>
    <w:p w14:paraId="270CB01D" w14:textId="77777777" w:rsidR="007306C0" w:rsidRDefault="007306C0" w:rsidP="00E77500">
      <w:pPr>
        <w:pStyle w:val="BodyText"/>
        <w:rPr>
          <w:rFonts w:ascii="Calibri" w:hAnsi="Calibri"/>
          <w:sz w:val="24"/>
        </w:rPr>
      </w:pPr>
    </w:p>
    <w:p w14:paraId="2CCD07C7" w14:textId="77777777" w:rsidR="007306C0" w:rsidRDefault="007306C0" w:rsidP="00E77500">
      <w:pPr>
        <w:pStyle w:val="BodyText"/>
        <w:rPr>
          <w:rFonts w:ascii="Calibri" w:hAnsi="Calibri"/>
          <w:sz w:val="24"/>
        </w:rPr>
      </w:pPr>
    </w:p>
    <w:p w14:paraId="50B01C75" w14:textId="77777777" w:rsidR="007306C0" w:rsidRDefault="007306C0" w:rsidP="00E77500">
      <w:pPr>
        <w:pStyle w:val="BodyText"/>
        <w:rPr>
          <w:rFonts w:ascii="Calibri" w:hAnsi="Calibri"/>
          <w:sz w:val="24"/>
        </w:rPr>
      </w:pPr>
    </w:p>
    <w:p w14:paraId="0F409311" w14:textId="77777777" w:rsidR="007306C0" w:rsidRDefault="007306C0" w:rsidP="00E77500">
      <w:pPr>
        <w:pStyle w:val="BodyText"/>
        <w:rPr>
          <w:rFonts w:ascii="Calibri" w:hAnsi="Calibri"/>
          <w:sz w:val="24"/>
        </w:rPr>
      </w:pPr>
    </w:p>
    <w:p w14:paraId="3B56AF7E" w14:textId="77777777" w:rsidR="007306C0" w:rsidRDefault="007306C0" w:rsidP="00E77500">
      <w:pPr>
        <w:pStyle w:val="BodyText"/>
        <w:rPr>
          <w:rFonts w:ascii="Calibri" w:hAnsi="Calibri"/>
          <w:sz w:val="24"/>
        </w:rPr>
      </w:pPr>
    </w:p>
    <w:p w14:paraId="07975715" w14:textId="77777777" w:rsidR="007306C0" w:rsidRDefault="007306C0" w:rsidP="00E77500">
      <w:pPr>
        <w:pStyle w:val="BodyText"/>
        <w:rPr>
          <w:rFonts w:ascii="Calibri" w:hAnsi="Calibri"/>
          <w:sz w:val="24"/>
        </w:rPr>
      </w:pPr>
    </w:p>
    <w:p w14:paraId="53F48018" w14:textId="77777777" w:rsidR="007306C0" w:rsidRDefault="00E77500" w:rsidP="00E77500">
      <w:pPr>
        <w:pStyle w:val="BodyText"/>
        <w:rPr>
          <w:rFonts w:ascii="Calibri" w:hAnsi="Calibri"/>
          <w:sz w:val="24"/>
        </w:rPr>
      </w:pPr>
      <w:r>
        <w:rPr>
          <w:rFonts w:ascii="Calibri" w:hAnsi="Calibri"/>
          <w:sz w:val="24"/>
        </w:rPr>
        <w:t>.</w:t>
      </w:r>
    </w:p>
    <w:p w14:paraId="65E2ECC9" w14:textId="77777777" w:rsidR="00E77500" w:rsidRDefault="00E77500" w:rsidP="00E77500">
      <w:pPr>
        <w:pStyle w:val="BodyText"/>
        <w:rPr>
          <w:rFonts w:ascii="Calibri" w:hAnsi="Calibri"/>
          <w:sz w:val="24"/>
        </w:rPr>
      </w:pPr>
    </w:p>
    <w:p w14:paraId="4DA2D394" w14:textId="77777777" w:rsidR="00F96C26" w:rsidRDefault="00F96C26" w:rsidP="005D26C1">
      <w:pPr>
        <w:pStyle w:val="BodyText"/>
        <w:tabs>
          <w:tab w:val="left" w:pos="2835"/>
        </w:tabs>
        <w:rPr>
          <w:rFonts w:ascii="Calibri" w:hAnsi="Calibri"/>
          <w:b/>
          <w:sz w:val="36"/>
          <w:szCs w:val="36"/>
          <w:u w:val="single"/>
        </w:rPr>
      </w:pPr>
    </w:p>
    <w:p w14:paraId="7A9BB891" w14:textId="77777777" w:rsidR="00F96C26" w:rsidRDefault="00F96C26" w:rsidP="005D26C1">
      <w:pPr>
        <w:pStyle w:val="BodyText"/>
        <w:tabs>
          <w:tab w:val="left" w:pos="2835"/>
        </w:tabs>
        <w:rPr>
          <w:rFonts w:ascii="Calibri" w:hAnsi="Calibri"/>
          <w:b/>
          <w:sz w:val="36"/>
          <w:szCs w:val="36"/>
          <w:u w:val="single"/>
        </w:rPr>
      </w:pPr>
    </w:p>
    <w:p w14:paraId="430490C8" w14:textId="77777777" w:rsidR="00F96C26" w:rsidRDefault="00F96C26" w:rsidP="005D26C1">
      <w:pPr>
        <w:pStyle w:val="BodyText"/>
        <w:tabs>
          <w:tab w:val="left" w:pos="2835"/>
        </w:tabs>
        <w:rPr>
          <w:rFonts w:ascii="Calibri" w:hAnsi="Calibri"/>
          <w:b/>
          <w:sz w:val="36"/>
          <w:szCs w:val="36"/>
          <w:u w:val="single"/>
        </w:rPr>
      </w:pPr>
    </w:p>
    <w:p w14:paraId="2133171C" w14:textId="77777777" w:rsidR="00F96C26" w:rsidRDefault="00F96C26" w:rsidP="005D26C1">
      <w:pPr>
        <w:pStyle w:val="BodyText"/>
        <w:tabs>
          <w:tab w:val="left" w:pos="2835"/>
        </w:tabs>
        <w:rPr>
          <w:rFonts w:ascii="Calibri" w:hAnsi="Calibri"/>
          <w:b/>
          <w:sz w:val="36"/>
          <w:szCs w:val="36"/>
          <w:u w:val="single"/>
        </w:rPr>
      </w:pPr>
    </w:p>
    <w:p w14:paraId="400A4777" w14:textId="77777777" w:rsidR="00F96C26" w:rsidRDefault="00F96C26" w:rsidP="005D26C1">
      <w:pPr>
        <w:pStyle w:val="BodyText"/>
        <w:tabs>
          <w:tab w:val="left" w:pos="2835"/>
        </w:tabs>
        <w:rPr>
          <w:rFonts w:ascii="Calibri" w:hAnsi="Calibri"/>
          <w:b/>
          <w:sz w:val="36"/>
          <w:szCs w:val="36"/>
          <w:u w:val="single"/>
        </w:rPr>
      </w:pPr>
    </w:p>
    <w:p w14:paraId="65648635" w14:textId="77777777" w:rsidR="00F96C26" w:rsidRDefault="00F96C26" w:rsidP="005D26C1">
      <w:pPr>
        <w:pStyle w:val="BodyText"/>
        <w:tabs>
          <w:tab w:val="left" w:pos="2835"/>
        </w:tabs>
        <w:rPr>
          <w:rFonts w:ascii="Calibri" w:hAnsi="Calibri"/>
          <w:b/>
          <w:sz w:val="36"/>
          <w:szCs w:val="36"/>
          <w:u w:val="single"/>
        </w:rPr>
      </w:pPr>
    </w:p>
    <w:p w14:paraId="5C7D8142" w14:textId="77777777" w:rsidR="00F96C26" w:rsidRDefault="00F96C26" w:rsidP="005D26C1">
      <w:pPr>
        <w:pStyle w:val="BodyText"/>
        <w:tabs>
          <w:tab w:val="left" w:pos="2835"/>
        </w:tabs>
        <w:rPr>
          <w:rFonts w:ascii="Calibri" w:hAnsi="Calibri"/>
          <w:b/>
          <w:sz w:val="36"/>
          <w:szCs w:val="36"/>
          <w:u w:val="single"/>
        </w:rPr>
      </w:pPr>
    </w:p>
    <w:p w14:paraId="55D4B14B" w14:textId="77777777" w:rsidR="00F96C26" w:rsidRDefault="00F96C26" w:rsidP="005D26C1">
      <w:pPr>
        <w:pStyle w:val="BodyText"/>
        <w:tabs>
          <w:tab w:val="left" w:pos="2835"/>
        </w:tabs>
        <w:rPr>
          <w:rFonts w:ascii="Calibri" w:hAnsi="Calibri"/>
          <w:b/>
          <w:sz w:val="36"/>
          <w:szCs w:val="36"/>
          <w:u w:val="single"/>
        </w:rPr>
      </w:pPr>
    </w:p>
    <w:p w14:paraId="5BA26ECC" w14:textId="77777777" w:rsidR="00F96C26" w:rsidRDefault="00F96C26" w:rsidP="005D26C1">
      <w:pPr>
        <w:pStyle w:val="BodyText"/>
        <w:tabs>
          <w:tab w:val="left" w:pos="2835"/>
        </w:tabs>
        <w:rPr>
          <w:rFonts w:ascii="Calibri" w:hAnsi="Calibri"/>
          <w:b/>
          <w:sz w:val="36"/>
          <w:szCs w:val="36"/>
          <w:u w:val="single"/>
        </w:rPr>
      </w:pPr>
    </w:p>
    <w:p w14:paraId="01817F2D" w14:textId="77777777" w:rsidR="00F96C26" w:rsidRDefault="00F96C26" w:rsidP="005D26C1">
      <w:pPr>
        <w:pStyle w:val="BodyText"/>
        <w:tabs>
          <w:tab w:val="left" w:pos="2835"/>
        </w:tabs>
        <w:rPr>
          <w:rFonts w:ascii="Calibri" w:hAnsi="Calibri"/>
          <w:b/>
          <w:sz w:val="36"/>
          <w:szCs w:val="36"/>
          <w:u w:val="single"/>
        </w:rPr>
      </w:pPr>
    </w:p>
    <w:p w14:paraId="5FF88683" w14:textId="77777777" w:rsidR="00F96C26" w:rsidRDefault="00F96C26" w:rsidP="005D26C1">
      <w:pPr>
        <w:pStyle w:val="BodyText"/>
        <w:tabs>
          <w:tab w:val="left" w:pos="2835"/>
        </w:tabs>
        <w:rPr>
          <w:rFonts w:ascii="Calibri" w:hAnsi="Calibri"/>
          <w:b/>
          <w:sz w:val="36"/>
          <w:szCs w:val="36"/>
          <w:u w:val="single"/>
        </w:rPr>
      </w:pPr>
    </w:p>
    <w:p w14:paraId="5C4D2D06" w14:textId="77777777" w:rsidR="00F96C26" w:rsidRDefault="00F96C26" w:rsidP="005D26C1">
      <w:pPr>
        <w:pStyle w:val="BodyText"/>
        <w:tabs>
          <w:tab w:val="left" w:pos="2835"/>
        </w:tabs>
        <w:rPr>
          <w:rFonts w:ascii="Calibri" w:hAnsi="Calibri"/>
          <w:b/>
          <w:sz w:val="36"/>
          <w:szCs w:val="36"/>
          <w:u w:val="single"/>
        </w:rPr>
      </w:pPr>
    </w:p>
    <w:p w14:paraId="17C537E4" w14:textId="77777777" w:rsidR="00F96C26" w:rsidRDefault="00F96C26" w:rsidP="005D26C1">
      <w:pPr>
        <w:pStyle w:val="BodyText"/>
        <w:tabs>
          <w:tab w:val="left" w:pos="2835"/>
        </w:tabs>
        <w:rPr>
          <w:rFonts w:ascii="Calibri" w:hAnsi="Calibri"/>
          <w:b/>
          <w:sz w:val="36"/>
          <w:szCs w:val="36"/>
          <w:u w:val="single"/>
        </w:rPr>
      </w:pPr>
    </w:p>
    <w:p w14:paraId="03FDF136" w14:textId="77777777" w:rsidR="00F96C26" w:rsidRDefault="00F96C26" w:rsidP="005D26C1">
      <w:pPr>
        <w:pStyle w:val="BodyText"/>
        <w:tabs>
          <w:tab w:val="left" w:pos="2835"/>
        </w:tabs>
        <w:rPr>
          <w:rFonts w:ascii="Calibri" w:hAnsi="Calibri"/>
          <w:b/>
          <w:sz w:val="36"/>
          <w:szCs w:val="36"/>
          <w:u w:val="single"/>
        </w:rPr>
      </w:pPr>
    </w:p>
    <w:p w14:paraId="401B4DC1" w14:textId="77777777" w:rsidR="00F96C26" w:rsidRDefault="00F96C26" w:rsidP="005D26C1">
      <w:pPr>
        <w:pStyle w:val="BodyText"/>
        <w:tabs>
          <w:tab w:val="left" w:pos="2835"/>
        </w:tabs>
        <w:rPr>
          <w:rFonts w:ascii="Calibri" w:hAnsi="Calibri"/>
          <w:b/>
          <w:sz w:val="36"/>
          <w:szCs w:val="36"/>
          <w:u w:val="single"/>
        </w:rPr>
      </w:pPr>
    </w:p>
    <w:p w14:paraId="7282B43C" w14:textId="77777777" w:rsidR="00F96C26" w:rsidRPr="008D324E" w:rsidRDefault="00F96C26" w:rsidP="00F96C26">
      <w:pPr>
        <w:spacing w:before="100" w:beforeAutospacing="1" w:after="100" w:afterAutospacing="1"/>
        <w:outlineLvl w:val="1"/>
        <w:rPr>
          <w:rFonts w:ascii="Calibri" w:hAnsi="Calibri"/>
          <w:b/>
          <w:bCs/>
          <w:sz w:val="32"/>
          <w:szCs w:val="32"/>
        </w:rPr>
      </w:pPr>
      <w:r>
        <w:rPr>
          <w:rFonts w:ascii="Calibri" w:hAnsi="Calibri"/>
          <w:b/>
          <w:bCs/>
          <w:sz w:val="32"/>
          <w:szCs w:val="32"/>
        </w:rPr>
        <w:t>Descriptor for Module EF0U03 Pre-Sessional 10 Week Course</w:t>
      </w:r>
    </w:p>
    <w:p w14:paraId="1B495ACF" w14:textId="77777777" w:rsidR="00F96C26" w:rsidRPr="00C01DB4" w:rsidRDefault="00F96C26" w:rsidP="00F96C26">
      <w:pPr>
        <w:spacing w:before="100" w:beforeAutospacing="1" w:after="100" w:afterAutospacing="1"/>
        <w:outlineLvl w:val="2"/>
        <w:rPr>
          <w:rFonts w:ascii="Calibri" w:hAnsi="Calibri"/>
          <w:b/>
          <w:bCs/>
        </w:rPr>
      </w:pPr>
      <w:r w:rsidRPr="00C01DB4">
        <w:rPr>
          <w:rFonts w:ascii="Calibri" w:hAnsi="Calibri"/>
          <w:b/>
          <w:bCs/>
        </w:rPr>
        <w:t>Aims of the Module</w:t>
      </w:r>
    </w:p>
    <w:p w14:paraId="682D7829" w14:textId="77777777" w:rsidR="00F96C26" w:rsidRPr="00C01DB4" w:rsidRDefault="00F96C26" w:rsidP="00F96C26">
      <w:pPr>
        <w:spacing w:before="100" w:beforeAutospacing="1" w:after="100" w:afterAutospacing="1"/>
        <w:rPr>
          <w:rFonts w:ascii="Calibri" w:hAnsi="Calibri"/>
        </w:rPr>
      </w:pPr>
      <w:r w:rsidRPr="00C01DB4">
        <w:rPr>
          <w:rFonts w:ascii="Calibri" w:hAnsi="Calibri"/>
        </w:rPr>
        <w:t>The aim of the Pre-Sessional module is to ensure international students are ready to participate in undergraduate or postgraduate level higher education in the UK.</w:t>
      </w:r>
    </w:p>
    <w:p w14:paraId="3367A93E" w14:textId="77777777" w:rsidR="00F96C26" w:rsidRPr="00C01DB4" w:rsidRDefault="00F96C26" w:rsidP="00F96C26">
      <w:pPr>
        <w:spacing w:before="100" w:beforeAutospacing="1" w:after="100" w:afterAutospacing="1"/>
        <w:rPr>
          <w:rFonts w:ascii="Calibri" w:hAnsi="Calibri"/>
        </w:rPr>
      </w:pPr>
      <w:r w:rsidRPr="00C01DB4">
        <w:rPr>
          <w:rFonts w:ascii="Calibri" w:hAnsi="Calibri"/>
        </w:rPr>
        <w:t>This will be achieved by providing students with opportunities to:</w:t>
      </w:r>
    </w:p>
    <w:p w14:paraId="2AD47C07" w14:textId="77777777" w:rsidR="00F96C26" w:rsidRPr="00C01DB4" w:rsidRDefault="00F96C26" w:rsidP="00F96C26">
      <w:pPr>
        <w:spacing w:before="100" w:beforeAutospacing="1" w:after="100" w:afterAutospacing="1"/>
        <w:rPr>
          <w:rFonts w:ascii="Calibri" w:hAnsi="Calibri"/>
        </w:rPr>
      </w:pPr>
      <w:r w:rsidRPr="00C01DB4">
        <w:rPr>
          <w:rFonts w:ascii="Calibri" w:hAnsi="Calibri"/>
        </w:rPr>
        <w:t xml:space="preserve">1) develop proficiency in the four English language skills; reading, writing, listening and speaking </w:t>
      </w:r>
      <w:r w:rsidRPr="00C01DB4">
        <w:rPr>
          <w:rFonts w:ascii="Calibri" w:hAnsi="Calibri"/>
        </w:rPr>
        <w:br/>
        <w:t xml:space="preserve">2) acquire and develop more advanced studying and learning strategies that will enable them to succeed at postgraduate level in the UK Higher Education system i.e. academic study skills </w:t>
      </w:r>
      <w:r w:rsidRPr="00C01DB4">
        <w:rPr>
          <w:rFonts w:ascii="Calibri" w:hAnsi="Calibri"/>
        </w:rPr>
        <w:br/>
        <w:t xml:space="preserve">3) improve their knowledge of the culture, environment and facilities of a British Higher Education institution and gain understanding of postgraduate academic practice and convention </w:t>
      </w:r>
    </w:p>
    <w:p w14:paraId="34A6DD7A" w14:textId="77777777" w:rsidR="00F96C26" w:rsidRPr="00C01DB4" w:rsidRDefault="00F96C26" w:rsidP="00F96C26">
      <w:pPr>
        <w:spacing w:before="100" w:beforeAutospacing="1" w:after="100" w:afterAutospacing="1"/>
        <w:outlineLvl w:val="2"/>
        <w:rPr>
          <w:rFonts w:ascii="Calibri" w:hAnsi="Calibri"/>
          <w:b/>
          <w:bCs/>
        </w:rPr>
      </w:pPr>
      <w:r w:rsidRPr="00C01DB4">
        <w:rPr>
          <w:rFonts w:ascii="Calibri" w:hAnsi="Calibri"/>
          <w:b/>
          <w:bCs/>
        </w:rPr>
        <w:t>Synopsis of Module Content</w:t>
      </w:r>
    </w:p>
    <w:p w14:paraId="008B6F5C" w14:textId="77777777" w:rsidR="00F96C26" w:rsidRPr="00C01DB4" w:rsidRDefault="00F96C26" w:rsidP="00F96C26">
      <w:pPr>
        <w:spacing w:before="100" w:beforeAutospacing="1" w:after="100" w:afterAutospacing="1"/>
        <w:rPr>
          <w:rFonts w:ascii="Calibri" w:hAnsi="Calibri"/>
        </w:rPr>
      </w:pPr>
      <w:r w:rsidRPr="00C01DB4">
        <w:rPr>
          <w:rFonts w:ascii="Calibri" w:hAnsi="Calibri"/>
        </w:rPr>
        <w:t>The module provides an opportunity for students to improve their English language ability and become familiar with using English in an academic environment.</w:t>
      </w:r>
    </w:p>
    <w:p w14:paraId="003BCE54" w14:textId="77777777" w:rsidR="00F96C26" w:rsidRPr="00C01DB4" w:rsidRDefault="00F96C26" w:rsidP="00F96C26">
      <w:pPr>
        <w:spacing w:before="100" w:beforeAutospacing="1" w:after="100" w:afterAutospacing="1"/>
        <w:rPr>
          <w:rFonts w:ascii="Calibri" w:hAnsi="Calibri"/>
        </w:rPr>
      </w:pPr>
      <w:r w:rsidRPr="00C01DB4">
        <w:rPr>
          <w:rFonts w:ascii="Calibri" w:hAnsi="Calibri"/>
        </w:rPr>
        <w:t>The module includes:</w:t>
      </w:r>
    </w:p>
    <w:p w14:paraId="11671EF2" w14:textId="77777777" w:rsidR="00F96C26" w:rsidRPr="00C01DB4" w:rsidRDefault="00F96C26" w:rsidP="00F96C26">
      <w:pPr>
        <w:numPr>
          <w:ilvl w:val="0"/>
          <w:numId w:val="13"/>
        </w:numPr>
        <w:spacing w:before="100" w:beforeAutospacing="1" w:after="100" w:afterAutospacing="1" w:line="276" w:lineRule="auto"/>
        <w:rPr>
          <w:rFonts w:ascii="Calibri" w:hAnsi="Calibri"/>
        </w:rPr>
      </w:pPr>
      <w:r w:rsidRPr="00C01DB4">
        <w:rPr>
          <w:rFonts w:ascii="Calibri" w:hAnsi="Calibri"/>
        </w:rPr>
        <w:t>Academic writing: e.g. planning a text, employing an academic style, synthesising information from multiple sources, developing an argument, grammar, punctuation, etc. (key skills 1,3,4,5,8,9,10)</w:t>
      </w:r>
    </w:p>
    <w:p w14:paraId="3C1AF241" w14:textId="77777777" w:rsidR="00F96C26" w:rsidRPr="00C01DB4" w:rsidRDefault="00F96C26" w:rsidP="00F96C26">
      <w:pPr>
        <w:numPr>
          <w:ilvl w:val="0"/>
          <w:numId w:val="13"/>
        </w:numPr>
        <w:spacing w:before="100" w:beforeAutospacing="1" w:after="100" w:afterAutospacing="1" w:line="276" w:lineRule="auto"/>
        <w:rPr>
          <w:rFonts w:ascii="Calibri" w:hAnsi="Calibri"/>
        </w:rPr>
      </w:pPr>
      <w:r w:rsidRPr="00C01DB4">
        <w:rPr>
          <w:rFonts w:ascii="Calibri" w:hAnsi="Calibri"/>
        </w:rPr>
        <w:t>Academic Study Skills: e.g. doing research, working collaboratively, summarising, critical reflection, note taking at lectures etc.(key skills 1,3,5,6,7,8,9,10,11)</w:t>
      </w:r>
    </w:p>
    <w:p w14:paraId="70CC8EDD" w14:textId="77777777" w:rsidR="00F96C26" w:rsidRPr="00C01DB4" w:rsidRDefault="00F96C26" w:rsidP="00F96C26">
      <w:pPr>
        <w:numPr>
          <w:ilvl w:val="0"/>
          <w:numId w:val="13"/>
        </w:numPr>
        <w:spacing w:before="100" w:beforeAutospacing="1" w:after="100" w:afterAutospacing="1" w:line="276" w:lineRule="auto"/>
        <w:rPr>
          <w:rFonts w:ascii="Calibri" w:hAnsi="Calibri"/>
        </w:rPr>
      </w:pPr>
      <w:r w:rsidRPr="00C01DB4">
        <w:rPr>
          <w:rFonts w:ascii="Calibri" w:hAnsi="Calibri"/>
        </w:rPr>
        <w:t>Academic Speaking: e.g. participating in seminars, debating skills, giving presentations etc. (key skills 4,5,7,)</w:t>
      </w:r>
    </w:p>
    <w:p w14:paraId="729199A9" w14:textId="77777777" w:rsidR="00F96C26" w:rsidRPr="00C01DB4" w:rsidRDefault="00F96C26" w:rsidP="00F96C26">
      <w:pPr>
        <w:numPr>
          <w:ilvl w:val="0"/>
          <w:numId w:val="13"/>
        </w:numPr>
        <w:spacing w:before="100" w:beforeAutospacing="1" w:after="100" w:afterAutospacing="1" w:line="276" w:lineRule="auto"/>
        <w:rPr>
          <w:rFonts w:ascii="Calibri" w:hAnsi="Calibri"/>
        </w:rPr>
      </w:pPr>
      <w:r w:rsidRPr="00C01DB4">
        <w:rPr>
          <w:rFonts w:ascii="Calibri" w:hAnsi="Calibri"/>
        </w:rPr>
        <w:t>Academic Reading: understanding meaning, reading critically, understanding textual relationships, reading techniques etc. (key skills 2,5,6,)</w:t>
      </w:r>
    </w:p>
    <w:p w14:paraId="56C0DF74" w14:textId="77777777" w:rsidR="00F96C26" w:rsidRPr="00C01DB4" w:rsidRDefault="00F96C26" w:rsidP="00F96C26">
      <w:pPr>
        <w:numPr>
          <w:ilvl w:val="0"/>
          <w:numId w:val="13"/>
        </w:numPr>
        <w:spacing w:before="100" w:beforeAutospacing="1" w:after="100" w:afterAutospacing="1" w:line="276" w:lineRule="auto"/>
        <w:rPr>
          <w:rFonts w:ascii="Calibri" w:hAnsi="Calibri"/>
        </w:rPr>
      </w:pPr>
      <w:r w:rsidRPr="00C01DB4">
        <w:rPr>
          <w:rFonts w:ascii="Calibri" w:hAnsi="Calibri"/>
        </w:rPr>
        <w:t xml:space="preserve">Academic Listening: Recognising lecture structure, listening for signpost words, deducing meaning of words and phrases etc. (key skills 2,3,) </w:t>
      </w:r>
    </w:p>
    <w:p w14:paraId="4049571B" w14:textId="77777777" w:rsidR="00F96C26" w:rsidRPr="00C01DB4" w:rsidRDefault="00F96C26" w:rsidP="00F96C26">
      <w:pPr>
        <w:spacing w:before="100" w:beforeAutospacing="1" w:after="100" w:afterAutospacing="1"/>
        <w:outlineLvl w:val="2"/>
        <w:rPr>
          <w:rFonts w:ascii="Calibri" w:hAnsi="Calibri"/>
          <w:b/>
          <w:bCs/>
        </w:rPr>
      </w:pPr>
      <w:r w:rsidRPr="00C01DB4">
        <w:rPr>
          <w:rFonts w:ascii="Calibri" w:hAnsi="Calibri"/>
          <w:b/>
          <w:bCs/>
        </w:rPr>
        <w:t>Teaching Methods</w:t>
      </w:r>
    </w:p>
    <w:p w14:paraId="589F8B36" w14:textId="77777777" w:rsidR="00F96C26" w:rsidRPr="00C01DB4" w:rsidRDefault="00F96C26" w:rsidP="00F96C26">
      <w:pPr>
        <w:spacing w:before="100" w:beforeAutospacing="1" w:after="100" w:afterAutospacing="1"/>
        <w:rPr>
          <w:rFonts w:ascii="Calibri" w:hAnsi="Calibri"/>
        </w:rPr>
      </w:pPr>
      <w:r w:rsidRPr="00C01DB4">
        <w:rPr>
          <w:rFonts w:ascii="Calibri" w:hAnsi="Calibri"/>
        </w:rPr>
        <w:t xml:space="preserve">Seminars and workshops </w:t>
      </w:r>
      <w:r w:rsidRPr="00C01DB4">
        <w:rPr>
          <w:rFonts w:ascii="Calibri" w:hAnsi="Calibri"/>
        </w:rPr>
        <w:br/>
        <w:t xml:space="preserve">Task based projects </w:t>
      </w:r>
      <w:r w:rsidRPr="00C01DB4">
        <w:rPr>
          <w:rFonts w:ascii="Calibri" w:hAnsi="Calibri"/>
        </w:rPr>
        <w:br/>
        <w:t xml:space="preserve">Group and individual projects / essays </w:t>
      </w:r>
      <w:r w:rsidRPr="00C01DB4">
        <w:rPr>
          <w:rFonts w:ascii="Calibri" w:hAnsi="Calibri"/>
        </w:rPr>
        <w:br/>
        <w:t xml:space="preserve">Blended learning for formative assessment and feedback </w:t>
      </w:r>
      <w:r w:rsidRPr="00C01DB4">
        <w:rPr>
          <w:rFonts w:ascii="Calibri" w:hAnsi="Calibri"/>
        </w:rPr>
        <w:br/>
        <w:t>group and individual academic presentations</w:t>
      </w:r>
    </w:p>
    <w:p w14:paraId="7BAC7FBD" w14:textId="77777777" w:rsidR="00F96C26" w:rsidRPr="00C01DB4" w:rsidRDefault="00F96C26" w:rsidP="00F96C26">
      <w:pPr>
        <w:spacing w:before="100" w:beforeAutospacing="1" w:after="100" w:afterAutospacing="1"/>
        <w:outlineLvl w:val="2"/>
        <w:rPr>
          <w:rFonts w:ascii="Calibri" w:hAnsi="Calibri"/>
          <w:b/>
          <w:bCs/>
        </w:rPr>
      </w:pPr>
      <w:r w:rsidRPr="00C01DB4">
        <w:rPr>
          <w:rFonts w:ascii="Calibri" w:hAnsi="Calibri"/>
          <w:b/>
          <w:bCs/>
        </w:rPr>
        <w:t>Learning Outcomes</w:t>
      </w:r>
    </w:p>
    <w:p w14:paraId="23AD6FCC" w14:textId="77777777" w:rsidR="00F96C26" w:rsidRPr="00C01DB4" w:rsidRDefault="00F96C26" w:rsidP="00F96C26">
      <w:pPr>
        <w:spacing w:before="100" w:beforeAutospacing="1" w:after="100" w:afterAutospacing="1"/>
        <w:rPr>
          <w:rFonts w:ascii="Calibri" w:hAnsi="Calibri"/>
        </w:rPr>
      </w:pPr>
      <w:r w:rsidRPr="00C01DB4">
        <w:rPr>
          <w:rFonts w:ascii="Calibri" w:hAnsi="Calibri"/>
        </w:rPr>
        <w:t xml:space="preserve">On completion of this module the student will be able to: </w:t>
      </w:r>
    </w:p>
    <w:p w14:paraId="4FA69B95" w14:textId="77777777" w:rsidR="00F96C26" w:rsidRPr="00C01DB4" w:rsidRDefault="00F96C26" w:rsidP="00F96C26">
      <w:pPr>
        <w:numPr>
          <w:ilvl w:val="0"/>
          <w:numId w:val="14"/>
        </w:numPr>
        <w:spacing w:before="100" w:beforeAutospacing="1" w:after="100" w:afterAutospacing="1" w:line="276" w:lineRule="auto"/>
        <w:rPr>
          <w:rFonts w:ascii="Calibri" w:hAnsi="Calibri"/>
        </w:rPr>
      </w:pPr>
      <w:r w:rsidRPr="00C01DB4">
        <w:rPr>
          <w:rFonts w:ascii="Calibri" w:hAnsi="Calibri"/>
        </w:rPr>
        <w:t>Construct texts in a critical, academic style - demonstrating an understanding of the importance of structure and development of an academic essay and report as well as their ability to read critically and synthesise information from multiple sources.</w:t>
      </w:r>
    </w:p>
    <w:p w14:paraId="45AB7EFE" w14:textId="77777777" w:rsidR="00F96C26" w:rsidRPr="00C01DB4" w:rsidRDefault="00F96C26" w:rsidP="00F96C26">
      <w:pPr>
        <w:numPr>
          <w:ilvl w:val="0"/>
          <w:numId w:val="14"/>
        </w:numPr>
        <w:spacing w:before="100" w:beforeAutospacing="1" w:after="100" w:afterAutospacing="1" w:line="276" w:lineRule="auto"/>
        <w:rPr>
          <w:rFonts w:ascii="Calibri" w:hAnsi="Calibri"/>
        </w:rPr>
      </w:pPr>
      <w:r w:rsidRPr="00C01DB4">
        <w:rPr>
          <w:rFonts w:ascii="Calibri" w:hAnsi="Calibri"/>
        </w:rPr>
        <w:t>Achieve a language level equivalent of IELTS 6.0 or above (6.5 for postgraduate students)</w:t>
      </w:r>
    </w:p>
    <w:p w14:paraId="5F33A446" w14:textId="77777777" w:rsidR="00F96C26" w:rsidRPr="00C01DB4" w:rsidRDefault="00F96C26" w:rsidP="00F96C26">
      <w:pPr>
        <w:numPr>
          <w:ilvl w:val="0"/>
          <w:numId w:val="14"/>
        </w:numPr>
        <w:spacing w:before="100" w:beforeAutospacing="1" w:after="100" w:afterAutospacing="1" w:line="276" w:lineRule="auto"/>
        <w:rPr>
          <w:rFonts w:ascii="Calibri" w:hAnsi="Calibri"/>
        </w:rPr>
      </w:pPr>
      <w:r w:rsidRPr="00C01DB4">
        <w:rPr>
          <w:rFonts w:ascii="Calibri" w:hAnsi="Calibri"/>
        </w:rPr>
        <w:t>Demonstrate their ability to work in a team through the medium of English in order to successfully complete a task which involves the use of various blended learning resources.</w:t>
      </w:r>
    </w:p>
    <w:p w14:paraId="5B31EEA4" w14:textId="77777777" w:rsidR="00F96C26" w:rsidRPr="00C01DB4" w:rsidRDefault="00F96C26" w:rsidP="00F96C26">
      <w:pPr>
        <w:numPr>
          <w:ilvl w:val="0"/>
          <w:numId w:val="14"/>
        </w:numPr>
        <w:spacing w:before="100" w:beforeAutospacing="1" w:after="100" w:afterAutospacing="1" w:line="276" w:lineRule="auto"/>
        <w:rPr>
          <w:rFonts w:ascii="Calibri" w:hAnsi="Calibri"/>
        </w:rPr>
      </w:pPr>
      <w:r w:rsidRPr="00C01DB4">
        <w:rPr>
          <w:rFonts w:ascii="Calibri" w:hAnsi="Calibri"/>
        </w:rPr>
        <w:t xml:space="preserve">Give presentations in English as well as communicate orally in group and one to one situations. </w:t>
      </w:r>
    </w:p>
    <w:p w14:paraId="259CE1EC" w14:textId="77777777" w:rsidR="00F96C26" w:rsidRDefault="00F96C26" w:rsidP="00F96C26">
      <w:pPr>
        <w:spacing w:before="100" w:beforeAutospacing="1" w:after="100" w:afterAutospacing="1"/>
        <w:outlineLvl w:val="2"/>
        <w:rPr>
          <w:rFonts w:ascii="Calibri" w:hAnsi="Calibri"/>
          <w:b/>
          <w:bCs/>
        </w:rPr>
      </w:pPr>
      <w:r w:rsidRPr="00C01DB4">
        <w:rPr>
          <w:rFonts w:ascii="Calibri" w:hAnsi="Calibri"/>
          <w:b/>
          <w:bCs/>
        </w:rPr>
        <w:t>Assessment Requirements</w:t>
      </w:r>
    </w:p>
    <w:p w14:paraId="0E93D422" w14:textId="77777777" w:rsidR="00F96C26" w:rsidRPr="00C01DB4" w:rsidRDefault="00F96C26" w:rsidP="00F96C26">
      <w:pPr>
        <w:spacing w:before="100" w:beforeAutospacing="1" w:after="100" w:afterAutospacing="1"/>
        <w:outlineLvl w:val="2"/>
        <w:rPr>
          <w:rFonts w:ascii="Calibri" w:hAnsi="Calibri"/>
          <w:b/>
          <w:bCs/>
        </w:rPr>
      </w:pPr>
      <w:r w:rsidRPr="00C01DB4">
        <w:rPr>
          <w:rFonts w:ascii="Calibri" w:hAnsi="Calibri"/>
          <w:b/>
          <w:bCs/>
        </w:rPr>
        <w:t xml:space="preserve">The overall pass mark for the module is 50%. (55% for postgraduate students) </w:t>
      </w:r>
    </w:p>
    <w:p w14:paraId="583DD512" w14:textId="77777777" w:rsidR="00F96C26" w:rsidRPr="00C01DB4" w:rsidRDefault="00F96C26" w:rsidP="00F96C26">
      <w:pPr>
        <w:spacing w:before="100" w:beforeAutospacing="1" w:after="100" w:afterAutospacing="1"/>
        <w:outlineLvl w:val="2"/>
        <w:rPr>
          <w:rFonts w:ascii="Calibri" w:hAnsi="Calibri"/>
          <w:b/>
          <w:bCs/>
        </w:rPr>
      </w:pPr>
      <w:r w:rsidRPr="00C01DB4">
        <w:rPr>
          <w:rFonts w:ascii="Calibri" w:hAnsi="Calibri"/>
          <w:b/>
          <w:bCs/>
        </w:rPr>
        <w:t>Part A = 20% of the final total mark</w:t>
      </w:r>
    </w:p>
    <w:p w14:paraId="572400A2" w14:textId="77777777" w:rsidR="00F96C26" w:rsidRPr="00C01DB4" w:rsidRDefault="00F96C26" w:rsidP="00F96C26">
      <w:pPr>
        <w:pStyle w:val="NormalWeb"/>
        <w:rPr>
          <w:rFonts w:ascii="Calibri" w:hAnsi="Calibri"/>
        </w:rPr>
      </w:pPr>
      <w:r>
        <w:rPr>
          <w:rFonts w:ascii="Calibri" w:hAnsi="Calibri"/>
        </w:rPr>
        <w:t>1 x 8</w:t>
      </w:r>
      <w:r w:rsidRPr="00C01DB4">
        <w:rPr>
          <w:rFonts w:ascii="Calibri" w:hAnsi="Calibri"/>
        </w:rPr>
        <w:t xml:space="preserve">00 + word coursework essay; 20% (L1, L2) </w:t>
      </w:r>
    </w:p>
    <w:p w14:paraId="1B3932AD" w14:textId="77777777" w:rsidR="00F96C26" w:rsidRPr="00C01DB4" w:rsidRDefault="00F96C26" w:rsidP="00F96C26">
      <w:pPr>
        <w:pStyle w:val="NormalWeb"/>
        <w:rPr>
          <w:rFonts w:ascii="Calibri" w:hAnsi="Calibri"/>
        </w:rPr>
      </w:pPr>
      <w:r w:rsidRPr="00C01DB4">
        <w:rPr>
          <w:rFonts w:ascii="Calibri" w:hAnsi="Calibri"/>
        </w:rPr>
        <w:t xml:space="preserve">1 x </w:t>
      </w:r>
      <w:r>
        <w:rPr>
          <w:rFonts w:ascii="Calibri" w:hAnsi="Calibri"/>
        </w:rPr>
        <w:t>3 hour in-class test; writing (5</w:t>
      </w:r>
      <w:r w:rsidRPr="00C01DB4">
        <w:rPr>
          <w:rFonts w:ascii="Calibri" w:hAnsi="Calibri"/>
        </w:rPr>
        <w:t>00 words essay – combined with reading exam), 20% (L1, L2)</w:t>
      </w:r>
    </w:p>
    <w:p w14:paraId="7C59D8EE" w14:textId="77777777" w:rsidR="00F96C26" w:rsidRPr="00C01DB4" w:rsidRDefault="00F96C26" w:rsidP="00F96C26">
      <w:pPr>
        <w:pStyle w:val="NormalWeb"/>
        <w:rPr>
          <w:rFonts w:ascii="Calibri" w:hAnsi="Calibri"/>
        </w:rPr>
      </w:pPr>
      <w:r w:rsidRPr="00C01DB4">
        <w:rPr>
          <w:rFonts w:ascii="Calibri" w:hAnsi="Calibri"/>
        </w:rPr>
        <w:t>1 x 3 hour in-class test; reading combined with writing exam, 20% (L2)</w:t>
      </w:r>
    </w:p>
    <w:p w14:paraId="1DE42A9C" w14:textId="77777777" w:rsidR="00F96C26" w:rsidRPr="00C01DB4" w:rsidRDefault="00F96C26" w:rsidP="00F96C26">
      <w:pPr>
        <w:pStyle w:val="NormalWeb"/>
        <w:rPr>
          <w:rFonts w:ascii="Calibri" w:hAnsi="Calibri"/>
        </w:rPr>
      </w:pPr>
      <w:r>
        <w:rPr>
          <w:rFonts w:ascii="Calibri" w:hAnsi="Calibri"/>
        </w:rPr>
        <w:t xml:space="preserve">1 x </w:t>
      </w:r>
      <w:r w:rsidRPr="00C01DB4">
        <w:rPr>
          <w:rFonts w:ascii="Calibri" w:hAnsi="Calibri"/>
        </w:rPr>
        <w:t>5 minute individual presentation; 10% (L2, L3, L4)</w:t>
      </w:r>
    </w:p>
    <w:p w14:paraId="554357CC" w14:textId="77777777" w:rsidR="00F96C26" w:rsidRPr="00C01DB4" w:rsidRDefault="00F96C26" w:rsidP="00F96C26">
      <w:pPr>
        <w:pStyle w:val="NormalWeb"/>
        <w:rPr>
          <w:rFonts w:ascii="Calibri" w:hAnsi="Calibri"/>
        </w:rPr>
      </w:pPr>
      <w:r w:rsidRPr="00C01DB4">
        <w:rPr>
          <w:rFonts w:ascii="Calibri" w:hAnsi="Calibri"/>
        </w:rPr>
        <w:t>1 x 3 minute individual speaking test; 10% (L2, L3, L4)</w:t>
      </w:r>
    </w:p>
    <w:p w14:paraId="138BFEA2" w14:textId="77777777" w:rsidR="00F96C26" w:rsidRDefault="00F96C26" w:rsidP="00F96C26">
      <w:pPr>
        <w:pStyle w:val="NormalWeb"/>
        <w:rPr>
          <w:rFonts w:ascii="Calibri" w:hAnsi="Calibri"/>
        </w:rPr>
      </w:pPr>
      <w:r w:rsidRPr="00C01DB4">
        <w:rPr>
          <w:rFonts w:ascii="Calibri" w:hAnsi="Calibri"/>
        </w:rPr>
        <w:t>1 x 1 hour in-class test; listening: 20% (L2)</w:t>
      </w:r>
    </w:p>
    <w:p w14:paraId="7CB4584D" w14:textId="77777777" w:rsidR="00F96C26" w:rsidRPr="00AD65CC" w:rsidRDefault="00F96C26" w:rsidP="00F96C26">
      <w:pPr>
        <w:pStyle w:val="NormalWeb"/>
        <w:rPr>
          <w:rFonts w:ascii="Calibri" w:hAnsi="Calibri"/>
          <w:u w:val="single"/>
        </w:rPr>
      </w:pPr>
      <w:r w:rsidRPr="00AD65CC">
        <w:rPr>
          <w:rFonts w:ascii="Calibri" w:hAnsi="Calibri"/>
          <w:u w:val="single"/>
        </w:rPr>
        <w:t>If any students get below 30% in any exam, there will be the option of resit exams.</w:t>
      </w:r>
    </w:p>
    <w:p w14:paraId="2DAC7ECE" w14:textId="77777777" w:rsidR="00F96C26" w:rsidRPr="00C01DB4" w:rsidRDefault="00F96C26" w:rsidP="00F96C26">
      <w:pPr>
        <w:spacing w:before="100" w:beforeAutospacing="1" w:after="100" w:afterAutospacing="1"/>
        <w:outlineLvl w:val="2"/>
        <w:rPr>
          <w:rFonts w:ascii="Calibri" w:hAnsi="Calibri"/>
          <w:b/>
          <w:bCs/>
        </w:rPr>
      </w:pPr>
      <w:r w:rsidRPr="00C01DB4">
        <w:rPr>
          <w:rFonts w:ascii="Calibri" w:hAnsi="Calibri"/>
          <w:b/>
          <w:bCs/>
        </w:rPr>
        <w:t>Part B = 75% of the final total mark</w:t>
      </w:r>
    </w:p>
    <w:p w14:paraId="4D896FFD" w14:textId="77777777" w:rsidR="00F96C26" w:rsidRPr="00C01DB4" w:rsidRDefault="00F96C26" w:rsidP="00F96C26">
      <w:pPr>
        <w:pStyle w:val="NormalWeb"/>
        <w:rPr>
          <w:rFonts w:ascii="Calibri" w:hAnsi="Calibri"/>
        </w:rPr>
      </w:pPr>
      <w:r w:rsidRPr="00C01DB4">
        <w:rPr>
          <w:rFonts w:ascii="Calibri" w:hAnsi="Calibri"/>
        </w:rPr>
        <w:t xml:space="preserve">1 x 500 + word coursework report; 20% (L1, L2) </w:t>
      </w:r>
    </w:p>
    <w:p w14:paraId="2C9A1DDE" w14:textId="77777777" w:rsidR="00F96C26" w:rsidRPr="00C01DB4" w:rsidRDefault="00F96C26" w:rsidP="00F96C26">
      <w:pPr>
        <w:pStyle w:val="NormalWeb"/>
        <w:rPr>
          <w:rFonts w:ascii="Calibri" w:hAnsi="Calibri"/>
        </w:rPr>
      </w:pPr>
      <w:r w:rsidRPr="00C01DB4">
        <w:rPr>
          <w:rFonts w:ascii="Calibri" w:hAnsi="Calibri"/>
        </w:rPr>
        <w:t>1 x 3 hour in-class test; writing (1000 words essay), 20% (L1, L2)</w:t>
      </w:r>
    </w:p>
    <w:p w14:paraId="2F78A923" w14:textId="77777777" w:rsidR="00F96C26" w:rsidRPr="00C01DB4" w:rsidRDefault="00F96C26" w:rsidP="00F96C26">
      <w:pPr>
        <w:pStyle w:val="NormalWeb"/>
        <w:rPr>
          <w:rFonts w:ascii="Calibri" w:hAnsi="Calibri"/>
        </w:rPr>
      </w:pPr>
      <w:r>
        <w:rPr>
          <w:rFonts w:ascii="Calibri" w:hAnsi="Calibri"/>
        </w:rPr>
        <w:t xml:space="preserve">1 x </w:t>
      </w:r>
      <w:r w:rsidRPr="00C01DB4">
        <w:rPr>
          <w:rFonts w:ascii="Calibri" w:hAnsi="Calibri"/>
        </w:rPr>
        <w:t>8-10 minute individual presentation; 10% (L2, L3, L4)</w:t>
      </w:r>
    </w:p>
    <w:p w14:paraId="42FD753D" w14:textId="77777777" w:rsidR="00F96C26" w:rsidRPr="00C01DB4" w:rsidRDefault="00F96C26" w:rsidP="00F96C26">
      <w:pPr>
        <w:pStyle w:val="NormalWeb"/>
        <w:rPr>
          <w:rFonts w:ascii="Calibri" w:hAnsi="Calibri"/>
        </w:rPr>
      </w:pPr>
      <w:r w:rsidRPr="00C01DB4">
        <w:rPr>
          <w:rFonts w:ascii="Calibri" w:hAnsi="Calibri"/>
        </w:rPr>
        <w:t>1 x 4 minute individual speaking test; 10% (L2, L3, L4)</w:t>
      </w:r>
    </w:p>
    <w:p w14:paraId="1087709E" w14:textId="77777777" w:rsidR="00F96C26" w:rsidRPr="00C01DB4" w:rsidRDefault="00F96C26" w:rsidP="00F96C26">
      <w:pPr>
        <w:pStyle w:val="NormalWeb"/>
        <w:rPr>
          <w:rFonts w:ascii="Calibri" w:hAnsi="Calibri"/>
        </w:rPr>
      </w:pPr>
      <w:r w:rsidRPr="00C01DB4">
        <w:rPr>
          <w:rFonts w:ascii="Calibri" w:hAnsi="Calibri"/>
        </w:rPr>
        <w:t>1 x 1 hour in-class test; reading, 20% (L2)</w:t>
      </w:r>
    </w:p>
    <w:p w14:paraId="36F80D81" w14:textId="77777777" w:rsidR="00F96C26" w:rsidRPr="00C01DB4" w:rsidRDefault="00F96C26" w:rsidP="00F96C26">
      <w:pPr>
        <w:pStyle w:val="NormalWeb"/>
        <w:rPr>
          <w:rFonts w:ascii="Calibri" w:hAnsi="Calibri"/>
        </w:rPr>
      </w:pPr>
      <w:r w:rsidRPr="00C01DB4">
        <w:rPr>
          <w:rFonts w:ascii="Calibri" w:hAnsi="Calibri"/>
        </w:rPr>
        <w:t>1 x 1 hour in-class test; listening: 20% (L2)</w:t>
      </w:r>
    </w:p>
    <w:p w14:paraId="652AD8DD" w14:textId="77777777" w:rsidR="00F96C26" w:rsidRPr="00C01DB4" w:rsidRDefault="00F96C26" w:rsidP="00F96C26">
      <w:pPr>
        <w:pStyle w:val="NormalWeb"/>
        <w:rPr>
          <w:rFonts w:ascii="Calibri" w:hAnsi="Calibri"/>
          <w:b/>
        </w:rPr>
      </w:pPr>
      <w:r>
        <w:rPr>
          <w:rFonts w:ascii="Calibri" w:hAnsi="Calibri"/>
          <w:b/>
        </w:rPr>
        <w:t>Part C</w:t>
      </w:r>
      <w:r w:rsidRPr="00C01DB4">
        <w:rPr>
          <w:rFonts w:ascii="Calibri" w:hAnsi="Calibri"/>
          <w:b/>
        </w:rPr>
        <w:t xml:space="preserve"> = 5% 0f the final mark</w:t>
      </w:r>
    </w:p>
    <w:p w14:paraId="37CE8FAB" w14:textId="77777777" w:rsidR="00F96C26" w:rsidRDefault="00F96C26" w:rsidP="00F96C26">
      <w:pPr>
        <w:pStyle w:val="NormalWeb"/>
        <w:rPr>
          <w:rFonts w:ascii="Calibri" w:hAnsi="Calibri"/>
        </w:rPr>
      </w:pPr>
      <w:r w:rsidRPr="00C01DB4">
        <w:rPr>
          <w:rFonts w:ascii="Calibri" w:hAnsi="Calibri"/>
        </w:rPr>
        <w:t>15 x Portfolio tasks</w:t>
      </w:r>
    </w:p>
    <w:p w14:paraId="0A6A76DB" w14:textId="77777777" w:rsidR="00F96C26" w:rsidRPr="00AD65CC" w:rsidRDefault="00F96C26" w:rsidP="00F96C26">
      <w:pPr>
        <w:pStyle w:val="NormalWeb"/>
        <w:rPr>
          <w:rFonts w:ascii="Calibri" w:hAnsi="Calibri"/>
          <w:b/>
          <w:sz w:val="52"/>
          <w:szCs w:val="52"/>
        </w:rPr>
      </w:pPr>
      <w:r w:rsidRPr="00AD65CC">
        <w:rPr>
          <w:rFonts w:ascii="Calibri" w:hAnsi="Calibri"/>
          <w:b/>
          <w:sz w:val="52"/>
          <w:szCs w:val="52"/>
        </w:rPr>
        <w:t>TOTAL MARK = A + B + C = 100%</w:t>
      </w:r>
    </w:p>
    <w:p w14:paraId="315E59F8" w14:textId="77777777" w:rsidR="00F96C26" w:rsidRPr="00AA4BAF" w:rsidRDefault="00F96C26" w:rsidP="00F96C26">
      <w:pPr>
        <w:pStyle w:val="Heading3"/>
        <w:rPr>
          <w:rFonts w:asciiTheme="minorHAnsi" w:hAnsiTheme="minorHAnsi" w:cstheme="minorHAnsi"/>
          <w:sz w:val="24"/>
          <w:szCs w:val="24"/>
        </w:rPr>
      </w:pPr>
      <w:r w:rsidRPr="00AA4BAF">
        <w:rPr>
          <w:rFonts w:asciiTheme="minorHAnsi" w:hAnsiTheme="minorHAnsi" w:cstheme="minorHAnsi"/>
          <w:sz w:val="24"/>
          <w:szCs w:val="24"/>
        </w:rPr>
        <w:t>All students MUST pass the speaking element of the course with at least 30%</w:t>
      </w:r>
      <w:r>
        <w:rPr>
          <w:rFonts w:asciiTheme="minorHAnsi" w:hAnsiTheme="minorHAnsi" w:cstheme="minorHAnsi"/>
          <w:sz w:val="24"/>
          <w:szCs w:val="24"/>
        </w:rPr>
        <w:t>.</w:t>
      </w:r>
    </w:p>
    <w:p w14:paraId="0BAE5198" w14:textId="77777777" w:rsidR="00F96C26" w:rsidRDefault="00F96C26" w:rsidP="00F96C26">
      <w:pPr>
        <w:spacing w:before="100" w:beforeAutospacing="1" w:after="100" w:afterAutospacing="1"/>
        <w:rPr>
          <w:rFonts w:ascii="Calibri" w:hAnsi="Calibri"/>
          <w:b/>
        </w:rPr>
      </w:pPr>
    </w:p>
    <w:p w14:paraId="397CE72C" w14:textId="77777777" w:rsidR="00F96C26" w:rsidRPr="00C01DB4" w:rsidRDefault="00F96C26" w:rsidP="00F96C26">
      <w:pPr>
        <w:spacing w:before="100" w:beforeAutospacing="1" w:after="100" w:afterAutospacing="1"/>
        <w:rPr>
          <w:rFonts w:ascii="Calibri" w:hAnsi="Calibri"/>
          <w:b/>
        </w:rPr>
      </w:pPr>
      <w:r>
        <w:rPr>
          <w:rFonts w:ascii="Calibri" w:hAnsi="Calibri"/>
          <w:b/>
        </w:rPr>
        <w:t>Summary of A</w:t>
      </w:r>
      <w:r w:rsidRPr="00C01DB4">
        <w:rPr>
          <w:rFonts w:ascii="Calibri" w:hAnsi="Calibri"/>
          <w:b/>
        </w:rPr>
        <w:t xml:space="preserve">ssessments </w:t>
      </w:r>
    </w:p>
    <w:p w14:paraId="07BD4A3F" w14:textId="1342D8EB" w:rsidR="00F96C26" w:rsidRPr="00C01DB4" w:rsidRDefault="00F96C26" w:rsidP="00F96C26">
      <w:pPr>
        <w:spacing w:before="100" w:beforeAutospacing="1" w:after="100" w:afterAutospacing="1"/>
        <w:rPr>
          <w:rFonts w:ascii="Calibri" w:hAnsi="Calibri"/>
        </w:rPr>
      </w:pPr>
      <w:r w:rsidRPr="00C01DB4">
        <w:rPr>
          <w:rFonts w:ascii="Calibri" w:hAnsi="Calibri"/>
        </w:rPr>
        <w:t>Students will be assessed on their ability to communicate both verbally and through written expression as well as their aural and reading ability to a level at least equivalent to IELTS 6.0 (or 6.5)</w:t>
      </w:r>
      <w:r w:rsidR="001E610A">
        <w:rPr>
          <w:rFonts w:ascii="Calibri" w:hAnsi="Calibri"/>
        </w:rPr>
        <w:t>.</w:t>
      </w:r>
      <w:r w:rsidRPr="00C01DB4">
        <w:rPr>
          <w:rFonts w:ascii="Calibri" w:hAnsi="Calibri"/>
        </w:rPr>
        <w:t xml:space="preserve"> </w:t>
      </w:r>
    </w:p>
    <w:p w14:paraId="03D5FC67" w14:textId="77777777" w:rsidR="00F96C26" w:rsidRPr="00C01DB4" w:rsidRDefault="00F96C26" w:rsidP="00F96C26">
      <w:pPr>
        <w:spacing w:before="100" w:beforeAutospacing="1" w:after="100" w:afterAutospacing="1"/>
        <w:rPr>
          <w:rFonts w:ascii="Calibri" w:hAnsi="Calibri"/>
        </w:rPr>
      </w:pPr>
      <w:r w:rsidRPr="00C01DB4">
        <w:rPr>
          <w:rFonts w:ascii="Calibri" w:hAnsi="Calibri"/>
        </w:rPr>
        <w:t>The portfolio will consist of weekly tasks based on class work undertaken in the preceding week. In addition, students will be required to submit two coursework assignments: a written essay and a research report, both of which will be written in an appropriate academic style which demonstrates their understanding and effective application of academic convention. Students are also required as part of the speaking test to take part in a viva, during which they will answer questions on their topic of their oral presentations</w:t>
      </w:r>
      <w:r>
        <w:rPr>
          <w:rFonts w:ascii="Calibri" w:hAnsi="Calibri"/>
        </w:rPr>
        <w:t>.</w:t>
      </w:r>
    </w:p>
    <w:p w14:paraId="4340A0A8" w14:textId="77777777" w:rsidR="00F96C26" w:rsidRDefault="00F96C26" w:rsidP="005D26C1">
      <w:pPr>
        <w:pStyle w:val="BodyText"/>
        <w:tabs>
          <w:tab w:val="left" w:pos="2835"/>
        </w:tabs>
        <w:rPr>
          <w:rFonts w:ascii="Calibri" w:hAnsi="Calibri"/>
          <w:b/>
          <w:sz w:val="36"/>
          <w:szCs w:val="36"/>
          <w:u w:val="single"/>
        </w:rPr>
      </w:pPr>
    </w:p>
    <w:p w14:paraId="21603170" w14:textId="77777777" w:rsidR="00F96C26" w:rsidRDefault="00F96C26" w:rsidP="005D26C1">
      <w:pPr>
        <w:pStyle w:val="BodyText"/>
        <w:tabs>
          <w:tab w:val="left" w:pos="2835"/>
        </w:tabs>
        <w:rPr>
          <w:rFonts w:ascii="Calibri" w:hAnsi="Calibri"/>
          <w:b/>
          <w:sz w:val="36"/>
          <w:szCs w:val="36"/>
          <w:u w:val="single"/>
        </w:rPr>
      </w:pPr>
    </w:p>
    <w:p w14:paraId="02555874" w14:textId="77777777" w:rsidR="00F96C26" w:rsidRDefault="00F96C26" w:rsidP="005D26C1">
      <w:pPr>
        <w:pStyle w:val="BodyText"/>
        <w:tabs>
          <w:tab w:val="left" w:pos="2835"/>
        </w:tabs>
        <w:rPr>
          <w:rFonts w:ascii="Calibri" w:hAnsi="Calibri"/>
          <w:b/>
          <w:sz w:val="36"/>
          <w:szCs w:val="36"/>
          <w:u w:val="single"/>
        </w:rPr>
      </w:pPr>
    </w:p>
    <w:p w14:paraId="1F2F078D" w14:textId="77777777" w:rsidR="00F96C26" w:rsidRDefault="00F96C26" w:rsidP="005D26C1">
      <w:pPr>
        <w:pStyle w:val="BodyText"/>
        <w:tabs>
          <w:tab w:val="left" w:pos="2835"/>
        </w:tabs>
        <w:rPr>
          <w:rFonts w:ascii="Calibri" w:hAnsi="Calibri"/>
          <w:b/>
          <w:sz w:val="36"/>
          <w:szCs w:val="36"/>
          <w:u w:val="single"/>
        </w:rPr>
      </w:pPr>
    </w:p>
    <w:p w14:paraId="6A41628C" w14:textId="77777777" w:rsidR="00F96C26" w:rsidRDefault="00F96C26" w:rsidP="005D26C1">
      <w:pPr>
        <w:pStyle w:val="BodyText"/>
        <w:tabs>
          <w:tab w:val="left" w:pos="2835"/>
        </w:tabs>
        <w:rPr>
          <w:rFonts w:ascii="Calibri" w:hAnsi="Calibri"/>
          <w:b/>
          <w:sz w:val="36"/>
          <w:szCs w:val="36"/>
          <w:u w:val="single"/>
        </w:rPr>
      </w:pPr>
    </w:p>
    <w:p w14:paraId="696E79C9" w14:textId="77777777" w:rsidR="00F96C26" w:rsidRDefault="00F96C26" w:rsidP="005D26C1">
      <w:pPr>
        <w:pStyle w:val="BodyText"/>
        <w:tabs>
          <w:tab w:val="left" w:pos="2835"/>
        </w:tabs>
        <w:rPr>
          <w:rFonts w:ascii="Calibri" w:hAnsi="Calibri"/>
          <w:b/>
          <w:sz w:val="36"/>
          <w:szCs w:val="36"/>
          <w:u w:val="single"/>
        </w:rPr>
      </w:pPr>
    </w:p>
    <w:p w14:paraId="4E43078F" w14:textId="77777777" w:rsidR="00F96C26" w:rsidRDefault="00F96C26" w:rsidP="005D26C1">
      <w:pPr>
        <w:pStyle w:val="BodyText"/>
        <w:tabs>
          <w:tab w:val="left" w:pos="2835"/>
        </w:tabs>
        <w:rPr>
          <w:rFonts w:ascii="Calibri" w:hAnsi="Calibri"/>
          <w:b/>
          <w:sz w:val="36"/>
          <w:szCs w:val="36"/>
          <w:u w:val="single"/>
        </w:rPr>
      </w:pPr>
    </w:p>
    <w:p w14:paraId="7C85D63B" w14:textId="77777777" w:rsidR="00F96C26" w:rsidRDefault="00F96C26" w:rsidP="005D26C1">
      <w:pPr>
        <w:pStyle w:val="BodyText"/>
        <w:tabs>
          <w:tab w:val="left" w:pos="2835"/>
        </w:tabs>
        <w:rPr>
          <w:rFonts w:ascii="Calibri" w:hAnsi="Calibri"/>
          <w:b/>
          <w:sz w:val="36"/>
          <w:szCs w:val="36"/>
          <w:u w:val="single"/>
        </w:rPr>
      </w:pPr>
    </w:p>
    <w:p w14:paraId="35789B1B" w14:textId="77777777" w:rsidR="00F96C26" w:rsidRDefault="00F96C26" w:rsidP="005D26C1">
      <w:pPr>
        <w:pStyle w:val="BodyText"/>
        <w:tabs>
          <w:tab w:val="left" w:pos="2835"/>
        </w:tabs>
        <w:rPr>
          <w:rFonts w:ascii="Calibri" w:hAnsi="Calibri"/>
          <w:b/>
          <w:sz w:val="36"/>
          <w:szCs w:val="36"/>
          <w:u w:val="single"/>
        </w:rPr>
      </w:pPr>
    </w:p>
    <w:p w14:paraId="6EE33671" w14:textId="77777777" w:rsidR="00F96C26" w:rsidRDefault="00F96C26" w:rsidP="005D26C1">
      <w:pPr>
        <w:pStyle w:val="BodyText"/>
        <w:tabs>
          <w:tab w:val="left" w:pos="2835"/>
        </w:tabs>
        <w:rPr>
          <w:rFonts w:ascii="Calibri" w:hAnsi="Calibri"/>
          <w:b/>
          <w:sz w:val="36"/>
          <w:szCs w:val="36"/>
          <w:u w:val="single"/>
        </w:rPr>
      </w:pPr>
    </w:p>
    <w:p w14:paraId="1DAC92E0" w14:textId="77777777" w:rsidR="00F96C26" w:rsidRDefault="00F96C26" w:rsidP="005D26C1">
      <w:pPr>
        <w:pStyle w:val="BodyText"/>
        <w:tabs>
          <w:tab w:val="left" w:pos="2835"/>
        </w:tabs>
        <w:rPr>
          <w:rFonts w:ascii="Calibri" w:hAnsi="Calibri"/>
          <w:b/>
          <w:sz w:val="36"/>
          <w:szCs w:val="36"/>
          <w:u w:val="single"/>
        </w:rPr>
      </w:pPr>
    </w:p>
    <w:p w14:paraId="008B5EBD" w14:textId="77777777" w:rsidR="00F96C26" w:rsidRDefault="00F96C26" w:rsidP="005D26C1">
      <w:pPr>
        <w:pStyle w:val="BodyText"/>
        <w:tabs>
          <w:tab w:val="left" w:pos="2835"/>
        </w:tabs>
        <w:rPr>
          <w:rFonts w:ascii="Calibri" w:hAnsi="Calibri"/>
          <w:b/>
          <w:sz w:val="36"/>
          <w:szCs w:val="36"/>
          <w:u w:val="single"/>
        </w:rPr>
      </w:pPr>
    </w:p>
    <w:p w14:paraId="7DBE3772" w14:textId="77777777" w:rsidR="00F96C26" w:rsidRDefault="00F96C26" w:rsidP="005D26C1">
      <w:pPr>
        <w:pStyle w:val="BodyText"/>
        <w:tabs>
          <w:tab w:val="left" w:pos="2835"/>
        </w:tabs>
        <w:rPr>
          <w:rFonts w:ascii="Calibri" w:hAnsi="Calibri"/>
          <w:b/>
          <w:sz w:val="36"/>
          <w:szCs w:val="36"/>
          <w:u w:val="single"/>
        </w:rPr>
      </w:pPr>
    </w:p>
    <w:p w14:paraId="056218DD" w14:textId="77777777" w:rsidR="00F96C26" w:rsidRDefault="00F96C26" w:rsidP="005D26C1">
      <w:pPr>
        <w:pStyle w:val="BodyText"/>
        <w:tabs>
          <w:tab w:val="left" w:pos="2835"/>
        </w:tabs>
        <w:rPr>
          <w:rFonts w:ascii="Calibri" w:hAnsi="Calibri"/>
          <w:b/>
          <w:sz w:val="36"/>
          <w:szCs w:val="36"/>
          <w:u w:val="single"/>
        </w:rPr>
      </w:pPr>
    </w:p>
    <w:p w14:paraId="1F608C76" w14:textId="77777777" w:rsidR="00F96C26" w:rsidRDefault="00F96C26" w:rsidP="005D26C1">
      <w:pPr>
        <w:pStyle w:val="BodyText"/>
        <w:tabs>
          <w:tab w:val="left" w:pos="2835"/>
        </w:tabs>
        <w:rPr>
          <w:rFonts w:ascii="Calibri" w:hAnsi="Calibri"/>
          <w:b/>
          <w:sz w:val="36"/>
          <w:szCs w:val="36"/>
          <w:u w:val="single"/>
        </w:rPr>
      </w:pPr>
    </w:p>
    <w:p w14:paraId="55F94ADB" w14:textId="77777777" w:rsidR="00F96C26" w:rsidRDefault="00F96C26" w:rsidP="005D26C1">
      <w:pPr>
        <w:pStyle w:val="BodyText"/>
        <w:tabs>
          <w:tab w:val="left" w:pos="2835"/>
        </w:tabs>
        <w:rPr>
          <w:rFonts w:ascii="Calibri" w:hAnsi="Calibri"/>
          <w:b/>
          <w:sz w:val="36"/>
          <w:szCs w:val="36"/>
          <w:u w:val="single"/>
        </w:rPr>
      </w:pPr>
    </w:p>
    <w:p w14:paraId="57B9920B" w14:textId="77777777" w:rsidR="00F96C26" w:rsidRDefault="00F96C26" w:rsidP="005D26C1">
      <w:pPr>
        <w:pStyle w:val="BodyText"/>
        <w:tabs>
          <w:tab w:val="left" w:pos="2835"/>
        </w:tabs>
        <w:rPr>
          <w:rFonts w:ascii="Calibri" w:hAnsi="Calibri"/>
          <w:b/>
          <w:sz w:val="36"/>
          <w:szCs w:val="36"/>
          <w:u w:val="single"/>
        </w:rPr>
      </w:pPr>
    </w:p>
    <w:p w14:paraId="05248BB6" w14:textId="77777777" w:rsidR="00F96C26" w:rsidRDefault="00F96C26" w:rsidP="005D26C1">
      <w:pPr>
        <w:pStyle w:val="BodyText"/>
        <w:tabs>
          <w:tab w:val="left" w:pos="2835"/>
        </w:tabs>
        <w:rPr>
          <w:rFonts w:ascii="Calibri" w:hAnsi="Calibri"/>
          <w:b/>
          <w:sz w:val="36"/>
          <w:szCs w:val="36"/>
          <w:u w:val="single"/>
        </w:rPr>
      </w:pPr>
    </w:p>
    <w:p w14:paraId="6610852E" w14:textId="77777777" w:rsidR="00F96C26" w:rsidRDefault="00F96C26" w:rsidP="005D26C1">
      <w:pPr>
        <w:pStyle w:val="BodyText"/>
        <w:tabs>
          <w:tab w:val="left" w:pos="2835"/>
        </w:tabs>
        <w:rPr>
          <w:rFonts w:ascii="Calibri" w:hAnsi="Calibri"/>
          <w:b/>
          <w:sz w:val="36"/>
          <w:szCs w:val="36"/>
          <w:u w:val="single"/>
        </w:rPr>
      </w:pPr>
    </w:p>
    <w:p w14:paraId="22D21B2A" w14:textId="77777777" w:rsidR="00F96C26" w:rsidRDefault="00F96C26" w:rsidP="005D26C1">
      <w:pPr>
        <w:pStyle w:val="BodyText"/>
        <w:tabs>
          <w:tab w:val="left" w:pos="2835"/>
        </w:tabs>
        <w:rPr>
          <w:rFonts w:ascii="Calibri" w:hAnsi="Calibri"/>
          <w:b/>
          <w:sz w:val="36"/>
          <w:szCs w:val="36"/>
          <w:u w:val="single"/>
        </w:rPr>
      </w:pPr>
    </w:p>
    <w:p w14:paraId="7168F1D9" w14:textId="77777777" w:rsidR="00F96C26" w:rsidRDefault="00F96C26" w:rsidP="005D26C1">
      <w:pPr>
        <w:pStyle w:val="BodyText"/>
        <w:tabs>
          <w:tab w:val="left" w:pos="2835"/>
        </w:tabs>
        <w:rPr>
          <w:rFonts w:ascii="Calibri" w:hAnsi="Calibri"/>
          <w:b/>
          <w:sz w:val="36"/>
          <w:szCs w:val="36"/>
          <w:u w:val="single"/>
        </w:rPr>
      </w:pPr>
    </w:p>
    <w:p w14:paraId="6212F8A2" w14:textId="77777777" w:rsidR="00F96C26" w:rsidRDefault="00F96C26" w:rsidP="005D26C1">
      <w:pPr>
        <w:pStyle w:val="BodyText"/>
        <w:tabs>
          <w:tab w:val="left" w:pos="2835"/>
        </w:tabs>
        <w:rPr>
          <w:rFonts w:ascii="Calibri" w:hAnsi="Calibri"/>
          <w:b/>
          <w:sz w:val="36"/>
          <w:szCs w:val="36"/>
          <w:u w:val="single"/>
        </w:rPr>
      </w:pPr>
    </w:p>
    <w:p w14:paraId="0CD940C9" w14:textId="77777777" w:rsidR="00F96C26" w:rsidRDefault="00F96C26" w:rsidP="005D26C1">
      <w:pPr>
        <w:pStyle w:val="BodyText"/>
        <w:tabs>
          <w:tab w:val="left" w:pos="2835"/>
        </w:tabs>
        <w:rPr>
          <w:rFonts w:ascii="Calibri" w:hAnsi="Calibri"/>
          <w:b/>
          <w:sz w:val="36"/>
          <w:szCs w:val="36"/>
          <w:u w:val="single"/>
        </w:rPr>
      </w:pPr>
    </w:p>
    <w:p w14:paraId="05972202" w14:textId="77777777" w:rsidR="00F96C26" w:rsidRDefault="00F96C26" w:rsidP="005D26C1">
      <w:pPr>
        <w:pStyle w:val="BodyText"/>
        <w:tabs>
          <w:tab w:val="left" w:pos="2835"/>
        </w:tabs>
        <w:rPr>
          <w:rFonts w:ascii="Calibri" w:hAnsi="Calibri"/>
          <w:b/>
          <w:sz w:val="36"/>
          <w:szCs w:val="36"/>
          <w:u w:val="single"/>
        </w:rPr>
      </w:pPr>
    </w:p>
    <w:p w14:paraId="1200690B" w14:textId="77777777" w:rsidR="00F96C26" w:rsidRDefault="00F96C26" w:rsidP="005D26C1">
      <w:pPr>
        <w:pStyle w:val="BodyText"/>
        <w:tabs>
          <w:tab w:val="left" w:pos="2835"/>
        </w:tabs>
        <w:rPr>
          <w:rFonts w:ascii="Calibri" w:hAnsi="Calibri"/>
          <w:b/>
          <w:sz w:val="36"/>
          <w:szCs w:val="36"/>
          <w:u w:val="single"/>
        </w:rPr>
      </w:pPr>
    </w:p>
    <w:p w14:paraId="34CA74F5" w14:textId="77777777" w:rsidR="00F96C26" w:rsidRPr="008D324E" w:rsidRDefault="00F96C26" w:rsidP="00F96C26">
      <w:pPr>
        <w:spacing w:before="100" w:beforeAutospacing="1" w:after="100" w:afterAutospacing="1"/>
        <w:outlineLvl w:val="1"/>
        <w:rPr>
          <w:rFonts w:ascii="Calibri" w:hAnsi="Calibri"/>
          <w:b/>
          <w:bCs/>
          <w:sz w:val="32"/>
          <w:szCs w:val="32"/>
        </w:rPr>
      </w:pPr>
      <w:r>
        <w:rPr>
          <w:rFonts w:ascii="Calibri" w:hAnsi="Calibri"/>
          <w:b/>
          <w:bCs/>
          <w:sz w:val="32"/>
          <w:szCs w:val="32"/>
        </w:rPr>
        <w:t>Descriptor for Module EF0U04 Pre-Sessional 5 Week Course</w:t>
      </w:r>
    </w:p>
    <w:p w14:paraId="55F5AA0D" w14:textId="77777777" w:rsidR="00F96C26" w:rsidRPr="00C01DB4" w:rsidRDefault="00F96C26" w:rsidP="00F96C26">
      <w:pPr>
        <w:spacing w:before="100" w:beforeAutospacing="1" w:after="100" w:afterAutospacing="1"/>
        <w:outlineLvl w:val="2"/>
        <w:rPr>
          <w:rFonts w:ascii="Calibri" w:hAnsi="Calibri"/>
          <w:b/>
          <w:bCs/>
        </w:rPr>
      </w:pPr>
      <w:r w:rsidRPr="00C01DB4">
        <w:rPr>
          <w:rFonts w:ascii="Calibri" w:hAnsi="Calibri"/>
          <w:b/>
          <w:bCs/>
        </w:rPr>
        <w:t>Aims of the Module</w:t>
      </w:r>
    </w:p>
    <w:p w14:paraId="4C89A6C3" w14:textId="77777777" w:rsidR="00F96C26" w:rsidRPr="00C01DB4" w:rsidRDefault="00F96C26" w:rsidP="00F96C26">
      <w:pPr>
        <w:spacing w:before="100" w:beforeAutospacing="1" w:after="100" w:afterAutospacing="1"/>
        <w:rPr>
          <w:rFonts w:ascii="Calibri" w:hAnsi="Calibri"/>
        </w:rPr>
      </w:pPr>
      <w:r w:rsidRPr="00C01DB4">
        <w:rPr>
          <w:rFonts w:ascii="Calibri" w:hAnsi="Calibri"/>
        </w:rPr>
        <w:t>The aim of the Pre-Sessional module is to ensure international students are ready to participate in undergraduate or postgraduate level higher education in the UK.</w:t>
      </w:r>
    </w:p>
    <w:p w14:paraId="57CF7236" w14:textId="77777777" w:rsidR="00F96C26" w:rsidRPr="00C01DB4" w:rsidRDefault="00F96C26" w:rsidP="00F96C26">
      <w:pPr>
        <w:spacing w:before="100" w:beforeAutospacing="1" w:after="100" w:afterAutospacing="1"/>
        <w:rPr>
          <w:rFonts w:ascii="Calibri" w:hAnsi="Calibri"/>
        </w:rPr>
      </w:pPr>
      <w:r w:rsidRPr="00C01DB4">
        <w:rPr>
          <w:rFonts w:ascii="Calibri" w:hAnsi="Calibri"/>
        </w:rPr>
        <w:t>This will be achieved by providing students with opportunities to:</w:t>
      </w:r>
    </w:p>
    <w:p w14:paraId="4C5D669F" w14:textId="77777777" w:rsidR="00F96C26" w:rsidRPr="00C01DB4" w:rsidRDefault="00F96C26" w:rsidP="00F96C26">
      <w:pPr>
        <w:spacing w:before="100" w:beforeAutospacing="1" w:after="100" w:afterAutospacing="1"/>
        <w:rPr>
          <w:rFonts w:ascii="Calibri" w:hAnsi="Calibri"/>
        </w:rPr>
      </w:pPr>
      <w:r w:rsidRPr="00C01DB4">
        <w:rPr>
          <w:rFonts w:ascii="Calibri" w:hAnsi="Calibri"/>
        </w:rPr>
        <w:t xml:space="preserve">1) develop proficiency in the four English language skills; reading, writing, listening and speaking </w:t>
      </w:r>
      <w:r w:rsidRPr="00C01DB4">
        <w:rPr>
          <w:rFonts w:ascii="Calibri" w:hAnsi="Calibri"/>
        </w:rPr>
        <w:br/>
        <w:t xml:space="preserve">2) acquire and develop more advanced studying and learning strategies that will enable them to succeed at postgraduate level in the UK Higher Education system i.e. academic study skills </w:t>
      </w:r>
      <w:r w:rsidRPr="00C01DB4">
        <w:rPr>
          <w:rFonts w:ascii="Calibri" w:hAnsi="Calibri"/>
        </w:rPr>
        <w:br/>
        <w:t xml:space="preserve">3) improve their knowledge of the culture, environment and facilities of a British Higher Education institution and gain understanding of postgraduate academic practice and convention </w:t>
      </w:r>
    </w:p>
    <w:p w14:paraId="3636B5E8" w14:textId="77777777" w:rsidR="00F96C26" w:rsidRPr="00C01DB4" w:rsidRDefault="00F96C26" w:rsidP="00F96C26">
      <w:pPr>
        <w:spacing w:before="100" w:beforeAutospacing="1" w:after="100" w:afterAutospacing="1"/>
        <w:outlineLvl w:val="2"/>
        <w:rPr>
          <w:rFonts w:ascii="Calibri" w:hAnsi="Calibri"/>
          <w:b/>
          <w:bCs/>
        </w:rPr>
      </w:pPr>
      <w:r w:rsidRPr="00C01DB4">
        <w:rPr>
          <w:rFonts w:ascii="Calibri" w:hAnsi="Calibri"/>
          <w:b/>
          <w:bCs/>
        </w:rPr>
        <w:t>Synopsis of Module Content</w:t>
      </w:r>
    </w:p>
    <w:p w14:paraId="6BED5E72" w14:textId="77777777" w:rsidR="00F96C26" w:rsidRPr="00C01DB4" w:rsidRDefault="00F96C26" w:rsidP="00F96C26">
      <w:pPr>
        <w:spacing w:before="100" w:beforeAutospacing="1" w:after="100" w:afterAutospacing="1"/>
        <w:rPr>
          <w:rFonts w:ascii="Calibri" w:hAnsi="Calibri"/>
        </w:rPr>
      </w:pPr>
      <w:r w:rsidRPr="00C01DB4">
        <w:rPr>
          <w:rFonts w:ascii="Calibri" w:hAnsi="Calibri"/>
        </w:rPr>
        <w:t>The module provides an opportunity for students to improve their English language ability and become familiar with using English in an academic environment.</w:t>
      </w:r>
    </w:p>
    <w:p w14:paraId="0C4D1B1A" w14:textId="77777777" w:rsidR="00F96C26" w:rsidRPr="00C01DB4" w:rsidRDefault="00F96C26" w:rsidP="00F96C26">
      <w:pPr>
        <w:spacing w:before="100" w:beforeAutospacing="1" w:after="100" w:afterAutospacing="1"/>
        <w:rPr>
          <w:rFonts w:ascii="Calibri" w:hAnsi="Calibri"/>
        </w:rPr>
      </w:pPr>
      <w:r w:rsidRPr="00C01DB4">
        <w:rPr>
          <w:rFonts w:ascii="Calibri" w:hAnsi="Calibri"/>
        </w:rPr>
        <w:t>The module includes:</w:t>
      </w:r>
    </w:p>
    <w:p w14:paraId="05156647" w14:textId="77777777" w:rsidR="00F96C26" w:rsidRPr="00C01DB4" w:rsidRDefault="00F96C26" w:rsidP="00F96C26">
      <w:pPr>
        <w:numPr>
          <w:ilvl w:val="0"/>
          <w:numId w:val="13"/>
        </w:numPr>
        <w:spacing w:before="100" w:beforeAutospacing="1" w:after="100" w:afterAutospacing="1" w:line="276" w:lineRule="auto"/>
        <w:rPr>
          <w:rFonts w:ascii="Calibri" w:hAnsi="Calibri"/>
        </w:rPr>
      </w:pPr>
      <w:r w:rsidRPr="00C01DB4">
        <w:rPr>
          <w:rFonts w:ascii="Calibri" w:hAnsi="Calibri"/>
        </w:rPr>
        <w:t>Academic writing: e.g. planning a text, employing an academic style, synthesising information from multiple sources, developing an argument, grammar, punctuation, etc. (key skills 1,3,4,5,8,9,10)</w:t>
      </w:r>
    </w:p>
    <w:p w14:paraId="21015D41" w14:textId="77777777" w:rsidR="00F96C26" w:rsidRPr="00C01DB4" w:rsidRDefault="00F96C26" w:rsidP="00F96C26">
      <w:pPr>
        <w:numPr>
          <w:ilvl w:val="0"/>
          <w:numId w:val="13"/>
        </w:numPr>
        <w:spacing w:before="100" w:beforeAutospacing="1" w:after="100" w:afterAutospacing="1" w:line="276" w:lineRule="auto"/>
        <w:rPr>
          <w:rFonts w:ascii="Calibri" w:hAnsi="Calibri"/>
        </w:rPr>
      </w:pPr>
      <w:r w:rsidRPr="00C01DB4">
        <w:rPr>
          <w:rFonts w:ascii="Calibri" w:hAnsi="Calibri"/>
        </w:rPr>
        <w:t>Academic Study Skills: e.g. doing research, working collaboratively, summarising, critical reflection, note taking at lectures etc.(key skills 1,3,5,6,7,8,9,10,11)</w:t>
      </w:r>
    </w:p>
    <w:p w14:paraId="4C634793" w14:textId="77777777" w:rsidR="00F96C26" w:rsidRPr="00C01DB4" w:rsidRDefault="00F96C26" w:rsidP="00F96C26">
      <w:pPr>
        <w:numPr>
          <w:ilvl w:val="0"/>
          <w:numId w:val="13"/>
        </w:numPr>
        <w:spacing w:before="100" w:beforeAutospacing="1" w:after="100" w:afterAutospacing="1" w:line="276" w:lineRule="auto"/>
        <w:rPr>
          <w:rFonts w:ascii="Calibri" w:hAnsi="Calibri"/>
        </w:rPr>
      </w:pPr>
      <w:r w:rsidRPr="00C01DB4">
        <w:rPr>
          <w:rFonts w:ascii="Calibri" w:hAnsi="Calibri"/>
        </w:rPr>
        <w:t>Academic Speaking: e.g. participating in seminars, debating skills, giving presentations etc. (key skills 4,5,7,)</w:t>
      </w:r>
    </w:p>
    <w:p w14:paraId="17BDBEC0" w14:textId="77777777" w:rsidR="00F96C26" w:rsidRPr="00C01DB4" w:rsidRDefault="00F96C26" w:rsidP="00F96C26">
      <w:pPr>
        <w:numPr>
          <w:ilvl w:val="0"/>
          <w:numId w:val="13"/>
        </w:numPr>
        <w:spacing w:before="100" w:beforeAutospacing="1" w:after="100" w:afterAutospacing="1" w:line="276" w:lineRule="auto"/>
        <w:rPr>
          <w:rFonts w:ascii="Calibri" w:hAnsi="Calibri"/>
        </w:rPr>
      </w:pPr>
      <w:r w:rsidRPr="00C01DB4">
        <w:rPr>
          <w:rFonts w:ascii="Calibri" w:hAnsi="Calibri"/>
        </w:rPr>
        <w:t>Academic Reading: understanding meaning, reading critically, understanding textual relationships, reading techniques etc. (key skills 2,5,6,)</w:t>
      </w:r>
    </w:p>
    <w:p w14:paraId="654B9840" w14:textId="77777777" w:rsidR="00F96C26" w:rsidRPr="00C01DB4" w:rsidRDefault="00F96C26" w:rsidP="00F96C26">
      <w:pPr>
        <w:numPr>
          <w:ilvl w:val="0"/>
          <w:numId w:val="13"/>
        </w:numPr>
        <w:spacing w:before="100" w:beforeAutospacing="1" w:after="100" w:afterAutospacing="1" w:line="276" w:lineRule="auto"/>
        <w:rPr>
          <w:rFonts w:ascii="Calibri" w:hAnsi="Calibri"/>
        </w:rPr>
      </w:pPr>
      <w:r w:rsidRPr="00C01DB4">
        <w:rPr>
          <w:rFonts w:ascii="Calibri" w:hAnsi="Calibri"/>
        </w:rPr>
        <w:t xml:space="preserve">Academic Listening: Recognising lecture structure, listening for signpost words, deducing meaning of words and phrases etc. (key skills 2,3,) </w:t>
      </w:r>
    </w:p>
    <w:p w14:paraId="201CBA8D" w14:textId="77777777" w:rsidR="00F96C26" w:rsidRPr="00C01DB4" w:rsidRDefault="00F96C26" w:rsidP="00F96C26">
      <w:pPr>
        <w:spacing w:before="100" w:beforeAutospacing="1" w:after="100" w:afterAutospacing="1"/>
        <w:outlineLvl w:val="2"/>
        <w:rPr>
          <w:rFonts w:ascii="Calibri" w:hAnsi="Calibri"/>
          <w:b/>
          <w:bCs/>
        </w:rPr>
      </w:pPr>
      <w:r w:rsidRPr="00C01DB4">
        <w:rPr>
          <w:rFonts w:ascii="Calibri" w:hAnsi="Calibri"/>
          <w:b/>
          <w:bCs/>
        </w:rPr>
        <w:t>Teaching Methods</w:t>
      </w:r>
    </w:p>
    <w:p w14:paraId="092D6AE6" w14:textId="77777777" w:rsidR="00F96C26" w:rsidRPr="00C01DB4" w:rsidRDefault="00F96C26" w:rsidP="00F96C26">
      <w:pPr>
        <w:spacing w:before="100" w:beforeAutospacing="1" w:after="100" w:afterAutospacing="1"/>
        <w:rPr>
          <w:rFonts w:ascii="Calibri" w:hAnsi="Calibri"/>
        </w:rPr>
      </w:pPr>
      <w:r w:rsidRPr="00C01DB4">
        <w:rPr>
          <w:rFonts w:ascii="Calibri" w:hAnsi="Calibri"/>
        </w:rPr>
        <w:t xml:space="preserve">Seminars and workshops </w:t>
      </w:r>
      <w:r w:rsidRPr="00C01DB4">
        <w:rPr>
          <w:rFonts w:ascii="Calibri" w:hAnsi="Calibri"/>
        </w:rPr>
        <w:br/>
        <w:t xml:space="preserve">Task based projects </w:t>
      </w:r>
      <w:r w:rsidRPr="00C01DB4">
        <w:rPr>
          <w:rFonts w:ascii="Calibri" w:hAnsi="Calibri"/>
        </w:rPr>
        <w:br/>
        <w:t xml:space="preserve">Group and individual projects / essays </w:t>
      </w:r>
      <w:r w:rsidRPr="00C01DB4">
        <w:rPr>
          <w:rFonts w:ascii="Calibri" w:hAnsi="Calibri"/>
        </w:rPr>
        <w:br/>
        <w:t xml:space="preserve">Blended learning for formative assessment and feedback </w:t>
      </w:r>
      <w:r w:rsidRPr="00C01DB4">
        <w:rPr>
          <w:rFonts w:ascii="Calibri" w:hAnsi="Calibri"/>
        </w:rPr>
        <w:br/>
        <w:t>group and individual academic presentations</w:t>
      </w:r>
    </w:p>
    <w:p w14:paraId="2E6AAB75" w14:textId="77777777" w:rsidR="00F96C26" w:rsidRPr="00C01DB4" w:rsidRDefault="00F96C26" w:rsidP="00F96C26">
      <w:pPr>
        <w:spacing w:before="100" w:beforeAutospacing="1" w:after="100" w:afterAutospacing="1"/>
        <w:outlineLvl w:val="2"/>
        <w:rPr>
          <w:rFonts w:ascii="Calibri" w:hAnsi="Calibri"/>
          <w:b/>
          <w:bCs/>
        </w:rPr>
      </w:pPr>
      <w:r w:rsidRPr="00C01DB4">
        <w:rPr>
          <w:rFonts w:ascii="Calibri" w:hAnsi="Calibri"/>
          <w:b/>
          <w:bCs/>
        </w:rPr>
        <w:t>Learning Outcomes</w:t>
      </w:r>
    </w:p>
    <w:p w14:paraId="4D40804B" w14:textId="77777777" w:rsidR="00F96C26" w:rsidRPr="00C01DB4" w:rsidRDefault="00F96C26" w:rsidP="00F96C26">
      <w:pPr>
        <w:spacing w:before="100" w:beforeAutospacing="1" w:after="100" w:afterAutospacing="1"/>
        <w:rPr>
          <w:rFonts w:ascii="Calibri" w:hAnsi="Calibri"/>
        </w:rPr>
      </w:pPr>
      <w:r w:rsidRPr="00C01DB4">
        <w:rPr>
          <w:rFonts w:ascii="Calibri" w:hAnsi="Calibri"/>
        </w:rPr>
        <w:t xml:space="preserve">On completion of this module the student will be able to: </w:t>
      </w:r>
    </w:p>
    <w:p w14:paraId="3E86A074" w14:textId="77777777" w:rsidR="00F96C26" w:rsidRPr="00C01DB4" w:rsidRDefault="00F96C26" w:rsidP="00F96C26">
      <w:pPr>
        <w:numPr>
          <w:ilvl w:val="0"/>
          <w:numId w:val="14"/>
        </w:numPr>
        <w:spacing w:before="100" w:beforeAutospacing="1" w:after="100" w:afterAutospacing="1" w:line="276" w:lineRule="auto"/>
        <w:rPr>
          <w:rFonts w:ascii="Calibri" w:hAnsi="Calibri"/>
        </w:rPr>
      </w:pPr>
      <w:r w:rsidRPr="00C01DB4">
        <w:rPr>
          <w:rFonts w:ascii="Calibri" w:hAnsi="Calibri"/>
        </w:rPr>
        <w:t>Construct texts in a critical, academic style - demonstrating an understanding of the importance of structure and development of an academic essay and report as well as their ability to read critically and synthesise information from multiple sources.</w:t>
      </w:r>
    </w:p>
    <w:p w14:paraId="4DC6487F" w14:textId="57B0AF58" w:rsidR="00F96C26" w:rsidRPr="00C01DB4" w:rsidRDefault="00F96C26" w:rsidP="00F96C26">
      <w:pPr>
        <w:numPr>
          <w:ilvl w:val="0"/>
          <w:numId w:val="14"/>
        </w:numPr>
        <w:spacing w:before="100" w:beforeAutospacing="1" w:after="100" w:afterAutospacing="1" w:line="276" w:lineRule="auto"/>
        <w:rPr>
          <w:rFonts w:ascii="Calibri" w:hAnsi="Calibri"/>
        </w:rPr>
      </w:pPr>
      <w:r w:rsidRPr="00C01DB4">
        <w:rPr>
          <w:rFonts w:ascii="Calibri" w:hAnsi="Calibri"/>
        </w:rPr>
        <w:t>Achieve a language level equivalent of IELTS 6.0 or above (6.5 for postgraduate students)</w:t>
      </w:r>
      <w:r w:rsidR="001E610A">
        <w:rPr>
          <w:rFonts w:ascii="Calibri" w:hAnsi="Calibri"/>
        </w:rPr>
        <w:t>.</w:t>
      </w:r>
    </w:p>
    <w:p w14:paraId="4AD81F7B" w14:textId="77777777" w:rsidR="00F96C26" w:rsidRPr="00C01DB4" w:rsidRDefault="00F96C26" w:rsidP="00F96C26">
      <w:pPr>
        <w:numPr>
          <w:ilvl w:val="0"/>
          <w:numId w:val="14"/>
        </w:numPr>
        <w:spacing w:before="100" w:beforeAutospacing="1" w:after="100" w:afterAutospacing="1" w:line="276" w:lineRule="auto"/>
        <w:rPr>
          <w:rFonts w:ascii="Calibri" w:hAnsi="Calibri"/>
        </w:rPr>
      </w:pPr>
      <w:r w:rsidRPr="00C01DB4">
        <w:rPr>
          <w:rFonts w:ascii="Calibri" w:hAnsi="Calibri"/>
        </w:rPr>
        <w:t>Demonstrate their ability to work in a team through the medium of English in order to successfully complete a task which involves the use of various blended learning resources.</w:t>
      </w:r>
    </w:p>
    <w:p w14:paraId="603C8860" w14:textId="77777777" w:rsidR="00F96C26" w:rsidRPr="00C01DB4" w:rsidRDefault="00F96C26" w:rsidP="00F96C26">
      <w:pPr>
        <w:numPr>
          <w:ilvl w:val="0"/>
          <w:numId w:val="14"/>
        </w:numPr>
        <w:spacing w:before="100" w:beforeAutospacing="1" w:after="100" w:afterAutospacing="1" w:line="276" w:lineRule="auto"/>
        <w:rPr>
          <w:rFonts w:ascii="Calibri" w:hAnsi="Calibri"/>
        </w:rPr>
      </w:pPr>
      <w:r w:rsidRPr="00C01DB4">
        <w:rPr>
          <w:rFonts w:ascii="Calibri" w:hAnsi="Calibri"/>
        </w:rPr>
        <w:t xml:space="preserve">Give presentations in English as well as communicate orally in group and one to one situations. </w:t>
      </w:r>
    </w:p>
    <w:p w14:paraId="0D48AAC9" w14:textId="77777777" w:rsidR="00F96C26" w:rsidRDefault="00F96C26" w:rsidP="00F96C26">
      <w:pPr>
        <w:spacing w:before="100" w:beforeAutospacing="1" w:after="100" w:afterAutospacing="1"/>
        <w:outlineLvl w:val="2"/>
        <w:rPr>
          <w:rFonts w:ascii="Calibri" w:hAnsi="Calibri"/>
          <w:b/>
          <w:bCs/>
        </w:rPr>
      </w:pPr>
      <w:r w:rsidRPr="00C01DB4">
        <w:rPr>
          <w:rFonts w:ascii="Calibri" w:hAnsi="Calibri"/>
          <w:b/>
          <w:bCs/>
        </w:rPr>
        <w:t>Assessment Requirements</w:t>
      </w:r>
    </w:p>
    <w:p w14:paraId="37CCA7AE" w14:textId="77777777" w:rsidR="00F96C26" w:rsidRPr="00C01DB4" w:rsidRDefault="00F96C26" w:rsidP="00F96C26">
      <w:pPr>
        <w:spacing w:before="100" w:beforeAutospacing="1" w:after="100" w:afterAutospacing="1"/>
        <w:outlineLvl w:val="2"/>
        <w:rPr>
          <w:rFonts w:ascii="Calibri" w:hAnsi="Calibri"/>
          <w:b/>
          <w:bCs/>
        </w:rPr>
      </w:pPr>
      <w:r w:rsidRPr="00C01DB4">
        <w:rPr>
          <w:rFonts w:ascii="Calibri" w:hAnsi="Calibri"/>
          <w:b/>
          <w:bCs/>
        </w:rPr>
        <w:t xml:space="preserve">The overall pass mark for the module is 50%. (55% for postgraduate students) </w:t>
      </w:r>
    </w:p>
    <w:p w14:paraId="41497CB4" w14:textId="77777777" w:rsidR="00F96C26" w:rsidRPr="00C01DB4" w:rsidRDefault="00F96C26" w:rsidP="00F96C26">
      <w:pPr>
        <w:spacing w:before="100" w:beforeAutospacing="1" w:after="100" w:afterAutospacing="1"/>
        <w:outlineLvl w:val="2"/>
        <w:rPr>
          <w:rFonts w:ascii="Calibri" w:hAnsi="Calibri"/>
          <w:b/>
          <w:bCs/>
        </w:rPr>
      </w:pPr>
      <w:r>
        <w:rPr>
          <w:rFonts w:ascii="Calibri" w:hAnsi="Calibri"/>
          <w:b/>
          <w:bCs/>
        </w:rPr>
        <w:t>Part A = 9</w:t>
      </w:r>
      <w:r w:rsidRPr="00C01DB4">
        <w:rPr>
          <w:rFonts w:ascii="Calibri" w:hAnsi="Calibri"/>
          <w:b/>
          <w:bCs/>
        </w:rPr>
        <w:t>5% of the final total mark</w:t>
      </w:r>
    </w:p>
    <w:p w14:paraId="3B41CB99" w14:textId="77777777" w:rsidR="00F96C26" w:rsidRPr="00C01DB4" w:rsidRDefault="00F96C26" w:rsidP="00F96C26">
      <w:pPr>
        <w:pStyle w:val="NormalWeb"/>
        <w:rPr>
          <w:rFonts w:ascii="Calibri" w:hAnsi="Calibri"/>
        </w:rPr>
      </w:pPr>
      <w:r w:rsidRPr="00C01DB4">
        <w:rPr>
          <w:rFonts w:ascii="Calibri" w:hAnsi="Calibri"/>
        </w:rPr>
        <w:t>1 x 500 + word c</w:t>
      </w:r>
      <w:r>
        <w:rPr>
          <w:rFonts w:ascii="Calibri" w:hAnsi="Calibri"/>
        </w:rPr>
        <w:t>oursework report; 15</w:t>
      </w:r>
      <w:r w:rsidRPr="00C01DB4">
        <w:rPr>
          <w:rFonts w:ascii="Calibri" w:hAnsi="Calibri"/>
        </w:rPr>
        <w:t xml:space="preserve">% (L1, L2) </w:t>
      </w:r>
    </w:p>
    <w:p w14:paraId="662C8DFD" w14:textId="77777777" w:rsidR="00F96C26" w:rsidRPr="00C01DB4" w:rsidRDefault="00F96C26" w:rsidP="00F96C26">
      <w:pPr>
        <w:pStyle w:val="NormalWeb"/>
        <w:rPr>
          <w:rFonts w:ascii="Calibri" w:hAnsi="Calibri"/>
        </w:rPr>
      </w:pPr>
      <w:r w:rsidRPr="00C01DB4">
        <w:rPr>
          <w:rFonts w:ascii="Calibri" w:hAnsi="Calibri"/>
        </w:rPr>
        <w:t>1 x 3 hour in</w:t>
      </w:r>
      <w:r>
        <w:rPr>
          <w:rFonts w:ascii="Calibri" w:hAnsi="Calibri"/>
        </w:rPr>
        <w:t>-class test; writing (1000 word</w:t>
      </w:r>
      <w:r w:rsidRPr="00C01DB4">
        <w:rPr>
          <w:rFonts w:ascii="Calibri" w:hAnsi="Calibri"/>
        </w:rPr>
        <w:t xml:space="preserve"> essay), 20% (L1, L2)</w:t>
      </w:r>
    </w:p>
    <w:p w14:paraId="565001D8" w14:textId="77777777" w:rsidR="00F96C26" w:rsidRPr="00C01DB4" w:rsidRDefault="00F96C26" w:rsidP="00F96C26">
      <w:pPr>
        <w:pStyle w:val="NormalWeb"/>
        <w:rPr>
          <w:rFonts w:ascii="Calibri" w:hAnsi="Calibri"/>
        </w:rPr>
      </w:pPr>
      <w:r>
        <w:rPr>
          <w:rFonts w:ascii="Calibri" w:hAnsi="Calibri"/>
        </w:rPr>
        <w:t xml:space="preserve">1 x </w:t>
      </w:r>
      <w:r w:rsidRPr="00C01DB4">
        <w:rPr>
          <w:rFonts w:ascii="Calibri" w:hAnsi="Calibri"/>
        </w:rPr>
        <w:t>8-10 minute individual presentation; 10% (L2, L3, L4)</w:t>
      </w:r>
    </w:p>
    <w:p w14:paraId="56639AA0" w14:textId="77777777" w:rsidR="00F96C26" w:rsidRPr="00C01DB4" w:rsidRDefault="00F96C26" w:rsidP="00F96C26">
      <w:pPr>
        <w:pStyle w:val="NormalWeb"/>
        <w:rPr>
          <w:rFonts w:ascii="Calibri" w:hAnsi="Calibri"/>
        </w:rPr>
      </w:pPr>
      <w:r w:rsidRPr="00C01DB4">
        <w:rPr>
          <w:rFonts w:ascii="Calibri" w:hAnsi="Calibri"/>
        </w:rPr>
        <w:t>1 x 4 minute individual speaking test; 10% (L2, L3, L4)</w:t>
      </w:r>
    </w:p>
    <w:p w14:paraId="462FE030" w14:textId="77777777" w:rsidR="00F96C26" w:rsidRPr="00C01DB4" w:rsidRDefault="00F96C26" w:rsidP="00F96C26">
      <w:pPr>
        <w:pStyle w:val="NormalWeb"/>
        <w:rPr>
          <w:rFonts w:ascii="Calibri" w:hAnsi="Calibri"/>
        </w:rPr>
      </w:pPr>
      <w:r w:rsidRPr="00C01DB4">
        <w:rPr>
          <w:rFonts w:ascii="Calibri" w:hAnsi="Calibri"/>
        </w:rPr>
        <w:t>1 x 1 hour in-class test; reading, 20% (L2)</w:t>
      </w:r>
    </w:p>
    <w:p w14:paraId="35B87924" w14:textId="77777777" w:rsidR="00F96C26" w:rsidRPr="00C01DB4" w:rsidRDefault="00F96C26" w:rsidP="00F96C26">
      <w:pPr>
        <w:pStyle w:val="NormalWeb"/>
        <w:rPr>
          <w:rFonts w:ascii="Calibri" w:hAnsi="Calibri"/>
        </w:rPr>
      </w:pPr>
      <w:r w:rsidRPr="00C01DB4">
        <w:rPr>
          <w:rFonts w:ascii="Calibri" w:hAnsi="Calibri"/>
        </w:rPr>
        <w:t>1 x 1 hour in-class test; listening: 20% (L2)</w:t>
      </w:r>
    </w:p>
    <w:p w14:paraId="010C1C8B" w14:textId="77777777" w:rsidR="00F96C26" w:rsidRPr="00C01DB4" w:rsidRDefault="00F96C26" w:rsidP="00F96C26">
      <w:pPr>
        <w:pStyle w:val="NormalWeb"/>
        <w:rPr>
          <w:rFonts w:ascii="Calibri" w:hAnsi="Calibri"/>
          <w:b/>
        </w:rPr>
      </w:pPr>
      <w:r>
        <w:rPr>
          <w:rFonts w:ascii="Calibri" w:hAnsi="Calibri"/>
          <w:b/>
        </w:rPr>
        <w:t>Part B</w:t>
      </w:r>
      <w:r w:rsidRPr="00C01DB4">
        <w:rPr>
          <w:rFonts w:ascii="Calibri" w:hAnsi="Calibri"/>
          <w:b/>
        </w:rPr>
        <w:t xml:space="preserve"> = 5% 0f the final mark</w:t>
      </w:r>
    </w:p>
    <w:p w14:paraId="48AFB864" w14:textId="77777777" w:rsidR="00F96C26" w:rsidRDefault="00F96C26" w:rsidP="00F96C26">
      <w:pPr>
        <w:pStyle w:val="NormalWeb"/>
        <w:rPr>
          <w:rFonts w:ascii="Calibri" w:hAnsi="Calibri"/>
        </w:rPr>
      </w:pPr>
      <w:r w:rsidRPr="00C01DB4">
        <w:rPr>
          <w:rFonts w:ascii="Calibri" w:hAnsi="Calibri"/>
        </w:rPr>
        <w:t>5 x Portfolio tasks</w:t>
      </w:r>
    </w:p>
    <w:p w14:paraId="1841C181" w14:textId="77777777" w:rsidR="00F96C26" w:rsidRPr="00AD65CC" w:rsidRDefault="00F96C26" w:rsidP="00F96C26">
      <w:pPr>
        <w:pStyle w:val="NormalWeb"/>
        <w:rPr>
          <w:rFonts w:ascii="Calibri" w:hAnsi="Calibri"/>
          <w:b/>
          <w:sz w:val="52"/>
          <w:szCs w:val="52"/>
        </w:rPr>
      </w:pPr>
      <w:r>
        <w:rPr>
          <w:rFonts w:ascii="Calibri" w:hAnsi="Calibri"/>
          <w:b/>
          <w:sz w:val="52"/>
          <w:szCs w:val="52"/>
        </w:rPr>
        <w:t xml:space="preserve">TOTAL MARK = A + B </w:t>
      </w:r>
      <w:r w:rsidRPr="00AD65CC">
        <w:rPr>
          <w:rFonts w:ascii="Calibri" w:hAnsi="Calibri"/>
          <w:b/>
          <w:sz w:val="52"/>
          <w:szCs w:val="52"/>
        </w:rPr>
        <w:t>= 100%</w:t>
      </w:r>
    </w:p>
    <w:p w14:paraId="2DA92364" w14:textId="77777777" w:rsidR="00F96C26" w:rsidRPr="00AA4BAF" w:rsidRDefault="00F96C26" w:rsidP="00F96C26">
      <w:pPr>
        <w:pStyle w:val="Heading3"/>
        <w:rPr>
          <w:rFonts w:asciiTheme="minorHAnsi" w:hAnsiTheme="minorHAnsi" w:cstheme="minorHAnsi"/>
          <w:sz w:val="24"/>
          <w:szCs w:val="24"/>
        </w:rPr>
      </w:pPr>
      <w:r w:rsidRPr="00AA4BAF">
        <w:rPr>
          <w:rFonts w:asciiTheme="minorHAnsi" w:hAnsiTheme="minorHAnsi" w:cstheme="minorHAnsi"/>
          <w:sz w:val="24"/>
          <w:szCs w:val="24"/>
        </w:rPr>
        <w:t>All students MUST pass the speaking element of the course with at least 30%</w:t>
      </w:r>
      <w:r>
        <w:rPr>
          <w:rFonts w:asciiTheme="minorHAnsi" w:hAnsiTheme="minorHAnsi" w:cstheme="minorHAnsi"/>
          <w:sz w:val="24"/>
          <w:szCs w:val="24"/>
        </w:rPr>
        <w:t>.</w:t>
      </w:r>
    </w:p>
    <w:p w14:paraId="4CBF8FA4" w14:textId="77777777" w:rsidR="00F96C26" w:rsidRDefault="00F96C26" w:rsidP="00F96C26">
      <w:pPr>
        <w:spacing w:before="100" w:beforeAutospacing="1" w:after="100" w:afterAutospacing="1"/>
        <w:rPr>
          <w:rFonts w:ascii="Calibri" w:hAnsi="Calibri"/>
          <w:b/>
        </w:rPr>
      </w:pPr>
    </w:p>
    <w:p w14:paraId="6BF65806" w14:textId="77777777" w:rsidR="00F96C26" w:rsidRPr="00C01DB4" w:rsidRDefault="00F96C26" w:rsidP="00F96C26">
      <w:pPr>
        <w:spacing w:before="100" w:beforeAutospacing="1" w:after="100" w:afterAutospacing="1"/>
        <w:rPr>
          <w:rFonts w:ascii="Calibri" w:hAnsi="Calibri"/>
          <w:b/>
        </w:rPr>
      </w:pPr>
      <w:r>
        <w:rPr>
          <w:rFonts w:ascii="Calibri" w:hAnsi="Calibri"/>
          <w:b/>
        </w:rPr>
        <w:t>Summary of A</w:t>
      </w:r>
      <w:r w:rsidRPr="00C01DB4">
        <w:rPr>
          <w:rFonts w:ascii="Calibri" w:hAnsi="Calibri"/>
          <w:b/>
        </w:rPr>
        <w:t xml:space="preserve">ssessments </w:t>
      </w:r>
    </w:p>
    <w:p w14:paraId="649BC907" w14:textId="77777777" w:rsidR="00F96C26" w:rsidRPr="00C01DB4" w:rsidRDefault="00F96C26" w:rsidP="00F96C26">
      <w:pPr>
        <w:spacing w:before="100" w:beforeAutospacing="1" w:after="100" w:afterAutospacing="1"/>
        <w:rPr>
          <w:rFonts w:ascii="Calibri" w:hAnsi="Calibri"/>
        </w:rPr>
      </w:pPr>
      <w:r w:rsidRPr="00C01DB4">
        <w:rPr>
          <w:rFonts w:ascii="Calibri" w:hAnsi="Calibri"/>
        </w:rPr>
        <w:t xml:space="preserve">Students will be assessed on their ability to communicate both verbally and through written expression as well as their aural and reading ability to a level at least equivalent to IELTS 6.0 (or 6.5) </w:t>
      </w:r>
    </w:p>
    <w:p w14:paraId="477BEC48" w14:textId="77777777" w:rsidR="00F96C26" w:rsidRPr="00C01DB4" w:rsidRDefault="00F96C26" w:rsidP="00F96C26">
      <w:pPr>
        <w:spacing w:before="100" w:beforeAutospacing="1" w:after="100" w:afterAutospacing="1"/>
        <w:rPr>
          <w:rFonts w:ascii="Calibri" w:hAnsi="Calibri"/>
        </w:rPr>
      </w:pPr>
      <w:r w:rsidRPr="00C01DB4">
        <w:rPr>
          <w:rFonts w:ascii="Calibri" w:hAnsi="Calibri"/>
        </w:rPr>
        <w:t>The portfolio will consist of weekly tasks based on class work undertaken in the preceding week. In addition, students will be required to submit two coursework assignments: a written essay and a research report, both of which will be written in an appropriate academic style which demonstrates their understanding and effective application of academic convention. Students are also required as part of the speaking test to take part in a viva, during which they will answer questions on their topic of their oral presentations</w:t>
      </w:r>
      <w:r>
        <w:rPr>
          <w:rFonts w:ascii="Calibri" w:hAnsi="Calibri"/>
        </w:rPr>
        <w:t>.</w:t>
      </w:r>
    </w:p>
    <w:p w14:paraId="78245EB8" w14:textId="77777777" w:rsidR="00F96C26" w:rsidRDefault="00F96C26" w:rsidP="005D26C1">
      <w:pPr>
        <w:pStyle w:val="BodyText"/>
        <w:tabs>
          <w:tab w:val="left" w:pos="2835"/>
        </w:tabs>
        <w:rPr>
          <w:rFonts w:ascii="Calibri" w:hAnsi="Calibri"/>
          <w:b/>
          <w:sz w:val="36"/>
          <w:szCs w:val="36"/>
          <w:u w:val="single"/>
        </w:rPr>
      </w:pPr>
    </w:p>
    <w:p w14:paraId="2652AD82" w14:textId="77777777" w:rsidR="00F96C26" w:rsidRDefault="00F96C26" w:rsidP="005D26C1">
      <w:pPr>
        <w:pStyle w:val="BodyText"/>
        <w:tabs>
          <w:tab w:val="left" w:pos="2835"/>
        </w:tabs>
        <w:rPr>
          <w:rFonts w:ascii="Calibri" w:hAnsi="Calibri"/>
          <w:b/>
          <w:sz w:val="36"/>
          <w:szCs w:val="36"/>
          <w:u w:val="single"/>
        </w:rPr>
      </w:pPr>
    </w:p>
    <w:p w14:paraId="4CD72706" w14:textId="77777777" w:rsidR="00F96C26" w:rsidRDefault="00F96C26" w:rsidP="005D26C1">
      <w:pPr>
        <w:pStyle w:val="BodyText"/>
        <w:tabs>
          <w:tab w:val="left" w:pos="2835"/>
        </w:tabs>
        <w:rPr>
          <w:rFonts w:ascii="Calibri" w:hAnsi="Calibri"/>
          <w:b/>
          <w:sz w:val="36"/>
          <w:szCs w:val="36"/>
          <w:u w:val="single"/>
        </w:rPr>
      </w:pPr>
    </w:p>
    <w:p w14:paraId="7500E000" w14:textId="77777777" w:rsidR="005D26C1" w:rsidRPr="00FA470C" w:rsidRDefault="005D26C1" w:rsidP="005D26C1">
      <w:pPr>
        <w:pStyle w:val="BodyText"/>
        <w:tabs>
          <w:tab w:val="left" w:pos="2835"/>
        </w:tabs>
        <w:rPr>
          <w:rFonts w:ascii="Calibri" w:hAnsi="Calibri"/>
          <w:b/>
          <w:i/>
          <w:sz w:val="36"/>
          <w:szCs w:val="36"/>
        </w:rPr>
      </w:pPr>
      <w:r w:rsidRPr="00FA470C">
        <w:rPr>
          <w:rFonts w:ascii="Calibri" w:hAnsi="Calibri"/>
          <w:b/>
          <w:sz w:val="36"/>
          <w:szCs w:val="36"/>
          <w:u w:val="single"/>
        </w:rPr>
        <w:t>Blackboard</w:t>
      </w:r>
    </w:p>
    <w:p w14:paraId="3D9E6380" w14:textId="77777777" w:rsidR="005D26C1" w:rsidRPr="00205A5A" w:rsidRDefault="005D26C1" w:rsidP="005D26C1">
      <w:pPr>
        <w:pStyle w:val="BodyText"/>
        <w:tabs>
          <w:tab w:val="left" w:pos="2835"/>
        </w:tabs>
        <w:rPr>
          <w:rFonts w:ascii="Calibri" w:hAnsi="Calibri"/>
          <w:sz w:val="24"/>
        </w:rPr>
      </w:pPr>
    </w:p>
    <w:p w14:paraId="005BF6F4" w14:textId="77777777" w:rsidR="005D26C1" w:rsidRPr="00205A5A" w:rsidRDefault="005D26C1" w:rsidP="005D26C1">
      <w:pPr>
        <w:pStyle w:val="BodyText"/>
        <w:tabs>
          <w:tab w:val="left" w:pos="2835"/>
        </w:tabs>
        <w:rPr>
          <w:rFonts w:ascii="Calibri" w:hAnsi="Calibri"/>
          <w:sz w:val="24"/>
        </w:rPr>
      </w:pPr>
      <w:r w:rsidRPr="00205A5A">
        <w:rPr>
          <w:rFonts w:ascii="Calibri" w:hAnsi="Calibri"/>
          <w:sz w:val="24"/>
        </w:rPr>
        <w:t xml:space="preserve">What is Blackboard?  Blackboard is a Web based </w:t>
      </w:r>
      <w:r w:rsidRPr="00205A5A">
        <w:rPr>
          <w:rFonts w:ascii="Calibri" w:hAnsi="Calibri"/>
          <w:i/>
          <w:sz w:val="24"/>
        </w:rPr>
        <w:t>teaching and learning</w:t>
      </w:r>
      <w:r w:rsidRPr="00205A5A">
        <w:rPr>
          <w:rFonts w:ascii="Calibri" w:hAnsi="Calibri"/>
          <w:sz w:val="24"/>
        </w:rPr>
        <w:t xml:space="preserve"> tool.</w:t>
      </w:r>
    </w:p>
    <w:p w14:paraId="631D8CC3" w14:textId="77777777" w:rsidR="005D26C1" w:rsidRPr="00205A5A" w:rsidRDefault="005D26C1" w:rsidP="005D26C1">
      <w:pPr>
        <w:pStyle w:val="BodyText"/>
        <w:tabs>
          <w:tab w:val="left" w:pos="2835"/>
        </w:tabs>
        <w:rPr>
          <w:rFonts w:ascii="Calibri" w:hAnsi="Calibri"/>
          <w:sz w:val="16"/>
          <w:szCs w:val="16"/>
        </w:rPr>
      </w:pPr>
    </w:p>
    <w:p w14:paraId="7FADEF6D" w14:textId="77777777" w:rsidR="005D26C1" w:rsidRDefault="005D26C1" w:rsidP="005D26C1">
      <w:pPr>
        <w:pStyle w:val="BodyText"/>
        <w:tabs>
          <w:tab w:val="left" w:pos="2835"/>
        </w:tabs>
        <w:rPr>
          <w:rFonts w:ascii="Calibri" w:hAnsi="Calibri"/>
          <w:sz w:val="24"/>
        </w:rPr>
      </w:pPr>
      <w:r w:rsidRPr="00205A5A">
        <w:rPr>
          <w:rFonts w:ascii="Calibri" w:hAnsi="Calibri"/>
          <w:sz w:val="24"/>
        </w:rPr>
        <w:t xml:space="preserve">Many modules at the University of </w:t>
      </w:r>
      <w:r>
        <w:rPr>
          <w:rFonts w:ascii="Calibri" w:hAnsi="Calibri"/>
          <w:sz w:val="24"/>
        </w:rPr>
        <w:t xml:space="preserve">South Wales </w:t>
      </w:r>
      <w:r w:rsidRPr="00205A5A">
        <w:rPr>
          <w:rFonts w:ascii="Calibri" w:hAnsi="Calibri"/>
          <w:sz w:val="24"/>
        </w:rPr>
        <w:t xml:space="preserve">are available on Blackboard.  This means that your tutors may use Blackboard to communicate course information to you. </w:t>
      </w:r>
    </w:p>
    <w:p w14:paraId="4EC727FA" w14:textId="77777777" w:rsidR="005D26C1" w:rsidRDefault="005D26C1" w:rsidP="005D26C1">
      <w:pPr>
        <w:pStyle w:val="BodyText"/>
        <w:tabs>
          <w:tab w:val="left" w:pos="2835"/>
        </w:tabs>
        <w:rPr>
          <w:rFonts w:ascii="Calibri" w:hAnsi="Calibri"/>
          <w:sz w:val="24"/>
        </w:rPr>
      </w:pPr>
    </w:p>
    <w:p w14:paraId="49557391" w14:textId="77777777" w:rsidR="005D26C1" w:rsidRPr="00205A5A" w:rsidRDefault="005D26C1" w:rsidP="005D26C1">
      <w:pPr>
        <w:pStyle w:val="BodyText"/>
        <w:tabs>
          <w:tab w:val="left" w:pos="2835"/>
        </w:tabs>
        <w:rPr>
          <w:rFonts w:ascii="Calibri" w:hAnsi="Calibri"/>
          <w:sz w:val="24"/>
        </w:rPr>
      </w:pPr>
      <w:r w:rsidRPr="00205A5A">
        <w:rPr>
          <w:rFonts w:ascii="Calibri" w:hAnsi="Calibri"/>
          <w:sz w:val="24"/>
        </w:rPr>
        <w:t xml:space="preserve">If so, then it is </w:t>
      </w:r>
      <w:r w:rsidRPr="008F0F40">
        <w:rPr>
          <w:rFonts w:ascii="Calibri" w:hAnsi="Calibri"/>
          <w:b/>
          <w:sz w:val="24"/>
        </w:rPr>
        <w:t>very important</w:t>
      </w:r>
      <w:r w:rsidRPr="00205A5A">
        <w:rPr>
          <w:rFonts w:ascii="Calibri" w:hAnsi="Calibri"/>
          <w:sz w:val="24"/>
        </w:rPr>
        <w:t xml:space="preserve"> that you log on </w:t>
      </w:r>
      <w:r w:rsidRPr="008F0F40">
        <w:rPr>
          <w:rFonts w:ascii="Calibri" w:hAnsi="Calibri"/>
          <w:b/>
          <w:sz w:val="24"/>
        </w:rPr>
        <w:t>everyday</w:t>
      </w:r>
      <w:r w:rsidRPr="00205A5A">
        <w:rPr>
          <w:rFonts w:ascii="Calibri" w:hAnsi="Calibri"/>
          <w:sz w:val="24"/>
        </w:rPr>
        <w:t xml:space="preserve"> so you don’t miss anything important.</w:t>
      </w:r>
    </w:p>
    <w:p w14:paraId="6E3F6208" w14:textId="77777777" w:rsidR="005D26C1" w:rsidRPr="00205A5A" w:rsidRDefault="005D26C1" w:rsidP="005D26C1">
      <w:pPr>
        <w:pStyle w:val="BodyText"/>
        <w:tabs>
          <w:tab w:val="left" w:pos="2835"/>
        </w:tabs>
        <w:rPr>
          <w:rFonts w:ascii="Calibri" w:hAnsi="Calibri"/>
          <w:sz w:val="24"/>
        </w:rPr>
      </w:pPr>
    </w:p>
    <w:p w14:paraId="10A0BD60" w14:textId="77777777" w:rsidR="005D26C1" w:rsidRPr="00205A5A" w:rsidRDefault="005D26C1" w:rsidP="005D26C1">
      <w:pPr>
        <w:pStyle w:val="BodyText"/>
        <w:tabs>
          <w:tab w:val="left" w:pos="2835"/>
        </w:tabs>
        <w:rPr>
          <w:rFonts w:ascii="Calibri" w:hAnsi="Calibri"/>
          <w:sz w:val="24"/>
        </w:rPr>
      </w:pPr>
      <w:r w:rsidRPr="00205A5A">
        <w:rPr>
          <w:rFonts w:ascii="Calibri" w:hAnsi="Calibri"/>
          <w:sz w:val="24"/>
        </w:rPr>
        <w:t>Here is a list of some of the things you will be able to do when you enrol onto Blackboard:</w:t>
      </w:r>
    </w:p>
    <w:p w14:paraId="018DD815" w14:textId="77777777" w:rsidR="005D26C1" w:rsidRPr="00205A5A" w:rsidRDefault="005D26C1" w:rsidP="005D26C1">
      <w:pPr>
        <w:pStyle w:val="BodyText"/>
        <w:tabs>
          <w:tab w:val="left" w:pos="2835"/>
        </w:tabs>
        <w:rPr>
          <w:rFonts w:ascii="Calibri" w:hAnsi="Calibri"/>
          <w:sz w:val="24"/>
        </w:rPr>
      </w:pPr>
    </w:p>
    <w:p w14:paraId="39A746B1" w14:textId="77777777" w:rsidR="005D26C1" w:rsidRPr="00205A5A" w:rsidRDefault="005D26C1" w:rsidP="005D26C1">
      <w:pPr>
        <w:pStyle w:val="BodyText"/>
        <w:numPr>
          <w:ilvl w:val="0"/>
          <w:numId w:val="8"/>
        </w:numPr>
        <w:tabs>
          <w:tab w:val="left" w:pos="2835"/>
        </w:tabs>
        <w:rPr>
          <w:rFonts w:ascii="Calibri" w:hAnsi="Calibri"/>
          <w:sz w:val="24"/>
        </w:rPr>
      </w:pPr>
      <w:r w:rsidRPr="00205A5A">
        <w:rPr>
          <w:rFonts w:ascii="Calibri" w:hAnsi="Calibri"/>
          <w:sz w:val="24"/>
        </w:rPr>
        <w:t>check announcements</w:t>
      </w:r>
    </w:p>
    <w:p w14:paraId="614FBC75" w14:textId="77777777" w:rsidR="005D26C1" w:rsidRPr="00205A5A" w:rsidRDefault="005D26C1" w:rsidP="005D26C1">
      <w:pPr>
        <w:pStyle w:val="BodyText"/>
        <w:numPr>
          <w:ilvl w:val="0"/>
          <w:numId w:val="8"/>
        </w:numPr>
        <w:tabs>
          <w:tab w:val="left" w:pos="2835"/>
        </w:tabs>
        <w:rPr>
          <w:rFonts w:ascii="Calibri" w:hAnsi="Calibri"/>
          <w:sz w:val="24"/>
        </w:rPr>
      </w:pPr>
      <w:r w:rsidRPr="00205A5A">
        <w:rPr>
          <w:rFonts w:ascii="Calibri" w:hAnsi="Calibri"/>
          <w:sz w:val="24"/>
        </w:rPr>
        <w:t>access course materials</w:t>
      </w:r>
    </w:p>
    <w:p w14:paraId="4AFDB6BC" w14:textId="77777777" w:rsidR="005D26C1" w:rsidRPr="00205A5A" w:rsidRDefault="005D26C1" w:rsidP="005D26C1">
      <w:pPr>
        <w:pStyle w:val="BodyText"/>
        <w:numPr>
          <w:ilvl w:val="0"/>
          <w:numId w:val="8"/>
        </w:numPr>
        <w:tabs>
          <w:tab w:val="left" w:pos="2835"/>
        </w:tabs>
        <w:rPr>
          <w:rFonts w:ascii="Calibri" w:hAnsi="Calibri"/>
          <w:sz w:val="24"/>
        </w:rPr>
      </w:pPr>
      <w:r w:rsidRPr="00205A5A">
        <w:rPr>
          <w:rFonts w:ascii="Calibri" w:hAnsi="Calibri"/>
          <w:sz w:val="24"/>
        </w:rPr>
        <w:t>access course information</w:t>
      </w:r>
    </w:p>
    <w:p w14:paraId="02582929" w14:textId="77777777" w:rsidR="005D26C1" w:rsidRPr="00205A5A" w:rsidRDefault="005D26C1" w:rsidP="005D26C1">
      <w:pPr>
        <w:pStyle w:val="BodyText"/>
        <w:numPr>
          <w:ilvl w:val="0"/>
          <w:numId w:val="8"/>
        </w:numPr>
        <w:tabs>
          <w:tab w:val="left" w:pos="2835"/>
        </w:tabs>
        <w:rPr>
          <w:rFonts w:ascii="Calibri" w:hAnsi="Calibri"/>
          <w:sz w:val="24"/>
        </w:rPr>
      </w:pPr>
      <w:r w:rsidRPr="00205A5A">
        <w:rPr>
          <w:rFonts w:ascii="Calibri" w:hAnsi="Calibri"/>
          <w:sz w:val="24"/>
        </w:rPr>
        <w:t>talk to your tutors</w:t>
      </w:r>
    </w:p>
    <w:p w14:paraId="0B2FBBBA" w14:textId="77777777" w:rsidR="005D26C1" w:rsidRPr="00205A5A" w:rsidRDefault="005D26C1" w:rsidP="005D26C1">
      <w:pPr>
        <w:pStyle w:val="BodyText"/>
        <w:numPr>
          <w:ilvl w:val="0"/>
          <w:numId w:val="8"/>
        </w:numPr>
        <w:tabs>
          <w:tab w:val="left" w:pos="2835"/>
        </w:tabs>
        <w:rPr>
          <w:rFonts w:ascii="Calibri" w:hAnsi="Calibri"/>
          <w:sz w:val="24"/>
        </w:rPr>
      </w:pPr>
      <w:r w:rsidRPr="00205A5A">
        <w:rPr>
          <w:rFonts w:ascii="Calibri" w:hAnsi="Calibri"/>
          <w:sz w:val="24"/>
        </w:rPr>
        <w:t>talk to fellow students</w:t>
      </w:r>
    </w:p>
    <w:p w14:paraId="41417A08" w14:textId="77777777" w:rsidR="005D26C1" w:rsidRPr="00205A5A" w:rsidRDefault="005D26C1" w:rsidP="005D26C1">
      <w:pPr>
        <w:pStyle w:val="BodyText"/>
        <w:numPr>
          <w:ilvl w:val="0"/>
          <w:numId w:val="8"/>
        </w:numPr>
        <w:tabs>
          <w:tab w:val="left" w:pos="2835"/>
        </w:tabs>
        <w:rPr>
          <w:rFonts w:ascii="Calibri" w:hAnsi="Calibri"/>
          <w:sz w:val="24"/>
        </w:rPr>
      </w:pPr>
      <w:r w:rsidRPr="00205A5A">
        <w:rPr>
          <w:rFonts w:ascii="Calibri" w:hAnsi="Calibri"/>
          <w:sz w:val="24"/>
        </w:rPr>
        <w:t>send emails</w:t>
      </w:r>
    </w:p>
    <w:p w14:paraId="07F35CDE" w14:textId="77777777" w:rsidR="005D26C1" w:rsidRPr="00205A5A" w:rsidRDefault="00FE0DA6" w:rsidP="005D26C1">
      <w:pPr>
        <w:pStyle w:val="BodyText"/>
        <w:tabs>
          <w:tab w:val="left" w:pos="2835"/>
        </w:tabs>
        <w:rPr>
          <w:rFonts w:ascii="Calibri" w:hAnsi="Calibri"/>
          <w:sz w:val="24"/>
        </w:rPr>
      </w:pPr>
      <w:r>
        <w:rPr>
          <w:noProof/>
          <w:szCs w:val="20"/>
        </w:rPr>
        <mc:AlternateContent>
          <mc:Choice Requires="wps">
            <w:drawing>
              <wp:anchor distT="0" distB="0" distL="114300" distR="114300" simplePos="0" relativeHeight="251667456" behindDoc="0" locked="0" layoutInCell="1" allowOverlap="1" wp14:anchorId="7F5079F1" wp14:editId="4D631CDE">
                <wp:simplePos x="0" y="0"/>
                <wp:positionH relativeFrom="column">
                  <wp:posOffset>53340</wp:posOffset>
                </wp:positionH>
                <wp:positionV relativeFrom="paragraph">
                  <wp:posOffset>101600</wp:posOffset>
                </wp:positionV>
                <wp:extent cx="1898015" cy="612140"/>
                <wp:effectExtent l="0" t="0" r="0" b="0"/>
                <wp:wrapSquare wrapText="bothSides"/>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E81BD" w14:textId="77777777" w:rsidR="00C01F85" w:rsidRDefault="00C01F85" w:rsidP="005D26C1">
                            <w:r>
                              <w:rPr>
                                <w:noProof/>
                              </w:rPr>
                              <w:drawing>
                                <wp:inline distT="0" distB="0" distL="0" distR="0" wp14:anchorId="3F6E9099" wp14:editId="0FAE26C9">
                                  <wp:extent cx="1689100" cy="520700"/>
                                  <wp:effectExtent l="19050" t="0" r="6350" b="0"/>
                                  <wp:docPr id="10" name="Picture 9" descr="blackboard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ckboard_icon"/>
                                          <pic:cNvPicPr>
                                            <a:picLocks noChangeAspect="1" noChangeArrowheads="1"/>
                                          </pic:cNvPicPr>
                                        </pic:nvPicPr>
                                        <pic:blipFill>
                                          <a:blip r:embed="rId35"/>
                                          <a:srcRect/>
                                          <a:stretch>
                                            <a:fillRect/>
                                          </a:stretch>
                                        </pic:blipFill>
                                        <pic:spPr bwMode="auto">
                                          <a:xfrm>
                                            <a:off x="0" y="0"/>
                                            <a:ext cx="1689100" cy="5207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5079F1" id="Text Box 14" o:spid="_x0000_s1028" type="#_x0000_t202" style="position:absolute;margin-left:4.2pt;margin-top:8pt;width:149.45pt;height:48.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" stroked="f">
                <v:textbox style="mso-fit-shape-to-text:t">
                  <w:txbxContent>
                    <w:p w14:paraId="373E81BD" w14:textId="77777777" w:rsidR="00C01F85" w:rsidRDefault="00C01F85" w:rsidP="005D26C1">
                      <w:r>
                        <w:rPr>
                          <w:noProof/>
                        </w:rPr>
                        <w:drawing>
                          <wp:inline distT="0" distB="0" distL="0" distR="0" wp14:anchorId="3F6E9099" wp14:editId="0FAE26C9">
                            <wp:extent cx="1689100" cy="520700"/>
                            <wp:effectExtent l="19050" t="0" r="6350" b="0"/>
                            <wp:docPr id="10" name="Picture 9" descr="blackboard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ckboard_icon"/>
                                    <pic:cNvPicPr>
                                      <a:picLocks noChangeAspect="1" noChangeArrowheads="1"/>
                                    </pic:cNvPicPr>
                                  </pic:nvPicPr>
                                  <pic:blipFill>
                                    <a:blip r:embed="rId36"/>
                                    <a:srcRect/>
                                    <a:stretch>
                                      <a:fillRect/>
                                    </a:stretch>
                                  </pic:blipFill>
                                  <pic:spPr bwMode="auto">
                                    <a:xfrm>
                                      <a:off x="0" y="0"/>
                                      <a:ext cx="1689100" cy="520700"/>
                                    </a:xfrm>
                                    <a:prstGeom prst="rect">
                                      <a:avLst/>
                                    </a:prstGeom>
                                    <a:noFill/>
                                    <a:ln w="9525">
                                      <a:noFill/>
                                      <a:miter lim="800000"/>
                                      <a:headEnd/>
                                      <a:tailEnd/>
                                    </a:ln>
                                  </pic:spPr>
                                </pic:pic>
                              </a:graphicData>
                            </a:graphic>
                          </wp:inline>
                        </w:drawing>
                      </w:r>
                    </w:p>
                  </w:txbxContent>
                </v:textbox>
                <w10:wrap type="square"/>
              </v:shape>
            </w:pict>
          </mc:Fallback>
        </mc:AlternateContent>
      </w:r>
    </w:p>
    <w:p w14:paraId="1E3E5E48" w14:textId="77777777" w:rsidR="005D26C1" w:rsidRDefault="005D26C1" w:rsidP="005D26C1">
      <w:pPr>
        <w:pStyle w:val="BodyText"/>
        <w:tabs>
          <w:tab w:val="left" w:pos="2835"/>
        </w:tabs>
        <w:rPr>
          <w:rFonts w:ascii="Calibri" w:hAnsi="Calibri"/>
          <w:sz w:val="24"/>
        </w:rPr>
      </w:pPr>
      <w:r w:rsidRPr="00205A5A">
        <w:rPr>
          <w:rFonts w:ascii="Calibri" w:hAnsi="Calibri"/>
          <w:sz w:val="24"/>
        </w:rPr>
        <w:t xml:space="preserve">To access the Blackboard homepage, just click on </w:t>
      </w:r>
      <w:r>
        <w:rPr>
          <w:rFonts w:ascii="Calibri" w:hAnsi="Calibri"/>
          <w:sz w:val="24"/>
        </w:rPr>
        <w:t>the link</w:t>
      </w:r>
      <w:r w:rsidRPr="00205A5A">
        <w:rPr>
          <w:rFonts w:ascii="Calibri" w:hAnsi="Calibri"/>
          <w:sz w:val="24"/>
        </w:rPr>
        <w:t xml:space="preserve"> found on </w:t>
      </w:r>
      <w:r>
        <w:rPr>
          <w:rFonts w:ascii="Calibri" w:hAnsi="Calibri"/>
          <w:sz w:val="24"/>
        </w:rPr>
        <w:t>your personal</w:t>
      </w:r>
      <w:r w:rsidRPr="00205A5A">
        <w:rPr>
          <w:rFonts w:ascii="Calibri" w:hAnsi="Calibri"/>
          <w:sz w:val="24"/>
        </w:rPr>
        <w:t xml:space="preserve"> </w:t>
      </w:r>
      <w:r>
        <w:rPr>
          <w:rFonts w:ascii="Calibri" w:hAnsi="Calibri"/>
          <w:sz w:val="24"/>
        </w:rPr>
        <w:t>Unilife</w:t>
      </w:r>
      <w:r w:rsidRPr="00205A5A">
        <w:rPr>
          <w:rFonts w:ascii="Calibri" w:hAnsi="Calibri"/>
          <w:sz w:val="24"/>
        </w:rPr>
        <w:t xml:space="preserve"> homepage </w:t>
      </w:r>
    </w:p>
    <w:p w14:paraId="59B3BB62" w14:textId="77777777" w:rsidR="005D26C1" w:rsidRPr="00205A5A" w:rsidRDefault="005D26C1" w:rsidP="005D26C1">
      <w:pPr>
        <w:pStyle w:val="BodyText"/>
        <w:tabs>
          <w:tab w:val="left" w:pos="2835"/>
        </w:tabs>
        <w:rPr>
          <w:rFonts w:ascii="Calibri" w:hAnsi="Calibri"/>
          <w:sz w:val="24"/>
        </w:rPr>
      </w:pPr>
    </w:p>
    <w:p w14:paraId="5F288687" w14:textId="77777777" w:rsidR="005D26C1" w:rsidRDefault="005D26C1" w:rsidP="005D26C1">
      <w:pPr>
        <w:pStyle w:val="BodyText"/>
        <w:tabs>
          <w:tab w:val="left" w:pos="2835"/>
        </w:tabs>
        <w:rPr>
          <w:rFonts w:ascii="Calibri" w:hAnsi="Calibri"/>
          <w:sz w:val="24"/>
        </w:rPr>
      </w:pPr>
      <w:r w:rsidRPr="00205A5A">
        <w:rPr>
          <w:rFonts w:ascii="Calibri" w:hAnsi="Calibri"/>
          <w:sz w:val="24"/>
        </w:rPr>
        <w:t>You will find all of the information about the Pre-sessional course under the organisation ‘Pre-sessional 201</w:t>
      </w:r>
      <w:r>
        <w:rPr>
          <w:rFonts w:ascii="Calibri" w:hAnsi="Calibri"/>
          <w:sz w:val="24"/>
        </w:rPr>
        <w:t>4</w:t>
      </w:r>
      <w:r w:rsidRPr="00205A5A">
        <w:rPr>
          <w:rFonts w:ascii="Calibri" w:hAnsi="Calibri"/>
          <w:sz w:val="24"/>
        </w:rPr>
        <w:t>’ on the bottom right hand corner of the Blackboard screen.</w:t>
      </w:r>
    </w:p>
    <w:p w14:paraId="30BDC069" w14:textId="77777777" w:rsidR="005D26C1" w:rsidRDefault="005D26C1" w:rsidP="005D26C1">
      <w:pPr>
        <w:pStyle w:val="BodyText"/>
        <w:tabs>
          <w:tab w:val="left" w:pos="2835"/>
        </w:tabs>
        <w:rPr>
          <w:rFonts w:ascii="Calibri" w:hAnsi="Calibri"/>
          <w:sz w:val="24"/>
        </w:rPr>
      </w:pPr>
    </w:p>
    <w:p w14:paraId="7A8B4E0A" w14:textId="77777777" w:rsidR="005D26C1" w:rsidRPr="00FA470C" w:rsidRDefault="00B82840" w:rsidP="005D26C1">
      <w:pPr>
        <w:spacing w:after="200" w:line="276" w:lineRule="auto"/>
        <w:rPr>
          <w:rFonts w:ascii="Calibri" w:hAnsi="Calibri"/>
          <w:sz w:val="36"/>
          <w:szCs w:val="36"/>
        </w:rPr>
      </w:pPr>
      <w:r>
        <w:rPr>
          <w:rFonts w:ascii="Calibri" w:hAnsi="Calibri"/>
          <w:b/>
          <w:sz w:val="36"/>
          <w:szCs w:val="36"/>
          <w:u w:val="single"/>
        </w:rPr>
        <w:t>Submitting</w:t>
      </w:r>
      <w:r w:rsidR="005D26C1" w:rsidRPr="00FA470C">
        <w:rPr>
          <w:rFonts w:ascii="Calibri" w:hAnsi="Calibri"/>
          <w:b/>
          <w:sz w:val="36"/>
          <w:szCs w:val="36"/>
          <w:u w:val="single"/>
        </w:rPr>
        <w:t xml:space="preserve"> Work – Guidelines</w:t>
      </w:r>
    </w:p>
    <w:p w14:paraId="4D3DC3ED" w14:textId="77777777" w:rsidR="005D26C1" w:rsidRPr="00403476" w:rsidRDefault="005D26C1" w:rsidP="005D26C1">
      <w:pPr>
        <w:rPr>
          <w:rFonts w:ascii="Calibri" w:hAnsi="Calibri"/>
          <w:i/>
          <w:u w:val="single"/>
        </w:rPr>
      </w:pPr>
      <w:r>
        <w:rPr>
          <w:rFonts w:ascii="Calibri" w:hAnsi="Calibri"/>
        </w:rPr>
        <w:t>Both a paper copy and electronic</w:t>
      </w:r>
      <w:r w:rsidRPr="00FA466A">
        <w:rPr>
          <w:rFonts w:ascii="Calibri" w:hAnsi="Calibri"/>
        </w:rPr>
        <w:t xml:space="preserve"> copy (Turnitin) of coursework must be submitted by the deadline. Your teacher will advise you of the deadline and place to submit your work</w:t>
      </w:r>
      <w:r>
        <w:rPr>
          <w:rFonts w:ascii="Calibri" w:hAnsi="Calibri"/>
          <w:i/>
          <w:u w:val="single"/>
        </w:rPr>
        <w:t xml:space="preserve">. </w:t>
      </w:r>
      <w:r w:rsidRPr="00403476">
        <w:rPr>
          <w:rFonts w:ascii="Calibri" w:hAnsi="Calibri"/>
          <w:i/>
          <w:u w:val="single"/>
        </w:rPr>
        <w:t>Late submissions will not be accepted.</w:t>
      </w:r>
    </w:p>
    <w:p w14:paraId="55924352" w14:textId="77777777" w:rsidR="005D26C1" w:rsidRPr="00403476" w:rsidRDefault="005D26C1" w:rsidP="005D26C1">
      <w:pPr>
        <w:rPr>
          <w:rFonts w:ascii="Calibri" w:eastAsia="ArialMT" w:hAnsi="Calibri" w:cs="ArialMT"/>
          <w:lang w:eastAsia="en-US"/>
        </w:rPr>
      </w:pPr>
    </w:p>
    <w:p w14:paraId="672D9407" w14:textId="77777777" w:rsidR="005D26C1" w:rsidRDefault="005D26C1" w:rsidP="005D26C1">
      <w:pPr>
        <w:pStyle w:val="BodyText"/>
        <w:rPr>
          <w:rFonts w:ascii="Calibri" w:hAnsi="Calibri"/>
          <w:sz w:val="24"/>
        </w:rPr>
      </w:pPr>
      <w:r w:rsidRPr="00403476">
        <w:rPr>
          <w:rFonts w:ascii="Calibri" w:hAnsi="Calibri"/>
          <w:sz w:val="24"/>
        </w:rPr>
        <w:t xml:space="preserve">Any written coursework work you hand in must be presented in a *standardized format.  Please read these guidelines carefully.  If there is something you don’t understand, your tutor will be more than happy to explain it to you. </w:t>
      </w:r>
    </w:p>
    <w:p w14:paraId="5A94B851" w14:textId="77777777" w:rsidR="005D26C1" w:rsidRPr="00205A5A" w:rsidRDefault="005D26C1" w:rsidP="005D26C1">
      <w:pPr>
        <w:pStyle w:val="BodyText"/>
        <w:rPr>
          <w:rFonts w:ascii="Calibri" w:hAnsi="Calibri"/>
          <w:sz w:val="24"/>
        </w:rPr>
      </w:pPr>
    </w:p>
    <w:p w14:paraId="166FEB39" w14:textId="77777777" w:rsidR="005D26C1" w:rsidRPr="00205A5A" w:rsidRDefault="005D26C1" w:rsidP="005D26C1">
      <w:pPr>
        <w:pStyle w:val="BodyText"/>
        <w:rPr>
          <w:rFonts w:ascii="Calibri" w:hAnsi="Calibri" w:cs="Arial"/>
          <w:sz w:val="18"/>
          <w:szCs w:val="18"/>
        </w:rPr>
      </w:pPr>
      <w:r w:rsidRPr="00205A5A">
        <w:rPr>
          <w:rFonts w:ascii="Calibri" w:hAnsi="Calibri" w:cs="Arial"/>
          <w:sz w:val="18"/>
          <w:szCs w:val="18"/>
        </w:rPr>
        <w:t xml:space="preserve">* </w:t>
      </w:r>
      <w:r w:rsidRPr="00BF3486">
        <w:rPr>
          <w:rFonts w:ascii="Calibri" w:hAnsi="Calibri" w:cs="Arial"/>
          <w:sz w:val="24"/>
          <w:szCs w:val="18"/>
        </w:rPr>
        <w:t>Format may vary for your specialist modules.  Please check your module hand books for guidelines.</w:t>
      </w:r>
    </w:p>
    <w:p w14:paraId="5E9F9D7B" w14:textId="77777777" w:rsidR="005D26C1" w:rsidRPr="00205A5A" w:rsidRDefault="005D26C1" w:rsidP="005D26C1">
      <w:pPr>
        <w:pStyle w:val="BodyText"/>
        <w:rPr>
          <w:rFonts w:ascii="Calibri" w:hAnsi="Calibri"/>
          <w:sz w:val="24"/>
        </w:rPr>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835"/>
        <w:gridCol w:w="2835"/>
      </w:tblGrid>
      <w:tr w:rsidR="005D26C1" w:rsidRPr="00205A5A" w14:paraId="625D5156" w14:textId="77777777">
        <w:trPr>
          <w:trHeight w:val="255"/>
        </w:trPr>
        <w:tc>
          <w:tcPr>
            <w:tcW w:w="8046" w:type="dxa"/>
            <w:gridSpan w:val="3"/>
          </w:tcPr>
          <w:p w14:paraId="2C69653B" w14:textId="77777777" w:rsidR="005D26C1" w:rsidRPr="00205A5A" w:rsidRDefault="005D26C1" w:rsidP="001154CF">
            <w:pPr>
              <w:pStyle w:val="BodyText"/>
              <w:jc w:val="center"/>
              <w:rPr>
                <w:rFonts w:ascii="Calibri" w:hAnsi="Calibri" w:cs="Arial"/>
                <w:b/>
                <w:szCs w:val="28"/>
              </w:rPr>
            </w:pPr>
            <w:r w:rsidRPr="00205A5A">
              <w:rPr>
                <w:rFonts w:ascii="Calibri" w:hAnsi="Calibri" w:cs="Arial"/>
                <w:b/>
                <w:szCs w:val="28"/>
              </w:rPr>
              <w:t>Coursework Format</w:t>
            </w:r>
          </w:p>
        </w:tc>
      </w:tr>
      <w:tr w:rsidR="005D26C1" w:rsidRPr="00205A5A" w14:paraId="22DD9275" w14:textId="77777777">
        <w:trPr>
          <w:trHeight w:val="255"/>
        </w:trPr>
        <w:tc>
          <w:tcPr>
            <w:tcW w:w="2376" w:type="dxa"/>
          </w:tcPr>
          <w:p w14:paraId="31064655" w14:textId="77777777" w:rsidR="005D26C1" w:rsidRPr="00205A5A" w:rsidRDefault="005D26C1" w:rsidP="001154CF">
            <w:pPr>
              <w:pStyle w:val="BodyText"/>
              <w:rPr>
                <w:rFonts w:ascii="Calibri" w:hAnsi="Calibri"/>
                <w:b/>
              </w:rPr>
            </w:pPr>
            <w:r w:rsidRPr="00205A5A">
              <w:rPr>
                <w:rFonts w:ascii="Calibri" w:hAnsi="Calibri"/>
                <w:b/>
              </w:rPr>
              <w:t>Cover</w:t>
            </w:r>
          </w:p>
        </w:tc>
        <w:tc>
          <w:tcPr>
            <w:tcW w:w="5670" w:type="dxa"/>
            <w:gridSpan w:val="2"/>
            <w:tcBorders>
              <w:bottom w:val="dotted" w:sz="4" w:space="0" w:color="auto"/>
            </w:tcBorders>
          </w:tcPr>
          <w:p w14:paraId="58C4E88B" w14:textId="77777777" w:rsidR="005D26C1" w:rsidRPr="00205A5A" w:rsidRDefault="005D26C1" w:rsidP="001154CF">
            <w:pPr>
              <w:pStyle w:val="BodyText"/>
              <w:rPr>
                <w:rFonts w:ascii="Calibri" w:hAnsi="Calibri" w:cs="Arial"/>
                <w:i/>
                <w:sz w:val="20"/>
              </w:rPr>
            </w:pPr>
            <w:r w:rsidRPr="00205A5A">
              <w:rPr>
                <w:rFonts w:ascii="Calibri" w:hAnsi="Calibri" w:cs="Arial"/>
                <w:sz w:val="20"/>
              </w:rPr>
              <w:t xml:space="preserve">No cover.  Please staple your paper on the </w:t>
            </w:r>
            <w:r w:rsidRPr="00205A5A">
              <w:rPr>
                <w:rFonts w:ascii="Calibri" w:hAnsi="Calibri" w:cs="Arial"/>
                <w:i/>
                <w:sz w:val="20"/>
              </w:rPr>
              <w:t>top left hand corner.</w:t>
            </w:r>
          </w:p>
          <w:p w14:paraId="151A0925" w14:textId="77777777" w:rsidR="005D26C1" w:rsidRPr="00205A5A" w:rsidRDefault="005D26C1" w:rsidP="001154CF">
            <w:pPr>
              <w:pStyle w:val="BodyText"/>
              <w:rPr>
                <w:rFonts w:ascii="Calibri" w:hAnsi="Calibri" w:cs="Arial"/>
                <w:i/>
                <w:sz w:val="20"/>
              </w:rPr>
            </w:pPr>
          </w:p>
        </w:tc>
      </w:tr>
      <w:tr w:rsidR="005D26C1" w:rsidRPr="00205A5A" w14:paraId="52162E87" w14:textId="77777777">
        <w:trPr>
          <w:trHeight w:val="255"/>
        </w:trPr>
        <w:tc>
          <w:tcPr>
            <w:tcW w:w="2376" w:type="dxa"/>
            <w:vMerge w:val="restart"/>
          </w:tcPr>
          <w:p w14:paraId="294846F5" w14:textId="77777777" w:rsidR="005D26C1" w:rsidRPr="00205A5A" w:rsidRDefault="005D26C1" w:rsidP="001154CF">
            <w:pPr>
              <w:pStyle w:val="BodyText"/>
              <w:rPr>
                <w:rFonts w:ascii="Calibri" w:hAnsi="Calibri"/>
                <w:b/>
              </w:rPr>
            </w:pPr>
            <w:r w:rsidRPr="00205A5A">
              <w:rPr>
                <w:rFonts w:ascii="Calibri" w:hAnsi="Calibri"/>
                <w:b/>
              </w:rPr>
              <w:t>Title page</w:t>
            </w:r>
          </w:p>
        </w:tc>
        <w:tc>
          <w:tcPr>
            <w:tcW w:w="5670" w:type="dxa"/>
            <w:gridSpan w:val="2"/>
            <w:tcBorders>
              <w:bottom w:val="dotted" w:sz="4" w:space="0" w:color="auto"/>
            </w:tcBorders>
          </w:tcPr>
          <w:p w14:paraId="54D6DE2C" w14:textId="77777777" w:rsidR="005D26C1" w:rsidRPr="00205A5A" w:rsidRDefault="005D26C1" w:rsidP="001154CF">
            <w:pPr>
              <w:pStyle w:val="BodyText"/>
              <w:rPr>
                <w:rFonts w:ascii="Calibri" w:hAnsi="Calibri" w:cs="Arial"/>
                <w:sz w:val="20"/>
              </w:rPr>
            </w:pPr>
            <w:r w:rsidRPr="00205A5A">
              <w:rPr>
                <w:rFonts w:ascii="Calibri" w:hAnsi="Calibri" w:cs="Arial"/>
                <w:sz w:val="20"/>
              </w:rPr>
              <w:t>The first page should include the following (see example below)</w:t>
            </w:r>
          </w:p>
        </w:tc>
      </w:tr>
      <w:tr w:rsidR="005D26C1" w:rsidRPr="00205A5A" w14:paraId="318542E7" w14:textId="77777777">
        <w:trPr>
          <w:trHeight w:val="1110"/>
        </w:trPr>
        <w:tc>
          <w:tcPr>
            <w:tcW w:w="2376" w:type="dxa"/>
            <w:vMerge/>
          </w:tcPr>
          <w:p w14:paraId="3803C424" w14:textId="77777777" w:rsidR="005D26C1" w:rsidRPr="00205A5A" w:rsidRDefault="005D26C1" w:rsidP="001154CF">
            <w:pPr>
              <w:pStyle w:val="BodyText"/>
              <w:rPr>
                <w:rFonts w:ascii="Calibri" w:hAnsi="Calibri"/>
                <w:b/>
              </w:rPr>
            </w:pPr>
          </w:p>
        </w:tc>
        <w:tc>
          <w:tcPr>
            <w:tcW w:w="2835" w:type="dxa"/>
            <w:tcBorders>
              <w:top w:val="dotted" w:sz="4" w:space="0" w:color="auto"/>
              <w:right w:val="dotted" w:sz="4" w:space="0" w:color="auto"/>
            </w:tcBorders>
          </w:tcPr>
          <w:p w14:paraId="03885D6B" w14:textId="77777777" w:rsidR="005D26C1" w:rsidRPr="00205A5A" w:rsidRDefault="005D26C1" w:rsidP="00943C55">
            <w:pPr>
              <w:pStyle w:val="BodyText"/>
              <w:numPr>
                <w:ilvl w:val="0"/>
                <w:numId w:val="7"/>
              </w:numPr>
              <w:tabs>
                <w:tab w:val="clear" w:pos="1418"/>
                <w:tab w:val="num" w:pos="601"/>
              </w:tabs>
              <w:ind w:left="601" w:hanging="425"/>
              <w:rPr>
                <w:rFonts w:ascii="Calibri" w:hAnsi="Calibri" w:cs="Arial"/>
                <w:sz w:val="20"/>
              </w:rPr>
            </w:pPr>
            <w:r w:rsidRPr="00205A5A">
              <w:rPr>
                <w:rFonts w:ascii="Calibri" w:hAnsi="Calibri" w:cs="Arial"/>
                <w:sz w:val="20"/>
              </w:rPr>
              <w:t xml:space="preserve">student number </w:t>
            </w:r>
            <w:r w:rsidRPr="00205A5A">
              <w:rPr>
                <w:rFonts w:ascii="Calibri" w:hAnsi="Calibri" w:cs="Arial"/>
                <w:i/>
                <w:sz w:val="20"/>
                <w:u w:val="single"/>
              </w:rPr>
              <w:t>only</w:t>
            </w:r>
          </w:p>
          <w:p w14:paraId="21747829" w14:textId="77777777" w:rsidR="005D26C1" w:rsidRPr="00205A5A" w:rsidRDefault="005D26C1" w:rsidP="00943C55">
            <w:pPr>
              <w:pStyle w:val="BodyText"/>
              <w:numPr>
                <w:ilvl w:val="0"/>
                <w:numId w:val="7"/>
              </w:numPr>
              <w:tabs>
                <w:tab w:val="clear" w:pos="1418"/>
                <w:tab w:val="num" w:pos="601"/>
              </w:tabs>
              <w:ind w:left="601" w:hanging="425"/>
              <w:rPr>
                <w:rFonts w:ascii="Calibri" w:hAnsi="Calibri" w:cs="Arial"/>
                <w:sz w:val="20"/>
              </w:rPr>
            </w:pPr>
            <w:r w:rsidRPr="00205A5A">
              <w:rPr>
                <w:rFonts w:ascii="Calibri" w:hAnsi="Calibri" w:cs="Arial"/>
                <w:sz w:val="20"/>
              </w:rPr>
              <w:t>module code</w:t>
            </w:r>
          </w:p>
          <w:p w14:paraId="0C328FC5" w14:textId="77777777" w:rsidR="005D26C1" w:rsidRPr="00205A5A" w:rsidRDefault="005D26C1" w:rsidP="00943C55">
            <w:pPr>
              <w:pStyle w:val="BodyText"/>
              <w:numPr>
                <w:ilvl w:val="0"/>
                <w:numId w:val="7"/>
              </w:numPr>
              <w:tabs>
                <w:tab w:val="clear" w:pos="1418"/>
                <w:tab w:val="num" w:pos="601"/>
              </w:tabs>
              <w:ind w:left="601" w:hanging="425"/>
              <w:rPr>
                <w:rFonts w:ascii="Calibri" w:hAnsi="Calibri" w:cs="Arial"/>
                <w:sz w:val="20"/>
              </w:rPr>
            </w:pPr>
            <w:r w:rsidRPr="00205A5A">
              <w:rPr>
                <w:rFonts w:ascii="Calibri" w:hAnsi="Calibri" w:cs="Arial"/>
                <w:sz w:val="20"/>
              </w:rPr>
              <w:t>module title</w:t>
            </w:r>
          </w:p>
        </w:tc>
        <w:tc>
          <w:tcPr>
            <w:tcW w:w="2835" w:type="dxa"/>
            <w:tcBorders>
              <w:top w:val="dotted" w:sz="4" w:space="0" w:color="auto"/>
              <w:left w:val="dotted" w:sz="4" w:space="0" w:color="auto"/>
            </w:tcBorders>
          </w:tcPr>
          <w:p w14:paraId="0AC22800" w14:textId="77777777" w:rsidR="005D26C1" w:rsidRPr="00205A5A" w:rsidRDefault="005D26C1" w:rsidP="00943C55">
            <w:pPr>
              <w:numPr>
                <w:ilvl w:val="0"/>
                <w:numId w:val="7"/>
              </w:numPr>
              <w:tabs>
                <w:tab w:val="clear" w:pos="1418"/>
                <w:tab w:val="num" w:pos="613"/>
              </w:tabs>
              <w:ind w:left="1180" w:hanging="992"/>
              <w:rPr>
                <w:rFonts w:ascii="Calibri" w:hAnsi="Calibri" w:cs="Arial"/>
                <w:sz w:val="20"/>
              </w:rPr>
            </w:pPr>
            <w:r w:rsidRPr="00205A5A">
              <w:rPr>
                <w:rFonts w:ascii="Calibri" w:hAnsi="Calibri" w:cs="Arial"/>
                <w:sz w:val="20"/>
              </w:rPr>
              <w:t>assignment number</w:t>
            </w:r>
          </w:p>
          <w:p w14:paraId="55853AA7" w14:textId="77777777" w:rsidR="005D26C1" w:rsidRPr="00205A5A" w:rsidRDefault="005D26C1" w:rsidP="00943C55">
            <w:pPr>
              <w:numPr>
                <w:ilvl w:val="0"/>
                <w:numId w:val="7"/>
              </w:numPr>
              <w:tabs>
                <w:tab w:val="clear" w:pos="1418"/>
                <w:tab w:val="num" w:pos="613"/>
              </w:tabs>
              <w:ind w:left="1180" w:hanging="992"/>
              <w:rPr>
                <w:rFonts w:ascii="Calibri" w:hAnsi="Calibri" w:cs="Arial"/>
                <w:sz w:val="20"/>
              </w:rPr>
            </w:pPr>
            <w:r w:rsidRPr="00205A5A">
              <w:rPr>
                <w:rFonts w:ascii="Calibri" w:hAnsi="Calibri" w:cs="Arial"/>
                <w:sz w:val="20"/>
              </w:rPr>
              <w:t>assignment title</w:t>
            </w:r>
          </w:p>
          <w:p w14:paraId="7327EA69" w14:textId="77777777" w:rsidR="005D26C1" w:rsidRPr="00205A5A" w:rsidRDefault="005D26C1" w:rsidP="00943C55">
            <w:pPr>
              <w:numPr>
                <w:ilvl w:val="0"/>
                <w:numId w:val="7"/>
              </w:numPr>
              <w:tabs>
                <w:tab w:val="clear" w:pos="1418"/>
                <w:tab w:val="num" w:pos="613"/>
              </w:tabs>
              <w:ind w:left="613" w:hanging="425"/>
              <w:rPr>
                <w:rFonts w:ascii="Calibri" w:hAnsi="Calibri" w:cs="Arial"/>
                <w:sz w:val="20"/>
              </w:rPr>
            </w:pPr>
            <w:r w:rsidRPr="00205A5A">
              <w:rPr>
                <w:rFonts w:ascii="Calibri" w:hAnsi="Calibri" w:cs="Arial"/>
                <w:sz w:val="20"/>
              </w:rPr>
              <w:t>submission date</w:t>
            </w:r>
          </w:p>
          <w:p w14:paraId="5D58C4DD" w14:textId="77777777" w:rsidR="005D26C1" w:rsidRPr="00205A5A" w:rsidRDefault="005D26C1" w:rsidP="001154CF">
            <w:pPr>
              <w:pStyle w:val="BodyText"/>
              <w:rPr>
                <w:rFonts w:ascii="Calibri" w:hAnsi="Calibri" w:cs="Arial"/>
                <w:sz w:val="20"/>
              </w:rPr>
            </w:pPr>
          </w:p>
        </w:tc>
      </w:tr>
      <w:tr w:rsidR="005D26C1" w:rsidRPr="00205A5A" w14:paraId="213F55DE" w14:textId="77777777">
        <w:tc>
          <w:tcPr>
            <w:tcW w:w="2376" w:type="dxa"/>
          </w:tcPr>
          <w:p w14:paraId="606471FB" w14:textId="77777777" w:rsidR="005D26C1" w:rsidRPr="00205A5A" w:rsidRDefault="005D26C1" w:rsidP="001154CF">
            <w:pPr>
              <w:pStyle w:val="BodyText"/>
              <w:rPr>
                <w:rFonts w:ascii="Calibri" w:hAnsi="Calibri"/>
                <w:b/>
              </w:rPr>
            </w:pPr>
            <w:r w:rsidRPr="00205A5A">
              <w:rPr>
                <w:rFonts w:ascii="Calibri" w:hAnsi="Calibri"/>
                <w:b/>
              </w:rPr>
              <w:t>Paper</w:t>
            </w:r>
          </w:p>
        </w:tc>
        <w:tc>
          <w:tcPr>
            <w:tcW w:w="5670" w:type="dxa"/>
            <w:gridSpan w:val="2"/>
          </w:tcPr>
          <w:p w14:paraId="087590C4" w14:textId="77777777" w:rsidR="005D26C1" w:rsidRPr="00205A5A" w:rsidRDefault="005D26C1" w:rsidP="001154CF">
            <w:pPr>
              <w:pStyle w:val="BodyText"/>
              <w:rPr>
                <w:rFonts w:ascii="Calibri" w:hAnsi="Calibri" w:cs="Arial"/>
                <w:sz w:val="20"/>
              </w:rPr>
            </w:pPr>
            <w:r w:rsidRPr="00205A5A">
              <w:rPr>
                <w:rFonts w:ascii="Calibri" w:hAnsi="Calibri" w:cs="Arial"/>
                <w:sz w:val="20"/>
              </w:rPr>
              <w:t>A4, portrait, 1 column width</w:t>
            </w:r>
          </w:p>
        </w:tc>
      </w:tr>
      <w:tr w:rsidR="005D26C1" w:rsidRPr="00205A5A" w14:paraId="551804A7" w14:textId="77777777">
        <w:tc>
          <w:tcPr>
            <w:tcW w:w="2376" w:type="dxa"/>
          </w:tcPr>
          <w:p w14:paraId="15CDF500" w14:textId="77777777" w:rsidR="005D26C1" w:rsidRPr="00205A5A" w:rsidRDefault="005D26C1" w:rsidP="001154CF">
            <w:pPr>
              <w:pStyle w:val="BodyText"/>
              <w:rPr>
                <w:rFonts w:ascii="Calibri" w:hAnsi="Calibri"/>
                <w:b/>
              </w:rPr>
            </w:pPr>
            <w:r w:rsidRPr="00205A5A">
              <w:rPr>
                <w:rFonts w:ascii="Calibri" w:hAnsi="Calibri"/>
                <w:b/>
              </w:rPr>
              <w:t>Typeface</w:t>
            </w:r>
          </w:p>
          <w:p w14:paraId="193CC231" w14:textId="77777777" w:rsidR="005D26C1" w:rsidRPr="00205A5A" w:rsidRDefault="005D26C1" w:rsidP="001154CF">
            <w:pPr>
              <w:pStyle w:val="BodyText"/>
              <w:rPr>
                <w:rFonts w:ascii="Calibri" w:hAnsi="Calibri"/>
                <w:b/>
              </w:rPr>
            </w:pPr>
          </w:p>
        </w:tc>
        <w:tc>
          <w:tcPr>
            <w:tcW w:w="5670" w:type="dxa"/>
            <w:gridSpan w:val="2"/>
          </w:tcPr>
          <w:p w14:paraId="4AF28653" w14:textId="77777777" w:rsidR="005D26C1" w:rsidRPr="00205A5A" w:rsidRDefault="005D26C1" w:rsidP="001154CF">
            <w:pPr>
              <w:pStyle w:val="BodyText"/>
              <w:rPr>
                <w:rFonts w:ascii="Calibri" w:hAnsi="Calibri" w:cs="Arial"/>
                <w:sz w:val="20"/>
              </w:rPr>
            </w:pPr>
            <w:r w:rsidRPr="00205A5A">
              <w:rPr>
                <w:rFonts w:ascii="Calibri" w:hAnsi="Calibri" w:cs="Arial"/>
                <w:sz w:val="20"/>
              </w:rPr>
              <w:t>Times New Roman or Arial,  regular font size 12 (except for headers and footers)</w:t>
            </w:r>
          </w:p>
        </w:tc>
      </w:tr>
      <w:tr w:rsidR="005D26C1" w:rsidRPr="00205A5A" w14:paraId="16D13E58" w14:textId="77777777">
        <w:tc>
          <w:tcPr>
            <w:tcW w:w="2376" w:type="dxa"/>
          </w:tcPr>
          <w:p w14:paraId="15776718" w14:textId="77777777" w:rsidR="005D26C1" w:rsidRPr="00205A5A" w:rsidRDefault="005D26C1" w:rsidP="001154CF">
            <w:pPr>
              <w:pStyle w:val="BodyText"/>
              <w:rPr>
                <w:rFonts w:ascii="Calibri" w:hAnsi="Calibri"/>
                <w:b/>
              </w:rPr>
            </w:pPr>
            <w:r w:rsidRPr="00205A5A">
              <w:rPr>
                <w:rFonts w:ascii="Calibri" w:hAnsi="Calibri"/>
                <w:b/>
              </w:rPr>
              <w:t>Line spacing</w:t>
            </w:r>
          </w:p>
        </w:tc>
        <w:tc>
          <w:tcPr>
            <w:tcW w:w="5670" w:type="dxa"/>
            <w:gridSpan w:val="2"/>
          </w:tcPr>
          <w:p w14:paraId="20BAB0D4" w14:textId="77777777" w:rsidR="005D26C1" w:rsidRPr="00205A5A" w:rsidRDefault="005D26C1" w:rsidP="001154CF">
            <w:pPr>
              <w:pStyle w:val="BodyText"/>
              <w:rPr>
                <w:rFonts w:ascii="Calibri" w:hAnsi="Calibri" w:cs="Arial"/>
                <w:sz w:val="20"/>
              </w:rPr>
            </w:pPr>
            <w:r w:rsidRPr="00205A5A">
              <w:rPr>
                <w:rFonts w:ascii="Calibri" w:hAnsi="Calibri" w:cs="Arial"/>
                <w:sz w:val="20"/>
              </w:rPr>
              <w:t>Double spaced – written text</w:t>
            </w:r>
          </w:p>
          <w:p w14:paraId="351E75D4" w14:textId="77777777" w:rsidR="005D26C1" w:rsidRPr="00205A5A" w:rsidRDefault="005D26C1" w:rsidP="001154CF">
            <w:pPr>
              <w:pStyle w:val="BodyText"/>
              <w:rPr>
                <w:rFonts w:ascii="Calibri" w:hAnsi="Calibri" w:cs="Arial"/>
                <w:sz w:val="20"/>
              </w:rPr>
            </w:pPr>
            <w:r w:rsidRPr="00205A5A">
              <w:rPr>
                <w:rFonts w:ascii="Calibri" w:hAnsi="Calibri" w:cs="Arial"/>
                <w:sz w:val="20"/>
              </w:rPr>
              <w:t xml:space="preserve">Single spaced - large quotations and reference lists  </w:t>
            </w:r>
          </w:p>
          <w:p w14:paraId="6C9B246C" w14:textId="77777777" w:rsidR="005D26C1" w:rsidRPr="00205A5A" w:rsidRDefault="005D26C1" w:rsidP="001154CF">
            <w:pPr>
              <w:pStyle w:val="BodyText"/>
              <w:rPr>
                <w:rFonts w:ascii="Calibri" w:hAnsi="Calibri" w:cs="Arial"/>
                <w:sz w:val="20"/>
              </w:rPr>
            </w:pPr>
          </w:p>
        </w:tc>
      </w:tr>
      <w:tr w:rsidR="005D26C1" w:rsidRPr="00205A5A" w14:paraId="59E74810" w14:textId="77777777">
        <w:tc>
          <w:tcPr>
            <w:tcW w:w="2376" w:type="dxa"/>
          </w:tcPr>
          <w:p w14:paraId="74517A3A" w14:textId="77777777" w:rsidR="005D26C1" w:rsidRPr="00205A5A" w:rsidRDefault="005D26C1" w:rsidP="001154CF">
            <w:pPr>
              <w:pStyle w:val="BodyText"/>
              <w:rPr>
                <w:rFonts w:ascii="Calibri" w:hAnsi="Calibri"/>
                <w:b/>
              </w:rPr>
            </w:pPr>
            <w:r w:rsidRPr="00205A5A">
              <w:rPr>
                <w:rFonts w:ascii="Calibri" w:hAnsi="Calibri"/>
                <w:b/>
              </w:rPr>
              <w:t>Margins</w:t>
            </w:r>
          </w:p>
        </w:tc>
        <w:tc>
          <w:tcPr>
            <w:tcW w:w="5670" w:type="dxa"/>
            <w:gridSpan w:val="2"/>
          </w:tcPr>
          <w:p w14:paraId="74CAEF1D" w14:textId="77777777" w:rsidR="005D26C1" w:rsidRPr="00205A5A" w:rsidRDefault="005D26C1" w:rsidP="001154CF">
            <w:pPr>
              <w:pStyle w:val="BodyText"/>
              <w:rPr>
                <w:rFonts w:ascii="Calibri" w:hAnsi="Calibri" w:cs="Arial"/>
                <w:sz w:val="20"/>
              </w:rPr>
            </w:pPr>
            <w:r w:rsidRPr="00205A5A">
              <w:rPr>
                <w:rFonts w:ascii="Calibri" w:hAnsi="Calibri" w:cs="Arial"/>
                <w:sz w:val="20"/>
              </w:rPr>
              <w:t>Left and right sides – 2.5cm / top and bottom – 2.5cm</w:t>
            </w:r>
          </w:p>
          <w:p w14:paraId="2844290B" w14:textId="77777777" w:rsidR="005D26C1" w:rsidRPr="00205A5A" w:rsidRDefault="005D26C1" w:rsidP="001154CF">
            <w:pPr>
              <w:pStyle w:val="BodyText"/>
              <w:rPr>
                <w:rFonts w:ascii="Calibri" w:hAnsi="Calibri" w:cs="Arial"/>
                <w:sz w:val="20"/>
              </w:rPr>
            </w:pPr>
          </w:p>
        </w:tc>
      </w:tr>
      <w:tr w:rsidR="005D26C1" w:rsidRPr="00205A5A" w14:paraId="444CADB7" w14:textId="77777777">
        <w:tc>
          <w:tcPr>
            <w:tcW w:w="2376" w:type="dxa"/>
          </w:tcPr>
          <w:p w14:paraId="18C46914" w14:textId="77777777" w:rsidR="005D26C1" w:rsidRPr="00205A5A" w:rsidRDefault="005D26C1" w:rsidP="001154CF">
            <w:pPr>
              <w:pStyle w:val="BodyText"/>
              <w:rPr>
                <w:rFonts w:ascii="Calibri" w:hAnsi="Calibri"/>
                <w:b/>
              </w:rPr>
            </w:pPr>
            <w:r w:rsidRPr="00205A5A">
              <w:rPr>
                <w:rFonts w:ascii="Calibri" w:hAnsi="Calibri"/>
                <w:b/>
              </w:rPr>
              <w:t>Headers</w:t>
            </w:r>
          </w:p>
        </w:tc>
        <w:tc>
          <w:tcPr>
            <w:tcW w:w="5670" w:type="dxa"/>
            <w:gridSpan w:val="2"/>
          </w:tcPr>
          <w:p w14:paraId="41FFE0E2" w14:textId="77777777" w:rsidR="005D26C1" w:rsidRPr="00205A5A" w:rsidRDefault="005D26C1" w:rsidP="001154CF">
            <w:pPr>
              <w:pStyle w:val="BodyText"/>
              <w:rPr>
                <w:rFonts w:ascii="Calibri" w:hAnsi="Calibri" w:cs="Arial"/>
                <w:sz w:val="20"/>
              </w:rPr>
            </w:pPr>
            <w:r w:rsidRPr="00205A5A">
              <w:rPr>
                <w:rFonts w:ascii="Calibri" w:hAnsi="Calibri" w:cs="Arial"/>
                <w:sz w:val="20"/>
              </w:rPr>
              <w:t xml:space="preserve">enrolment number left </w:t>
            </w:r>
            <w:r w:rsidRPr="00205A5A">
              <w:rPr>
                <w:rFonts w:ascii="Calibri" w:hAnsi="Calibri" w:cs="Arial"/>
                <w:sz w:val="20"/>
                <w:u w:val="single"/>
              </w:rPr>
              <w:t>underlined</w:t>
            </w:r>
            <w:r w:rsidRPr="00205A5A">
              <w:rPr>
                <w:rFonts w:ascii="Calibri" w:hAnsi="Calibri" w:cs="Arial"/>
                <w:sz w:val="20"/>
              </w:rPr>
              <w:t xml:space="preserve"> – font size 8</w:t>
            </w:r>
          </w:p>
          <w:p w14:paraId="106315EC" w14:textId="77777777" w:rsidR="005D26C1" w:rsidRPr="00205A5A" w:rsidRDefault="005D26C1" w:rsidP="001154CF">
            <w:pPr>
              <w:pStyle w:val="BodyText"/>
              <w:rPr>
                <w:rFonts w:ascii="Calibri" w:hAnsi="Calibri" w:cs="Arial"/>
                <w:sz w:val="20"/>
              </w:rPr>
            </w:pPr>
          </w:p>
        </w:tc>
      </w:tr>
      <w:tr w:rsidR="005D26C1" w:rsidRPr="00205A5A" w14:paraId="22B30CA5" w14:textId="77777777">
        <w:tc>
          <w:tcPr>
            <w:tcW w:w="2376" w:type="dxa"/>
          </w:tcPr>
          <w:p w14:paraId="4CB11B0C" w14:textId="77777777" w:rsidR="005D26C1" w:rsidRPr="00205A5A" w:rsidRDefault="005D26C1" w:rsidP="001154CF">
            <w:pPr>
              <w:pStyle w:val="BodyText"/>
              <w:rPr>
                <w:rFonts w:ascii="Calibri" w:hAnsi="Calibri"/>
                <w:b/>
              </w:rPr>
            </w:pPr>
            <w:r w:rsidRPr="00205A5A">
              <w:rPr>
                <w:rFonts w:ascii="Calibri" w:hAnsi="Calibri"/>
                <w:b/>
              </w:rPr>
              <w:t>Footers</w:t>
            </w:r>
          </w:p>
        </w:tc>
        <w:tc>
          <w:tcPr>
            <w:tcW w:w="5670" w:type="dxa"/>
            <w:gridSpan w:val="2"/>
          </w:tcPr>
          <w:p w14:paraId="416785D5" w14:textId="77777777" w:rsidR="005D26C1" w:rsidRPr="00205A5A" w:rsidRDefault="005D26C1" w:rsidP="001154CF">
            <w:pPr>
              <w:pStyle w:val="BodyText"/>
              <w:rPr>
                <w:rFonts w:ascii="Calibri" w:hAnsi="Calibri" w:cs="Arial"/>
                <w:sz w:val="20"/>
              </w:rPr>
            </w:pPr>
            <w:r w:rsidRPr="00205A5A">
              <w:rPr>
                <w:rFonts w:ascii="Calibri" w:hAnsi="Calibri" w:cs="Arial"/>
                <w:sz w:val="20"/>
              </w:rPr>
              <w:t>Page numbers centre (excluding cover page) – font size 8</w:t>
            </w:r>
          </w:p>
          <w:p w14:paraId="3B861A7D" w14:textId="77777777" w:rsidR="005D26C1" w:rsidRPr="00205A5A" w:rsidRDefault="005D26C1" w:rsidP="001154CF">
            <w:pPr>
              <w:pStyle w:val="BodyText"/>
              <w:rPr>
                <w:rFonts w:ascii="Calibri" w:hAnsi="Calibri" w:cs="Arial"/>
                <w:sz w:val="20"/>
              </w:rPr>
            </w:pPr>
          </w:p>
        </w:tc>
      </w:tr>
    </w:tbl>
    <w:p w14:paraId="49F8EA9C" w14:textId="77777777" w:rsidR="005D26C1" w:rsidRPr="00205A5A" w:rsidRDefault="005D26C1" w:rsidP="005D26C1">
      <w:pPr>
        <w:pStyle w:val="BodyText"/>
        <w:rPr>
          <w:rFonts w:ascii="Calibri" w:hAnsi="Calibri"/>
          <w:b/>
          <w:i/>
        </w:rPr>
      </w:pPr>
    </w:p>
    <w:p w14:paraId="6D4D4640" w14:textId="77777777" w:rsidR="005D26C1" w:rsidRPr="00943C55" w:rsidRDefault="005D26C1" w:rsidP="005D26C1">
      <w:pPr>
        <w:pStyle w:val="BodyText"/>
        <w:tabs>
          <w:tab w:val="left" w:pos="2835"/>
        </w:tabs>
        <w:rPr>
          <w:rFonts w:ascii="Calibri" w:hAnsi="Calibri"/>
          <w:b/>
          <w:i/>
          <w:sz w:val="36"/>
        </w:rPr>
      </w:pPr>
    </w:p>
    <w:p w14:paraId="488CEE73" w14:textId="77777777" w:rsidR="00943C55" w:rsidRPr="00943C55" w:rsidRDefault="00E34C07" w:rsidP="00943C55">
      <w:pPr>
        <w:rPr>
          <w:rFonts w:asciiTheme="minorHAnsi" w:hAnsiTheme="minorHAnsi"/>
          <w:b/>
          <w:sz w:val="36"/>
          <w:u w:val="single"/>
        </w:rPr>
      </w:pPr>
      <w:r>
        <w:rPr>
          <w:rFonts w:asciiTheme="minorHAnsi" w:hAnsiTheme="minorHAnsi"/>
          <w:b/>
          <w:sz w:val="36"/>
          <w:u w:val="single"/>
        </w:rPr>
        <w:t>How T</w:t>
      </w:r>
      <w:r w:rsidR="00943C55" w:rsidRPr="00943C55">
        <w:rPr>
          <w:rFonts w:asciiTheme="minorHAnsi" w:hAnsiTheme="minorHAnsi"/>
          <w:b/>
          <w:sz w:val="36"/>
          <w:u w:val="single"/>
        </w:rPr>
        <w:t>o</w:t>
      </w:r>
      <w:r>
        <w:rPr>
          <w:rFonts w:asciiTheme="minorHAnsi" w:hAnsiTheme="minorHAnsi"/>
          <w:b/>
          <w:sz w:val="36"/>
          <w:u w:val="single"/>
        </w:rPr>
        <w:t xml:space="preserve"> Submit Your work T</w:t>
      </w:r>
      <w:r w:rsidR="00943C55" w:rsidRPr="00943C55">
        <w:rPr>
          <w:rFonts w:asciiTheme="minorHAnsi" w:hAnsiTheme="minorHAnsi"/>
          <w:b/>
          <w:sz w:val="36"/>
          <w:u w:val="single"/>
        </w:rPr>
        <w:t>o Turnitin</w:t>
      </w:r>
    </w:p>
    <w:p w14:paraId="61A48C84" w14:textId="77777777" w:rsidR="00943C55" w:rsidRPr="00943C55" w:rsidRDefault="00943C55" w:rsidP="00943C55">
      <w:pPr>
        <w:rPr>
          <w:rFonts w:asciiTheme="minorHAnsi" w:hAnsiTheme="minorHAnsi"/>
          <w:sz w:val="28"/>
        </w:rPr>
      </w:pPr>
    </w:p>
    <w:p w14:paraId="00AF7C86" w14:textId="77777777" w:rsidR="00943C55" w:rsidRPr="00943C55" w:rsidRDefault="00943C55" w:rsidP="00943C55">
      <w:pPr>
        <w:rPr>
          <w:rFonts w:asciiTheme="minorHAnsi" w:hAnsiTheme="minorHAnsi"/>
          <w:b/>
        </w:rPr>
      </w:pPr>
      <w:r w:rsidRPr="00943C55">
        <w:rPr>
          <w:rFonts w:asciiTheme="minorHAnsi" w:hAnsiTheme="minorHAnsi"/>
          <w:b/>
        </w:rPr>
        <w:t>Essays / Reports</w:t>
      </w:r>
    </w:p>
    <w:p w14:paraId="6748C89D" w14:textId="77777777" w:rsidR="00943C55" w:rsidRPr="00943C55" w:rsidRDefault="00943C55" w:rsidP="00943C55">
      <w:pPr>
        <w:rPr>
          <w:rFonts w:asciiTheme="minorHAnsi" w:hAnsiTheme="minorHAnsi"/>
        </w:rPr>
      </w:pPr>
    </w:p>
    <w:p w14:paraId="6E45281E" w14:textId="77777777" w:rsidR="00943C55" w:rsidRPr="00943C55" w:rsidRDefault="00943C55" w:rsidP="00943C55">
      <w:pPr>
        <w:pStyle w:val="ListParagraph"/>
        <w:numPr>
          <w:ilvl w:val="0"/>
          <w:numId w:val="26"/>
        </w:numPr>
        <w:spacing w:after="0" w:line="240" w:lineRule="auto"/>
        <w:ind w:left="360"/>
        <w:rPr>
          <w:rFonts w:asciiTheme="minorHAnsi" w:hAnsiTheme="minorHAnsi"/>
          <w:sz w:val="24"/>
        </w:rPr>
      </w:pPr>
      <w:r w:rsidRPr="00943C55">
        <w:rPr>
          <w:rFonts w:asciiTheme="minorHAnsi" w:hAnsiTheme="minorHAnsi"/>
          <w:sz w:val="24"/>
        </w:rPr>
        <w:t>Save you essay/report as a work document and save it to your desktop.</w:t>
      </w:r>
    </w:p>
    <w:p w14:paraId="6E210094" w14:textId="77777777" w:rsidR="00943C55" w:rsidRPr="00943C55" w:rsidRDefault="00943C55" w:rsidP="00943C55">
      <w:pPr>
        <w:rPr>
          <w:rFonts w:asciiTheme="minorHAnsi" w:hAnsiTheme="minorHAnsi"/>
        </w:rPr>
      </w:pPr>
    </w:p>
    <w:p w14:paraId="03202D5F" w14:textId="77777777" w:rsidR="00943C55" w:rsidRPr="00943C55" w:rsidRDefault="00943C55" w:rsidP="00943C55">
      <w:pPr>
        <w:pStyle w:val="ListParagraph"/>
        <w:numPr>
          <w:ilvl w:val="0"/>
          <w:numId w:val="26"/>
        </w:numPr>
        <w:spacing w:after="0" w:line="240" w:lineRule="auto"/>
        <w:ind w:left="360"/>
        <w:rPr>
          <w:rFonts w:asciiTheme="minorHAnsi" w:hAnsiTheme="minorHAnsi"/>
          <w:sz w:val="24"/>
        </w:rPr>
      </w:pPr>
      <w:r w:rsidRPr="00943C55">
        <w:rPr>
          <w:rFonts w:asciiTheme="minorHAnsi" w:hAnsiTheme="minorHAnsi"/>
          <w:sz w:val="24"/>
        </w:rPr>
        <w:t xml:space="preserve">Open the correct Turnitin link </w:t>
      </w:r>
    </w:p>
    <w:p w14:paraId="047955E1" w14:textId="77777777" w:rsidR="00943C55" w:rsidRPr="00943C55" w:rsidRDefault="00943C55" w:rsidP="00943C55">
      <w:pPr>
        <w:rPr>
          <w:rFonts w:asciiTheme="minorHAnsi" w:hAnsiTheme="minorHAnsi"/>
        </w:rPr>
      </w:pPr>
    </w:p>
    <w:p w14:paraId="3DE04D57" w14:textId="77777777" w:rsidR="00943C55" w:rsidRPr="00943C55" w:rsidRDefault="00943C55" w:rsidP="00943C55">
      <w:pPr>
        <w:pStyle w:val="ListParagraph"/>
        <w:numPr>
          <w:ilvl w:val="0"/>
          <w:numId w:val="26"/>
        </w:numPr>
        <w:spacing w:after="0" w:line="240" w:lineRule="auto"/>
        <w:ind w:left="360"/>
        <w:rPr>
          <w:rFonts w:asciiTheme="minorHAnsi" w:hAnsiTheme="minorHAnsi"/>
          <w:sz w:val="24"/>
        </w:rPr>
      </w:pPr>
      <w:r w:rsidRPr="00943C55">
        <w:rPr>
          <w:rFonts w:asciiTheme="minorHAnsi" w:hAnsiTheme="minorHAnsi"/>
          <w:sz w:val="24"/>
        </w:rPr>
        <w:t>Press the ‘Submit’ button</w:t>
      </w:r>
    </w:p>
    <w:p w14:paraId="6103E0B4" w14:textId="77777777" w:rsidR="00943C55" w:rsidRPr="00943C55" w:rsidRDefault="00943C55" w:rsidP="00943C55">
      <w:pPr>
        <w:rPr>
          <w:rFonts w:asciiTheme="minorHAnsi" w:hAnsiTheme="minorHAnsi"/>
        </w:rPr>
      </w:pPr>
    </w:p>
    <w:p w14:paraId="6CD04FB3" w14:textId="77777777" w:rsidR="00943C55" w:rsidRPr="00943C55" w:rsidRDefault="00943C55" w:rsidP="00943C55">
      <w:pPr>
        <w:pStyle w:val="ListParagraph"/>
        <w:numPr>
          <w:ilvl w:val="0"/>
          <w:numId w:val="26"/>
        </w:numPr>
        <w:spacing w:after="0" w:line="240" w:lineRule="auto"/>
        <w:ind w:left="360"/>
        <w:rPr>
          <w:rFonts w:asciiTheme="minorHAnsi" w:hAnsiTheme="minorHAnsi"/>
          <w:sz w:val="24"/>
        </w:rPr>
      </w:pPr>
      <w:r w:rsidRPr="00943C55">
        <w:rPr>
          <w:rFonts w:asciiTheme="minorHAnsi" w:hAnsiTheme="minorHAnsi"/>
          <w:sz w:val="24"/>
        </w:rPr>
        <w:t>Now you will see the information you must complete:</w:t>
      </w:r>
    </w:p>
    <w:p w14:paraId="0E8E7EF7" w14:textId="77777777" w:rsidR="00943C55" w:rsidRPr="00943C55" w:rsidRDefault="00943C55" w:rsidP="00943C55">
      <w:pPr>
        <w:rPr>
          <w:rFonts w:asciiTheme="minorHAnsi" w:hAnsiTheme="minorHAnsi"/>
        </w:rPr>
      </w:pPr>
    </w:p>
    <w:p w14:paraId="0BA983CE" w14:textId="77777777" w:rsidR="00943C55" w:rsidRPr="00943C55" w:rsidRDefault="00943C55" w:rsidP="00943C55">
      <w:pPr>
        <w:pStyle w:val="ListParagraph"/>
        <w:ind w:left="360"/>
        <w:rPr>
          <w:rFonts w:asciiTheme="minorHAnsi" w:hAnsiTheme="minorHAnsi"/>
          <w:sz w:val="24"/>
        </w:rPr>
      </w:pPr>
      <w:r w:rsidRPr="00943C55">
        <w:rPr>
          <w:rFonts w:asciiTheme="minorHAnsi" w:hAnsiTheme="minorHAnsi"/>
          <w:sz w:val="24"/>
        </w:rPr>
        <w:t>Submission Method = File Upload</w:t>
      </w:r>
    </w:p>
    <w:p w14:paraId="0132208D" w14:textId="77777777" w:rsidR="00943C55" w:rsidRPr="00943C55" w:rsidRDefault="00943C55" w:rsidP="00943C55">
      <w:pPr>
        <w:pStyle w:val="ListParagraph"/>
        <w:ind w:left="360"/>
        <w:rPr>
          <w:rFonts w:asciiTheme="minorHAnsi" w:hAnsiTheme="minorHAnsi"/>
          <w:sz w:val="24"/>
        </w:rPr>
      </w:pPr>
      <w:r w:rsidRPr="00943C55">
        <w:rPr>
          <w:rFonts w:asciiTheme="minorHAnsi" w:hAnsiTheme="minorHAnsi"/>
          <w:sz w:val="24"/>
        </w:rPr>
        <w:t>Submission Title (see 5)</w:t>
      </w:r>
    </w:p>
    <w:p w14:paraId="7B1762DD" w14:textId="77777777" w:rsidR="00943C55" w:rsidRPr="00943C55" w:rsidRDefault="00943C55" w:rsidP="00943C55">
      <w:pPr>
        <w:pStyle w:val="ListParagraph"/>
        <w:ind w:left="360"/>
        <w:rPr>
          <w:rFonts w:asciiTheme="minorHAnsi" w:hAnsiTheme="minorHAnsi"/>
          <w:sz w:val="24"/>
        </w:rPr>
      </w:pPr>
      <w:r w:rsidRPr="00943C55">
        <w:rPr>
          <w:rFonts w:asciiTheme="minorHAnsi" w:hAnsiTheme="minorHAnsi"/>
          <w:sz w:val="24"/>
        </w:rPr>
        <w:t>Submission Part = Part 1</w:t>
      </w:r>
    </w:p>
    <w:p w14:paraId="4B38A77B" w14:textId="77777777" w:rsidR="00943C55" w:rsidRPr="00943C55" w:rsidRDefault="00943C55" w:rsidP="00943C55">
      <w:pPr>
        <w:pStyle w:val="ListParagraph"/>
        <w:ind w:left="360"/>
        <w:rPr>
          <w:rFonts w:asciiTheme="minorHAnsi" w:hAnsiTheme="minorHAnsi"/>
          <w:sz w:val="24"/>
        </w:rPr>
      </w:pPr>
      <w:r w:rsidRPr="00943C55">
        <w:rPr>
          <w:rFonts w:asciiTheme="minorHAnsi" w:hAnsiTheme="minorHAnsi"/>
          <w:sz w:val="24"/>
        </w:rPr>
        <w:t xml:space="preserve">File to Submit (see </w:t>
      </w:r>
    </w:p>
    <w:p w14:paraId="577DEDFA" w14:textId="77777777" w:rsidR="00943C55" w:rsidRPr="00943C55" w:rsidRDefault="00943C55" w:rsidP="00943C55">
      <w:pPr>
        <w:rPr>
          <w:rFonts w:asciiTheme="minorHAnsi" w:hAnsiTheme="minorHAnsi"/>
        </w:rPr>
      </w:pPr>
    </w:p>
    <w:p w14:paraId="151F76ED" w14:textId="77777777" w:rsidR="00943C55" w:rsidRPr="00943C55" w:rsidRDefault="00943C55" w:rsidP="00943C55">
      <w:pPr>
        <w:pStyle w:val="ListParagraph"/>
        <w:numPr>
          <w:ilvl w:val="0"/>
          <w:numId w:val="26"/>
        </w:numPr>
        <w:spacing w:after="0" w:line="240" w:lineRule="auto"/>
        <w:ind w:left="360"/>
        <w:rPr>
          <w:rFonts w:asciiTheme="minorHAnsi" w:hAnsiTheme="minorHAnsi"/>
          <w:sz w:val="24"/>
        </w:rPr>
      </w:pPr>
      <w:r w:rsidRPr="00943C55">
        <w:rPr>
          <w:rFonts w:asciiTheme="minorHAnsi" w:hAnsiTheme="minorHAnsi"/>
          <w:sz w:val="24"/>
        </w:rPr>
        <w:t>In ‘Submission Title’ name your essay/report in the following format:</w:t>
      </w:r>
    </w:p>
    <w:p w14:paraId="7322132C" w14:textId="77777777" w:rsidR="00943C55" w:rsidRPr="00943C55" w:rsidRDefault="00943C55" w:rsidP="00943C55">
      <w:pPr>
        <w:rPr>
          <w:rFonts w:asciiTheme="minorHAnsi" w:hAnsiTheme="minorHAnsi"/>
        </w:rPr>
      </w:pPr>
    </w:p>
    <w:p w14:paraId="7D467E36" w14:textId="77777777" w:rsidR="00943C55" w:rsidRPr="00943C55" w:rsidRDefault="00943C55" w:rsidP="00943C55">
      <w:pPr>
        <w:pStyle w:val="ListParagraph"/>
        <w:numPr>
          <w:ilvl w:val="0"/>
          <w:numId w:val="27"/>
        </w:numPr>
        <w:spacing w:after="0" w:line="240" w:lineRule="auto"/>
        <w:rPr>
          <w:rFonts w:asciiTheme="minorHAnsi" w:hAnsiTheme="minorHAnsi"/>
          <w:sz w:val="24"/>
        </w:rPr>
      </w:pPr>
      <w:r w:rsidRPr="00943C55">
        <w:rPr>
          <w:rFonts w:asciiTheme="minorHAnsi" w:hAnsiTheme="minorHAnsi"/>
          <w:sz w:val="24"/>
        </w:rPr>
        <w:t>Module code</w:t>
      </w:r>
    </w:p>
    <w:p w14:paraId="1464C7F2" w14:textId="77777777" w:rsidR="00943C55" w:rsidRPr="00943C55" w:rsidRDefault="00943C55" w:rsidP="00943C55">
      <w:pPr>
        <w:pStyle w:val="ListParagraph"/>
        <w:numPr>
          <w:ilvl w:val="0"/>
          <w:numId w:val="27"/>
        </w:numPr>
        <w:spacing w:after="0" w:line="240" w:lineRule="auto"/>
        <w:rPr>
          <w:rFonts w:asciiTheme="minorHAnsi" w:hAnsiTheme="minorHAnsi"/>
          <w:sz w:val="24"/>
        </w:rPr>
      </w:pPr>
      <w:r w:rsidRPr="00943C55">
        <w:rPr>
          <w:rFonts w:asciiTheme="minorHAnsi" w:hAnsiTheme="minorHAnsi"/>
          <w:sz w:val="24"/>
        </w:rPr>
        <w:t>Summer /Autumn</w:t>
      </w:r>
    </w:p>
    <w:p w14:paraId="795738CC" w14:textId="77777777" w:rsidR="00943C55" w:rsidRPr="00943C55" w:rsidRDefault="00943C55" w:rsidP="00943C55">
      <w:pPr>
        <w:pStyle w:val="ListParagraph"/>
        <w:numPr>
          <w:ilvl w:val="0"/>
          <w:numId w:val="27"/>
        </w:numPr>
        <w:spacing w:after="0" w:line="240" w:lineRule="auto"/>
        <w:rPr>
          <w:rFonts w:asciiTheme="minorHAnsi" w:hAnsiTheme="minorHAnsi"/>
          <w:sz w:val="24"/>
        </w:rPr>
      </w:pPr>
      <w:r w:rsidRPr="00943C55">
        <w:rPr>
          <w:rFonts w:asciiTheme="minorHAnsi" w:hAnsiTheme="minorHAnsi"/>
          <w:sz w:val="24"/>
        </w:rPr>
        <w:t>Year</w:t>
      </w:r>
    </w:p>
    <w:p w14:paraId="222AD88E" w14:textId="77777777" w:rsidR="00943C55" w:rsidRPr="00943C55" w:rsidRDefault="00943C55" w:rsidP="00943C55">
      <w:pPr>
        <w:pStyle w:val="ListParagraph"/>
        <w:numPr>
          <w:ilvl w:val="0"/>
          <w:numId w:val="27"/>
        </w:numPr>
        <w:spacing w:after="0" w:line="240" w:lineRule="auto"/>
        <w:rPr>
          <w:rFonts w:asciiTheme="minorHAnsi" w:hAnsiTheme="minorHAnsi"/>
          <w:sz w:val="24"/>
        </w:rPr>
      </w:pPr>
      <w:r w:rsidRPr="00943C55">
        <w:rPr>
          <w:rFonts w:asciiTheme="minorHAnsi" w:hAnsiTheme="minorHAnsi"/>
          <w:sz w:val="24"/>
        </w:rPr>
        <w:t>Title of Assessment (from the Turnitin link)</w:t>
      </w:r>
    </w:p>
    <w:p w14:paraId="60C28F88" w14:textId="77777777" w:rsidR="00943C55" w:rsidRPr="00943C55" w:rsidRDefault="00943C55" w:rsidP="00943C55">
      <w:pPr>
        <w:pStyle w:val="ListParagraph"/>
        <w:numPr>
          <w:ilvl w:val="0"/>
          <w:numId w:val="27"/>
        </w:numPr>
        <w:spacing w:after="0" w:line="240" w:lineRule="auto"/>
        <w:rPr>
          <w:rFonts w:asciiTheme="minorHAnsi" w:hAnsiTheme="minorHAnsi"/>
          <w:sz w:val="24"/>
        </w:rPr>
      </w:pPr>
      <w:r w:rsidRPr="00943C55">
        <w:rPr>
          <w:rFonts w:asciiTheme="minorHAnsi" w:hAnsiTheme="minorHAnsi"/>
          <w:sz w:val="24"/>
        </w:rPr>
        <w:t>Student number</w:t>
      </w:r>
    </w:p>
    <w:p w14:paraId="23094D58" w14:textId="77777777" w:rsidR="00943C55" w:rsidRPr="00943C55" w:rsidRDefault="00943C55" w:rsidP="00943C55">
      <w:pPr>
        <w:pStyle w:val="ListParagraph"/>
        <w:numPr>
          <w:ilvl w:val="0"/>
          <w:numId w:val="27"/>
        </w:numPr>
        <w:spacing w:after="0" w:line="240" w:lineRule="auto"/>
        <w:rPr>
          <w:rFonts w:asciiTheme="minorHAnsi" w:hAnsiTheme="minorHAnsi"/>
          <w:sz w:val="24"/>
        </w:rPr>
      </w:pPr>
      <w:r w:rsidRPr="00943C55">
        <w:rPr>
          <w:rFonts w:asciiTheme="minorHAnsi" w:hAnsiTheme="minorHAnsi"/>
          <w:sz w:val="24"/>
        </w:rPr>
        <w:t>Class number</w:t>
      </w:r>
    </w:p>
    <w:p w14:paraId="36E8E2E4" w14:textId="77777777" w:rsidR="00943C55" w:rsidRPr="00943C55" w:rsidRDefault="00943C55" w:rsidP="00943C55">
      <w:pPr>
        <w:rPr>
          <w:rFonts w:asciiTheme="minorHAnsi" w:hAnsiTheme="minorHAnsi"/>
        </w:rPr>
      </w:pPr>
    </w:p>
    <w:p w14:paraId="1F5507F7" w14:textId="77777777" w:rsidR="00943C55" w:rsidRPr="00943C55" w:rsidRDefault="00943C55" w:rsidP="00943C55">
      <w:pPr>
        <w:rPr>
          <w:rFonts w:asciiTheme="minorHAnsi" w:hAnsiTheme="minorHAnsi"/>
        </w:rPr>
      </w:pPr>
      <w:r w:rsidRPr="00943C55">
        <w:rPr>
          <w:rFonts w:asciiTheme="minorHAnsi" w:hAnsiTheme="minorHAnsi"/>
        </w:rPr>
        <w:t>DO NOT PUT YOUR NAME!!!!</w:t>
      </w:r>
    </w:p>
    <w:p w14:paraId="1C1F5EFB" w14:textId="77777777" w:rsidR="00943C55" w:rsidRPr="00943C55" w:rsidRDefault="00943C55" w:rsidP="00943C55">
      <w:pPr>
        <w:rPr>
          <w:rFonts w:asciiTheme="minorHAnsi" w:hAnsiTheme="minorHAnsi"/>
        </w:rPr>
      </w:pPr>
    </w:p>
    <w:p w14:paraId="7A8B8B43" w14:textId="77777777" w:rsidR="00943C55" w:rsidRPr="00943C55" w:rsidRDefault="00943C55" w:rsidP="00943C55">
      <w:pPr>
        <w:rPr>
          <w:rFonts w:asciiTheme="minorHAnsi" w:hAnsiTheme="minorHAnsi"/>
        </w:rPr>
      </w:pPr>
      <w:r w:rsidRPr="00943C55">
        <w:rPr>
          <w:rFonts w:asciiTheme="minorHAnsi" w:hAnsiTheme="minorHAnsi"/>
        </w:rPr>
        <w:t>Example:</w:t>
      </w:r>
    </w:p>
    <w:p w14:paraId="566A7F80" w14:textId="77777777" w:rsidR="00943C55" w:rsidRPr="00943C55" w:rsidRDefault="00943C55" w:rsidP="00943C55">
      <w:pPr>
        <w:rPr>
          <w:rFonts w:asciiTheme="minorHAnsi" w:hAnsiTheme="minorHAnsi"/>
        </w:rPr>
      </w:pPr>
    </w:p>
    <w:p w14:paraId="4EAA3C92" w14:textId="77777777" w:rsidR="00943C55" w:rsidRPr="00943C55" w:rsidRDefault="00943C55" w:rsidP="00943C55">
      <w:pPr>
        <w:rPr>
          <w:rFonts w:asciiTheme="minorHAnsi" w:hAnsiTheme="minorHAnsi"/>
          <w:b/>
        </w:rPr>
      </w:pPr>
      <w:r w:rsidRPr="00943C55">
        <w:rPr>
          <w:rFonts w:asciiTheme="minorHAnsi" w:hAnsiTheme="minorHAnsi"/>
          <w:b/>
        </w:rPr>
        <w:t>EF0U 02 Summer 2018  Coursework 10689997 2C</w:t>
      </w:r>
    </w:p>
    <w:p w14:paraId="73E29C88" w14:textId="77777777" w:rsidR="00943C55" w:rsidRPr="00943C55" w:rsidRDefault="00943C55" w:rsidP="00943C55">
      <w:pPr>
        <w:rPr>
          <w:rFonts w:asciiTheme="minorHAnsi" w:hAnsiTheme="minorHAnsi"/>
        </w:rPr>
      </w:pPr>
    </w:p>
    <w:p w14:paraId="579BF209" w14:textId="77777777" w:rsidR="00943C55" w:rsidRPr="00943C55" w:rsidRDefault="00943C55" w:rsidP="00943C55">
      <w:pPr>
        <w:pStyle w:val="ListParagraph"/>
        <w:numPr>
          <w:ilvl w:val="0"/>
          <w:numId w:val="26"/>
        </w:numPr>
        <w:spacing w:after="0" w:line="240" w:lineRule="auto"/>
        <w:ind w:left="360"/>
        <w:rPr>
          <w:rFonts w:asciiTheme="minorHAnsi" w:hAnsiTheme="minorHAnsi"/>
          <w:sz w:val="24"/>
        </w:rPr>
      </w:pPr>
      <w:r w:rsidRPr="00943C55">
        <w:rPr>
          <w:rFonts w:asciiTheme="minorHAnsi" w:hAnsiTheme="minorHAnsi"/>
          <w:sz w:val="24"/>
        </w:rPr>
        <w:t xml:space="preserve"> In ‘File to Submit’ press ‘Choose File’ and select your work from your desktop</w:t>
      </w:r>
    </w:p>
    <w:p w14:paraId="14A11B03" w14:textId="77777777" w:rsidR="00943C55" w:rsidRPr="00943C55" w:rsidRDefault="00943C55" w:rsidP="00943C55">
      <w:pPr>
        <w:rPr>
          <w:rFonts w:asciiTheme="minorHAnsi" w:hAnsiTheme="minorHAnsi"/>
        </w:rPr>
      </w:pPr>
    </w:p>
    <w:p w14:paraId="03961078" w14:textId="77777777" w:rsidR="00943C55" w:rsidRPr="00943C55" w:rsidRDefault="00943C55" w:rsidP="00943C55">
      <w:pPr>
        <w:pStyle w:val="ListParagraph"/>
        <w:numPr>
          <w:ilvl w:val="0"/>
          <w:numId w:val="26"/>
        </w:numPr>
        <w:spacing w:after="0" w:line="240" w:lineRule="auto"/>
        <w:ind w:left="360"/>
        <w:rPr>
          <w:rFonts w:asciiTheme="minorHAnsi" w:hAnsiTheme="minorHAnsi"/>
          <w:sz w:val="24"/>
        </w:rPr>
      </w:pPr>
      <w:r w:rsidRPr="00943C55">
        <w:rPr>
          <w:rFonts w:asciiTheme="minorHAnsi" w:hAnsiTheme="minorHAnsi"/>
          <w:sz w:val="24"/>
        </w:rPr>
        <w:t>Press Submitt</w:t>
      </w:r>
      <w:r w:rsidR="00613850">
        <w:rPr>
          <w:rFonts w:asciiTheme="minorHAnsi" w:hAnsiTheme="minorHAnsi"/>
          <w:sz w:val="24"/>
        </w:rPr>
        <w:t>. You will now be issued with a</w:t>
      </w:r>
      <w:r w:rsidRPr="00943C55">
        <w:rPr>
          <w:rFonts w:asciiTheme="minorHAnsi" w:hAnsiTheme="minorHAnsi"/>
          <w:sz w:val="24"/>
        </w:rPr>
        <w:t xml:space="preserve"> digital receipt. Your work has now been submitted.</w:t>
      </w:r>
    </w:p>
    <w:p w14:paraId="2F027EEC" w14:textId="77777777" w:rsidR="00943C55" w:rsidRPr="00943C55" w:rsidRDefault="00943C55" w:rsidP="00943C55">
      <w:pPr>
        <w:rPr>
          <w:rFonts w:asciiTheme="minorHAnsi" w:hAnsiTheme="minorHAnsi"/>
        </w:rPr>
      </w:pPr>
    </w:p>
    <w:p w14:paraId="0DCBE779" w14:textId="77777777" w:rsidR="00943C55" w:rsidRPr="00943C55" w:rsidRDefault="00943C55" w:rsidP="00943C55">
      <w:pPr>
        <w:rPr>
          <w:rFonts w:asciiTheme="minorHAnsi" w:hAnsiTheme="minorHAnsi"/>
          <w:b/>
        </w:rPr>
      </w:pPr>
      <w:r w:rsidRPr="00943C55">
        <w:rPr>
          <w:rFonts w:asciiTheme="minorHAnsi" w:hAnsiTheme="minorHAnsi"/>
          <w:b/>
        </w:rPr>
        <w:t>Presentations</w:t>
      </w:r>
    </w:p>
    <w:p w14:paraId="627BC839" w14:textId="77777777" w:rsidR="00943C55" w:rsidRPr="00943C55" w:rsidRDefault="00943C55" w:rsidP="00943C55">
      <w:pPr>
        <w:rPr>
          <w:rFonts w:asciiTheme="minorHAnsi" w:hAnsiTheme="minorHAnsi"/>
        </w:rPr>
      </w:pPr>
    </w:p>
    <w:p w14:paraId="41BD268C" w14:textId="77777777" w:rsidR="00943C55" w:rsidRPr="00943C55" w:rsidRDefault="00943C55" w:rsidP="00943C55">
      <w:pPr>
        <w:rPr>
          <w:rFonts w:asciiTheme="minorHAnsi" w:hAnsiTheme="minorHAnsi"/>
          <w:b/>
        </w:rPr>
      </w:pPr>
      <w:r w:rsidRPr="00943C55">
        <w:rPr>
          <w:rFonts w:asciiTheme="minorHAnsi" w:hAnsiTheme="minorHAnsi"/>
        </w:rPr>
        <w:t xml:space="preserve">In order to submit a presentation PPT to Blackboard, you must first </w:t>
      </w:r>
      <w:r w:rsidRPr="00943C55">
        <w:rPr>
          <w:rFonts w:asciiTheme="minorHAnsi" w:hAnsiTheme="minorHAnsi"/>
          <w:b/>
        </w:rPr>
        <w:t>SAVE THE PPT AS A PDF FILE.</w:t>
      </w:r>
    </w:p>
    <w:p w14:paraId="107C9BA9" w14:textId="77777777" w:rsidR="00B079B9" w:rsidRDefault="00B079B9" w:rsidP="005D26C1">
      <w:pPr>
        <w:rPr>
          <w:rFonts w:asciiTheme="minorHAnsi" w:hAnsiTheme="minorHAnsi"/>
        </w:rPr>
      </w:pPr>
    </w:p>
    <w:p w14:paraId="176C4ADC" w14:textId="77777777" w:rsidR="005D26C1" w:rsidRPr="00FA470C" w:rsidRDefault="005D26C1" w:rsidP="005D26C1">
      <w:pPr>
        <w:rPr>
          <w:rFonts w:ascii="Calibri" w:hAnsi="Calibri"/>
          <w:b/>
          <w:sz w:val="36"/>
          <w:szCs w:val="36"/>
          <w:u w:val="single"/>
        </w:rPr>
      </w:pPr>
      <w:r w:rsidRPr="00FA470C">
        <w:rPr>
          <w:rFonts w:ascii="Calibri" w:hAnsi="Calibri"/>
          <w:b/>
          <w:sz w:val="36"/>
          <w:szCs w:val="36"/>
          <w:u w:val="single"/>
        </w:rPr>
        <w:t>Tutorials</w:t>
      </w:r>
    </w:p>
    <w:p w14:paraId="308090B2" w14:textId="77777777" w:rsidR="005D26C1" w:rsidRPr="00205A5A" w:rsidRDefault="005D26C1" w:rsidP="005D26C1">
      <w:pPr>
        <w:rPr>
          <w:rFonts w:ascii="Calibri" w:hAnsi="Calibri"/>
        </w:rPr>
      </w:pPr>
    </w:p>
    <w:p w14:paraId="4F3BCE09" w14:textId="77777777" w:rsidR="005D26C1" w:rsidRDefault="005D26C1" w:rsidP="005D26C1">
      <w:pPr>
        <w:rPr>
          <w:rFonts w:ascii="Calibri" w:hAnsi="Calibri"/>
        </w:rPr>
      </w:pPr>
      <w:r w:rsidRPr="00A5304B">
        <w:rPr>
          <w:rFonts w:ascii="Calibri" w:hAnsi="Calibri"/>
        </w:rPr>
        <w:t>Y</w:t>
      </w:r>
      <w:r>
        <w:rPr>
          <w:rFonts w:ascii="Calibri" w:hAnsi="Calibri"/>
        </w:rPr>
        <w:t>ou will have</w:t>
      </w:r>
      <w:r w:rsidRPr="00A5304B">
        <w:rPr>
          <w:rFonts w:ascii="Calibri" w:hAnsi="Calibri"/>
        </w:rPr>
        <w:t xml:space="preserve"> a 10 minute</w:t>
      </w:r>
      <w:r>
        <w:rPr>
          <w:rFonts w:ascii="Calibri" w:hAnsi="Calibri"/>
        </w:rPr>
        <w:t xml:space="preserve"> private tutorial every other week. This gives</w:t>
      </w:r>
      <w:r w:rsidRPr="00A5304B">
        <w:rPr>
          <w:rFonts w:ascii="Calibri" w:hAnsi="Calibri"/>
        </w:rPr>
        <w:t xml:space="preserve"> you the opportunity</w:t>
      </w:r>
      <w:r>
        <w:rPr>
          <w:rFonts w:ascii="Calibri" w:hAnsi="Calibri"/>
        </w:rPr>
        <w:t xml:space="preserve"> to tell us about any problems you may be having (academic or non-academic) and also gives us a chance to</w:t>
      </w:r>
      <w:r w:rsidRPr="00A5304B">
        <w:rPr>
          <w:rFonts w:ascii="Calibri" w:hAnsi="Calibri"/>
        </w:rPr>
        <w:t xml:space="preserve"> monitor y</w:t>
      </w:r>
      <w:r>
        <w:rPr>
          <w:rFonts w:ascii="Calibri" w:hAnsi="Calibri"/>
        </w:rPr>
        <w:t>our progress and suggest ideas that may help you with your studies</w:t>
      </w:r>
      <w:r w:rsidRPr="00A5304B">
        <w:rPr>
          <w:rFonts w:ascii="Calibri" w:hAnsi="Calibri"/>
        </w:rPr>
        <w:t>.</w:t>
      </w:r>
      <w:r>
        <w:rPr>
          <w:rFonts w:ascii="Calibri" w:hAnsi="Calibri"/>
        </w:rPr>
        <w:t xml:space="preserve"> The tutorials are timetabled in your schedule and you teacher will tell you when to attend a tutorial. Attendance at tutorials is compulsory and is counted as part of the overall course attendance.</w:t>
      </w:r>
    </w:p>
    <w:p w14:paraId="445C1326" w14:textId="77777777" w:rsidR="005D26C1" w:rsidRDefault="005D26C1" w:rsidP="005D26C1">
      <w:pPr>
        <w:rPr>
          <w:rFonts w:ascii="Calibri" w:hAnsi="Calibri"/>
        </w:rPr>
      </w:pPr>
    </w:p>
    <w:p w14:paraId="1B577784" w14:textId="77777777" w:rsidR="005D26C1" w:rsidRPr="007126B9" w:rsidRDefault="005D26C1" w:rsidP="005D26C1">
      <w:pPr>
        <w:rPr>
          <w:rFonts w:ascii="Calibri" w:hAnsi="Calibri"/>
        </w:rPr>
      </w:pPr>
      <w:r w:rsidRPr="00205A5A">
        <w:rPr>
          <w:rFonts w:ascii="Calibri" w:hAnsi="Calibri"/>
          <w:b/>
          <w:bCs/>
          <w:sz w:val="28"/>
          <w:szCs w:val="28"/>
        </w:rPr>
        <w:t>Confidentiality</w:t>
      </w:r>
    </w:p>
    <w:p w14:paraId="0590CD36" w14:textId="77777777" w:rsidR="005D26C1" w:rsidRPr="00205A5A" w:rsidRDefault="005D26C1" w:rsidP="005D26C1">
      <w:pPr>
        <w:spacing w:before="100" w:beforeAutospacing="1" w:after="100" w:afterAutospacing="1"/>
        <w:rPr>
          <w:rFonts w:ascii="Calibri" w:hAnsi="Calibri"/>
        </w:rPr>
      </w:pPr>
      <w:r w:rsidRPr="00205A5A">
        <w:rPr>
          <w:rFonts w:ascii="Calibri" w:hAnsi="Calibri"/>
        </w:rPr>
        <w:t>All the personal tutors within the CIE follow a strict Confidentiality Code. What you say to your personal tutor stays confidential. This means that apart from the most extreme circumstances, outlined below, what you tell your personal tutor will not be told to anyone else without your permission.</w:t>
      </w:r>
    </w:p>
    <w:p w14:paraId="1F1D4452" w14:textId="77777777" w:rsidR="005D26C1" w:rsidRPr="00205A5A" w:rsidRDefault="005D26C1" w:rsidP="005D26C1">
      <w:pPr>
        <w:shd w:val="clear" w:color="auto" w:fill="FAFBFC"/>
        <w:spacing w:after="240"/>
        <w:textAlignment w:val="baseline"/>
        <w:rPr>
          <w:rFonts w:ascii="Calibri" w:hAnsi="Calibri" w:cs="Calibri"/>
          <w:color w:val="000000"/>
        </w:rPr>
      </w:pPr>
      <w:r w:rsidRPr="00205A5A">
        <w:rPr>
          <w:rFonts w:ascii="Calibri" w:hAnsi="Calibri" w:cs="Calibri"/>
          <w:color w:val="000000"/>
        </w:rPr>
        <w:t>Notes will be made during your tutorial. These notes are read by you at the end of the tutorial and you are asked to sign the tutorial record sheet.</w:t>
      </w:r>
    </w:p>
    <w:p w14:paraId="40D2BE01" w14:textId="77777777" w:rsidR="005D26C1" w:rsidRPr="00205A5A" w:rsidRDefault="005D26C1" w:rsidP="005D26C1">
      <w:pPr>
        <w:shd w:val="clear" w:color="auto" w:fill="FAFBFC"/>
        <w:spacing w:after="240"/>
        <w:textAlignment w:val="baseline"/>
        <w:rPr>
          <w:rFonts w:ascii="Calibri" w:hAnsi="Calibri" w:cs="Calibri"/>
          <w:color w:val="000000"/>
        </w:rPr>
      </w:pPr>
      <w:r w:rsidRPr="00205A5A">
        <w:rPr>
          <w:rFonts w:ascii="Calibri" w:hAnsi="Calibri" w:cs="Calibri"/>
          <w:color w:val="000000"/>
        </w:rPr>
        <w:t>The circumstances when your personal tutor will need to discuss your situation with another professional are:</w:t>
      </w:r>
    </w:p>
    <w:p w14:paraId="6FCFF963" w14:textId="77777777" w:rsidR="005D26C1" w:rsidRPr="00205A5A" w:rsidRDefault="005D26C1" w:rsidP="00943C55">
      <w:pPr>
        <w:numPr>
          <w:ilvl w:val="0"/>
          <w:numId w:val="16"/>
        </w:numPr>
        <w:shd w:val="clear" w:color="auto" w:fill="FAFBFC"/>
        <w:ind w:left="600"/>
        <w:textAlignment w:val="baseline"/>
        <w:rPr>
          <w:rFonts w:ascii="Calibri" w:hAnsi="Calibri" w:cs="Calibri"/>
          <w:color w:val="000000"/>
        </w:rPr>
      </w:pPr>
      <w:r w:rsidRPr="00205A5A">
        <w:rPr>
          <w:rFonts w:ascii="Calibri" w:hAnsi="Calibri" w:cs="Calibri"/>
          <w:color w:val="000000"/>
        </w:rPr>
        <w:t>when you are at risk of serious harm</w:t>
      </w:r>
    </w:p>
    <w:p w14:paraId="189F40AE" w14:textId="77777777" w:rsidR="005D26C1" w:rsidRPr="00205A5A" w:rsidRDefault="005D26C1" w:rsidP="00943C55">
      <w:pPr>
        <w:numPr>
          <w:ilvl w:val="0"/>
          <w:numId w:val="16"/>
        </w:numPr>
        <w:shd w:val="clear" w:color="auto" w:fill="FAFBFC"/>
        <w:ind w:left="600"/>
        <w:textAlignment w:val="baseline"/>
        <w:rPr>
          <w:rFonts w:ascii="Calibri" w:hAnsi="Calibri" w:cs="Calibri"/>
          <w:color w:val="000000"/>
        </w:rPr>
      </w:pPr>
      <w:r w:rsidRPr="00205A5A">
        <w:rPr>
          <w:rFonts w:ascii="Calibri" w:hAnsi="Calibri" w:cs="Calibri"/>
          <w:color w:val="000000"/>
        </w:rPr>
        <w:t>when your behaviour is affecting adversely the legal rights of other people</w:t>
      </w:r>
    </w:p>
    <w:p w14:paraId="3081147A" w14:textId="77777777" w:rsidR="005D26C1" w:rsidRPr="00205A5A" w:rsidRDefault="005D26C1" w:rsidP="00943C55">
      <w:pPr>
        <w:numPr>
          <w:ilvl w:val="0"/>
          <w:numId w:val="16"/>
        </w:numPr>
        <w:shd w:val="clear" w:color="auto" w:fill="FAFBFC"/>
        <w:ind w:left="600"/>
        <w:textAlignment w:val="baseline"/>
        <w:rPr>
          <w:rFonts w:ascii="Calibri" w:hAnsi="Calibri" w:cs="Calibri"/>
          <w:color w:val="000000"/>
        </w:rPr>
      </w:pPr>
      <w:r w:rsidRPr="00205A5A">
        <w:rPr>
          <w:rFonts w:ascii="Calibri" w:hAnsi="Calibri" w:cs="Calibri"/>
          <w:color w:val="000000"/>
        </w:rPr>
        <w:t xml:space="preserve">when your personal tutor is being placed in a position in which his/her professional integrity is compromised </w:t>
      </w:r>
    </w:p>
    <w:p w14:paraId="62FB47D0" w14:textId="77777777" w:rsidR="005D26C1" w:rsidRPr="00205A5A" w:rsidRDefault="005D26C1" w:rsidP="00943C55">
      <w:pPr>
        <w:numPr>
          <w:ilvl w:val="0"/>
          <w:numId w:val="16"/>
        </w:numPr>
        <w:shd w:val="clear" w:color="auto" w:fill="FAFBFC"/>
        <w:ind w:left="600"/>
        <w:textAlignment w:val="baseline"/>
        <w:rPr>
          <w:rFonts w:ascii="Calibri" w:hAnsi="Calibri" w:cs="Calibri"/>
          <w:color w:val="000000"/>
        </w:rPr>
      </w:pPr>
      <w:r w:rsidRPr="00205A5A">
        <w:rPr>
          <w:rFonts w:ascii="Calibri" w:hAnsi="Calibri" w:cs="Calibri"/>
          <w:color w:val="000000"/>
        </w:rPr>
        <w:t>when disclosure is required by law.</w:t>
      </w:r>
    </w:p>
    <w:p w14:paraId="5CFED8F1" w14:textId="77777777" w:rsidR="005D26C1" w:rsidRPr="00205A5A" w:rsidRDefault="005D26C1" w:rsidP="005D26C1">
      <w:pPr>
        <w:shd w:val="clear" w:color="auto" w:fill="FAFBFC"/>
        <w:ind w:left="600"/>
        <w:textAlignment w:val="baseline"/>
        <w:rPr>
          <w:rFonts w:ascii="Calibri" w:hAnsi="Calibri" w:cs="Calibri"/>
          <w:color w:val="000000"/>
        </w:rPr>
      </w:pPr>
    </w:p>
    <w:p w14:paraId="37D58259" w14:textId="77777777" w:rsidR="005D26C1" w:rsidRPr="00205A5A" w:rsidRDefault="005D26C1" w:rsidP="005D26C1">
      <w:pPr>
        <w:shd w:val="clear" w:color="auto" w:fill="FAFBFC"/>
        <w:spacing w:after="240"/>
        <w:textAlignment w:val="baseline"/>
        <w:rPr>
          <w:rFonts w:ascii="Calibri" w:hAnsi="Calibri" w:cs="Calibri"/>
          <w:color w:val="000000"/>
        </w:rPr>
      </w:pPr>
      <w:r w:rsidRPr="00205A5A">
        <w:rPr>
          <w:rFonts w:ascii="Calibri" w:hAnsi="Calibri" w:cs="Calibri"/>
          <w:color w:val="000000"/>
        </w:rPr>
        <w:t>Usually in such circumstances your personal tutor would discuss the situation with you before breaching confidence. If this is not possible, you would be told what information has been disclosed.</w:t>
      </w:r>
    </w:p>
    <w:p w14:paraId="14F66049" w14:textId="77777777" w:rsidR="00B82840" w:rsidRPr="00B82840" w:rsidRDefault="00B82840" w:rsidP="00B82840">
      <w:pPr>
        <w:spacing w:after="120"/>
        <w:rPr>
          <w:rFonts w:ascii="Calibri" w:hAnsi="Calibri"/>
          <w:b/>
          <w:sz w:val="36"/>
          <w:szCs w:val="36"/>
          <w:u w:val="single"/>
        </w:rPr>
      </w:pPr>
      <w:r w:rsidRPr="00B82840">
        <w:rPr>
          <w:rFonts w:ascii="Calibri" w:hAnsi="Calibri"/>
          <w:b/>
          <w:sz w:val="36"/>
          <w:szCs w:val="36"/>
          <w:u w:val="single"/>
        </w:rPr>
        <w:t>Your Results</w:t>
      </w:r>
    </w:p>
    <w:p w14:paraId="4AD87CBA" w14:textId="77777777" w:rsidR="00B82840" w:rsidRPr="000E24EC" w:rsidRDefault="00B82840" w:rsidP="00B82840">
      <w:pPr>
        <w:spacing w:after="120"/>
        <w:rPr>
          <w:rFonts w:ascii="Calibri" w:hAnsi="Calibri"/>
        </w:rPr>
      </w:pPr>
      <w:r w:rsidRPr="00205A5A">
        <w:rPr>
          <w:rFonts w:ascii="Calibri" w:hAnsi="Calibri"/>
        </w:rPr>
        <w:t>Once the results are made available, you will be able to look at them online, using your enrolment ID and password. You will also be able to download and print a PDF copy of your results, which y</w:t>
      </w:r>
      <w:r>
        <w:rPr>
          <w:rFonts w:ascii="Calibri" w:hAnsi="Calibri"/>
        </w:rPr>
        <w:t xml:space="preserve">ou can bring to the CIE office </w:t>
      </w:r>
      <w:r w:rsidRPr="00205A5A">
        <w:rPr>
          <w:rFonts w:ascii="Calibri" w:hAnsi="Calibri"/>
        </w:rPr>
        <w:t>and we will</w:t>
      </w:r>
      <w:r>
        <w:rPr>
          <w:rFonts w:ascii="Calibri" w:hAnsi="Calibri"/>
        </w:rPr>
        <w:t xml:space="preserve"> stamp the results sheet to pro</w:t>
      </w:r>
      <w:r w:rsidRPr="00205A5A">
        <w:rPr>
          <w:rFonts w:ascii="Calibri" w:hAnsi="Calibri"/>
        </w:rPr>
        <w:t xml:space="preserve">ve it is official.  If you cannot come to </w:t>
      </w:r>
      <w:r>
        <w:rPr>
          <w:rFonts w:ascii="Calibri" w:hAnsi="Calibri"/>
        </w:rPr>
        <w:t xml:space="preserve">the office, </w:t>
      </w:r>
      <w:r w:rsidRPr="00205A5A">
        <w:rPr>
          <w:rFonts w:ascii="Calibri" w:hAnsi="Calibri"/>
        </w:rPr>
        <w:t>y</w:t>
      </w:r>
      <w:r>
        <w:rPr>
          <w:rFonts w:ascii="Calibri" w:hAnsi="Calibri"/>
        </w:rPr>
        <w:t>our results will be available on Blackboard</w:t>
      </w:r>
      <w:r w:rsidRPr="00205A5A">
        <w:rPr>
          <w:rFonts w:ascii="Calibri" w:hAnsi="Calibri"/>
        </w:rPr>
        <w:t>.</w:t>
      </w:r>
    </w:p>
    <w:p w14:paraId="6E35CBDA" w14:textId="77777777" w:rsidR="005D26C1" w:rsidRDefault="005D26C1" w:rsidP="005D26C1">
      <w:pPr>
        <w:pStyle w:val="BodyText"/>
        <w:tabs>
          <w:tab w:val="left" w:pos="2835"/>
        </w:tabs>
        <w:rPr>
          <w:rFonts w:ascii="Calibri" w:hAnsi="Calibri"/>
          <w:sz w:val="24"/>
        </w:rPr>
      </w:pPr>
    </w:p>
    <w:p w14:paraId="20DA53B2" w14:textId="77777777" w:rsidR="005D26C1" w:rsidRPr="008A696B" w:rsidRDefault="005D26C1" w:rsidP="005D26C1">
      <w:pPr>
        <w:spacing w:before="100" w:beforeAutospacing="1" w:after="100" w:afterAutospacing="1"/>
        <w:outlineLvl w:val="3"/>
        <w:rPr>
          <w:rFonts w:ascii="Calibri" w:hAnsi="Calibri"/>
          <w:b/>
          <w:sz w:val="36"/>
          <w:szCs w:val="36"/>
          <w:u w:val="single"/>
        </w:rPr>
      </w:pPr>
      <w:r w:rsidRPr="008A696B">
        <w:rPr>
          <w:rFonts w:ascii="Calibri" w:hAnsi="Calibri"/>
          <w:b/>
          <w:sz w:val="36"/>
          <w:szCs w:val="36"/>
          <w:u w:val="single"/>
        </w:rPr>
        <w:t>References</w:t>
      </w:r>
    </w:p>
    <w:p w14:paraId="72C9A3E9" w14:textId="77777777" w:rsidR="005D26C1" w:rsidRPr="00A026AD" w:rsidRDefault="005D26C1" w:rsidP="005D26C1">
      <w:pPr>
        <w:pStyle w:val="BodyText"/>
        <w:tabs>
          <w:tab w:val="left" w:pos="2835"/>
        </w:tabs>
        <w:rPr>
          <w:rFonts w:ascii="Calibri" w:hAnsi="Calibri"/>
          <w:sz w:val="24"/>
        </w:rPr>
      </w:pPr>
      <w:r w:rsidRPr="00A026AD">
        <w:rPr>
          <w:rFonts w:ascii="Calibri" w:hAnsi="Calibri"/>
          <w:sz w:val="24"/>
        </w:rPr>
        <w:t xml:space="preserve">If you need a reference from your tutor after the course has finished, please make sure that you </w:t>
      </w:r>
      <w:r w:rsidRPr="00A026AD">
        <w:rPr>
          <w:rFonts w:ascii="Calibri" w:hAnsi="Calibri"/>
          <w:sz w:val="24"/>
          <w:u w:val="single"/>
        </w:rPr>
        <w:t>ask your tutor’s permission</w:t>
      </w:r>
      <w:r w:rsidRPr="00A026AD">
        <w:rPr>
          <w:rFonts w:ascii="Calibri" w:hAnsi="Calibri"/>
          <w:sz w:val="24"/>
        </w:rPr>
        <w:t xml:space="preserve"> before giving their name as a referee to a University or employer. If you do another course after pre-sessional and then require a reference you should ask your new course leader or teacher.</w:t>
      </w:r>
    </w:p>
    <w:p w14:paraId="3CA21017" w14:textId="77777777" w:rsidR="005D26C1" w:rsidRPr="00A026AD" w:rsidRDefault="005D26C1" w:rsidP="005D26C1">
      <w:pPr>
        <w:pStyle w:val="BodyText"/>
        <w:tabs>
          <w:tab w:val="left" w:pos="2835"/>
        </w:tabs>
        <w:rPr>
          <w:rFonts w:ascii="Calibri" w:hAnsi="Calibri"/>
          <w:sz w:val="24"/>
        </w:rPr>
      </w:pPr>
    </w:p>
    <w:p w14:paraId="3050124E" w14:textId="77777777" w:rsidR="005D26C1" w:rsidRDefault="005D26C1" w:rsidP="005D26C1">
      <w:pPr>
        <w:pStyle w:val="BodyText"/>
        <w:tabs>
          <w:tab w:val="left" w:pos="2835"/>
        </w:tabs>
        <w:rPr>
          <w:rFonts w:ascii="Calibri" w:hAnsi="Calibri"/>
        </w:rPr>
      </w:pPr>
    </w:p>
    <w:p w14:paraId="0ADB0CE9" w14:textId="77777777" w:rsidR="005D26C1" w:rsidRDefault="005D26C1" w:rsidP="005D26C1">
      <w:pPr>
        <w:pStyle w:val="BodyText"/>
        <w:tabs>
          <w:tab w:val="left" w:pos="2835"/>
        </w:tabs>
        <w:rPr>
          <w:rFonts w:ascii="Calibri" w:hAnsi="Calibri"/>
        </w:rPr>
      </w:pPr>
    </w:p>
    <w:p w14:paraId="108B0091" w14:textId="77777777" w:rsidR="00B079B9" w:rsidRDefault="00B079B9" w:rsidP="005D26C1">
      <w:pPr>
        <w:pStyle w:val="BodyText"/>
        <w:tabs>
          <w:tab w:val="left" w:pos="2835"/>
        </w:tabs>
        <w:rPr>
          <w:rFonts w:ascii="Calibri" w:hAnsi="Calibri"/>
          <w:b/>
          <w:sz w:val="36"/>
          <w:szCs w:val="36"/>
          <w:u w:val="single"/>
        </w:rPr>
      </w:pPr>
    </w:p>
    <w:p w14:paraId="3FA17DD0" w14:textId="77777777" w:rsidR="00A65C69" w:rsidRDefault="00A65C69" w:rsidP="0077784D">
      <w:pPr>
        <w:spacing w:before="100" w:beforeAutospacing="1" w:after="100" w:afterAutospacing="1"/>
        <w:rPr>
          <w:rFonts w:ascii="Calibri" w:hAnsi="Calibri"/>
          <w:b/>
          <w:sz w:val="36"/>
          <w:szCs w:val="36"/>
          <w:u w:val="single"/>
        </w:rPr>
      </w:pPr>
    </w:p>
    <w:p w14:paraId="316464D0" w14:textId="77777777" w:rsidR="0077784D" w:rsidRPr="0077784D" w:rsidRDefault="0077784D" w:rsidP="0077784D">
      <w:pPr>
        <w:spacing w:before="100" w:beforeAutospacing="1" w:after="100" w:afterAutospacing="1"/>
        <w:rPr>
          <w:rFonts w:asciiTheme="minorHAnsi" w:hAnsiTheme="minorHAnsi"/>
          <w:sz w:val="40"/>
          <w:szCs w:val="40"/>
        </w:rPr>
      </w:pPr>
      <w:r w:rsidRPr="0077784D">
        <w:rPr>
          <w:rFonts w:asciiTheme="minorHAnsi" w:hAnsiTheme="minorHAnsi"/>
          <w:sz w:val="40"/>
          <w:szCs w:val="40"/>
        </w:rPr>
        <w:t>Section 4: LIVING IN THE UK</w:t>
      </w:r>
    </w:p>
    <w:p w14:paraId="737C47A4" w14:textId="77777777" w:rsidR="005D26C1" w:rsidRPr="00BB4C26" w:rsidRDefault="00E34C07" w:rsidP="005D26C1">
      <w:pPr>
        <w:shd w:val="clear" w:color="auto" w:fill="FFFFFF"/>
        <w:spacing w:before="100" w:beforeAutospacing="1" w:after="120" w:line="324" w:lineRule="atLeast"/>
        <w:rPr>
          <w:rFonts w:ascii="Calibri" w:hAnsi="Calibri"/>
          <w:sz w:val="36"/>
          <w:szCs w:val="36"/>
          <w:u w:val="single"/>
        </w:rPr>
      </w:pPr>
      <w:r>
        <w:rPr>
          <w:rFonts w:ascii="Calibri" w:hAnsi="Calibri"/>
          <w:b/>
          <w:sz w:val="36"/>
          <w:szCs w:val="36"/>
          <w:u w:val="single"/>
        </w:rPr>
        <w:t>Information We Need From S</w:t>
      </w:r>
      <w:r w:rsidR="005D26C1" w:rsidRPr="00BB4C26">
        <w:rPr>
          <w:rFonts w:ascii="Calibri" w:hAnsi="Calibri"/>
          <w:b/>
          <w:sz w:val="36"/>
          <w:szCs w:val="36"/>
          <w:u w:val="single"/>
        </w:rPr>
        <w:t>tudents</w:t>
      </w:r>
    </w:p>
    <w:p w14:paraId="01D554BF" w14:textId="77777777" w:rsidR="005D26C1" w:rsidRPr="00205A5A" w:rsidRDefault="005D26C1" w:rsidP="005D26C1">
      <w:pPr>
        <w:ind w:left="2098" w:hanging="2098"/>
        <w:rPr>
          <w:rFonts w:ascii="Calibri" w:hAnsi="Calibri"/>
        </w:rPr>
      </w:pPr>
      <w:r w:rsidRPr="00205A5A">
        <w:rPr>
          <w:rFonts w:ascii="Calibri" w:hAnsi="Calibri"/>
          <w:b/>
        </w:rPr>
        <w:t xml:space="preserve">Your home address: </w:t>
      </w:r>
      <w:r w:rsidRPr="00205A5A">
        <w:rPr>
          <w:rFonts w:ascii="Calibri" w:hAnsi="Calibri"/>
        </w:rPr>
        <w:t>This should be as complete as possible, as we will use it to send your results home if you are not able to collect them in person; if the address is incomplete or incorrect, you may not receive your results!</w:t>
      </w:r>
    </w:p>
    <w:p w14:paraId="7020C1BB" w14:textId="77777777" w:rsidR="005D26C1" w:rsidRDefault="005D26C1" w:rsidP="005D26C1">
      <w:pPr>
        <w:ind w:left="2098" w:hanging="2098"/>
        <w:rPr>
          <w:rFonts w:ascii="Calibri" w:hAnsi="Calibri"/>
          <w:b/>
        </w:rPr>
      </w:pPr>
    </w:p>
    <w:p w14:paraId="33B5126E" w14:textId="77777777" w:rsidR="005D26C1" w:rsidRPr="00205A5A" w:rsidRDefault="005D26C1" w:rsidP="005D26C1">
      <w:pPr>
        <w:rPr>
          <w:rFonts w:ascii="Calibri" w:hAnsi="Calibri"/>
        </w:rPr>
      </w:pPr>
      <w:r w:rsidRPr="00205A5A">
        <w:rPr>
          <w:rFonts w:ascii="Calibri" w:hAnsi="Calibri"/>
          <w:b/>
        </w:rPr>
        <w:t xml:space="preserve">Your </w:t>
      </w:r>
      <w:r w:rsidRPr="00205A5A">
        <w:rPr>
          <w:rFonts w:ascii="Calibri" w:hAnsi="Calibri"/>
          <w:b/>
          <w:i/>
        </w:rPr>
        <w:t>current</w:t>
      </w:r>
      <w:r>
        <w:rPr>
          <w:rFonts w:ascii="Calibri" w:hAnsi="Calibri"/>
          <w:b/>
          <w:i/>
        </w:rPr>
        <w:t xml:space="preserve"> </w:t>
      </w:r>
      <w:r w:rsidRPr="00205A5A">
        <w:rPr>
          <w:rFonts w:ascii="Calibri" w:hAnsi="Calibri"/>
          <w:b/>
        </w:rPr>
        <w:t>term-time address:</w:t>
      </w:r>
      <w:r>
        <w:rPr>
          <w:rFonts w:ascii="Calibri" w:hAnsi="Calibri"/>
          <w:b/>
        </w:rPr>
        <w:t xml:space="preserve">  </w:t>
      </w:r>
      <w:r w:rsidRPr="00205A5A">
        <w:rPr>
          <w:rFonts w:ascii="Calibri" w:hAnsi="Calibri"/>
        </w:rPr>
        <w:t xml:space="preserve">This is where you stay every night </w:t>
      </w:r>
      <w:r>
        <w:rPr>
          <w:rFonts w:ascii="Calibri" w:hAnsi="Calibri"/>
        </w:rPr>
        <w:t xml:space="preserve">whilst you are studying at the </w:t>
      </w:r>
      <w:r w:rsidRPr="00205A5A">
        <w:rPr>
          <w:rFonts w:ascii="Calibri" w:hAnsi="Calibri"/>
        </w:rPr>
        <w:t>University; please remember to tell us if you move as we need to know where you are living while you are attending classes here.</w:t>
      </w:r>
      <w:r w:rsidRPr="00205A5A">
        <w:rPr>
          <w:rFonts w:ascii="Calibri" w:hAnsi="Calibri"/>
          <w:b/>
        </w:rPr>
        <w:tab/>
      </w:r>
      <w:r w:rsidRPr="00205A5A">
        <w:rPr>
          <w:rFonts w:ascii="Calibri" w:hAnsi="Calibri"/>
        </w:rPr>
        <w:t xml:space="preserve"> </w:t>
      </w:r>
    </w:p>
    <w:p w14:paraId="4490DB4E" w14:textId="77777777" w:rsidR="005D26C1" w:rsidRPr="00205A5A" w:rsidRDefault="005D26C1" w:rsidP="005D26C1">
      <w:pPr>
        <w:rPr>
          <w:rFonts w:ascii="Calibri" w:hAnsi="Calibri"/>
        </w:rPr>
      </w:pPr>
      <w:r w:rsidRPr="00205A5A">
        <w:rPr>
          <w:rFonts w:ascii="Calibri" w:hAnsi="Calibri"/>
        </w:rPr>
        <w:t>There is a form</w:t>
      </w:r>
      <w:r>
        <w:rPr>
          <w:rFonts w:ascii="Calibri" w:hAnsi="Calibri"/>
        </w:rPr>
        <w:t xml:space="preserve"> available from the CIE office </w:t>
      </w:r>
      <w:r w:rsidRPr="00205A5A">
        <w:rPr>
          <w:rFonts w:ascii="Calibri" w:hAnsi="Calibri"/>
        </w:rPr>
        <w:t>which you need to complete if you change:</w:t>
      </w:r>
    </w:p>
    <w:p w14:paraId="043A14E8" w14:textId="77777777" w:rsidR="005D26C1" w:rsidRPr="00205A5A" w:rsidRDefault="005D26C1" w:rsidP="005D26C1">
      <w:pPr>
        <w:pStyle w:val="ListParagraph"/>
        <w:numPr>
          <w:ilvl w:val="0"/>
          <w:numId w:val="17"/>
        </w:numPr>
        <w:spacing w:line="240" w:lineRule="auto"/>
      </w:pPr>
      <w:r w:rsidRPr="00205A5A">
        <w:t>your home address</w:t>
      </w:r>
    </w:p>
    <w:p w14:paraId="4340CC64" w14:textId="77777777" w:rsidR="005D26C1" w:rsidRPr="00205A5A" w:rsidRDefault="005D26C1" w:rsidP="005D26C1">
      <w:pPr>
        <w:pStyle w:val="ListParagraph"/>
        <w:numPr>
          <w:ilvl w:val="0"/>
          <w:numId w:val="17"/>
        </w:numPr>
        <w:spacing w:line="240" w:lineRule="auto"/>
      </w:pPr>
      <w:r w:rsidRPr="00205A5A">
        <w:t>your term time address</w:t>
      </w:r>
    </w:p>
    <w:p w14:paraId="27EDF671" w14:textId="77777777" w:rsidR="005D26C1" w:rsidRPr="00205A5A" w:rsidRDefault="005D26C1" w:rsidP="005D26C1">
      <w:pPr>
        <w:pStyle w:val="ListParagraph"/>
        <w:numPr>
          <w:ilvl w:val="0"/>
          <w:numId w:val="17"/>
        </w:numPr>
        <w:spacing w:line="240" w:lineRule="auto"/>
      </w:pPr>
      <w:r w:rsidRPr="00205A5A">
        <w:t>your mobile phone number</w:t>
      </w:r>
    </w:p>
    <w:p w14:paraId="6F1405EB" w14:textId="77777777" w:rsidR="005D26C1" w:rsidRPr="00205A5A" w:rsidRDefault="005D26C1" w:rsidP="005D26C1">
      <w:pPr>
        <w:rPr>
          <w:rFonts w:ascii="Calibri" w:hAnsi="Calibri"/>
        </w:rPr>
      </w:pPr>
      <w:r w:rsidRPr="00205A5A">
        <w:rPr>
          <w:rFonts w:ascii="Calibri" w:hAnsi="Calibri"/>
        </w:rPr>
        <w:t xml:space="preserve">We also need an up-to-date </w:t>
      </w:r>
      <w:r w:rsidRPr="00205A5A">
        <w:rPr>
          <w:rFonts w:ascii="Calibri" w:hAnsi="Calibri"/>
          <w:b/>
          <w:i/>
        </w:rPr>
        <w:t>emergency contact</w:t>
      </w:r>
      <w:r w:rsidRPr="00205A5A">
        <w:rPr>
          <w:rFonts w:ascii="Calibri" w:hAnsi="Calibri"/>
        </w:rPr>
        <w:t xml:space="preserve"> for you (name and telephone number), which we will use if necessary (for example, if you become ill while in class). For this reason, it would be better if the contact was for someone in the UK (e.g. a friend or relative).</w:t>
      </w:r>
    </w:p>
    <w:p w14:paraId="6E340367" w14:textId="77777777" w:rsidR="005D26C1" w:rsidRDefault="005D26C1" w:rsidP="005D26C1">
      <w:pPr>
        <w:rPr>
          <w:rFonts w:ascii="Calibri" w:hAnsi="Calibri"/>
        </w:rPr>
      </w:pPr>
      <w:r w:rsidRPr="00205A5A">
        <w:rPr>
          <w:rFonts w:ascii="Calibri" w:hAnsi="Calibri"/>
        </w:rPr>
        <w:t>Half-way through your course, we will send you a copy of the information we currently hold about you (such as your address, phone number, emergency contact) and ask you to confirm it is correct, or you can let us know of any changes that need to be made.</w:t>
      </w:r>
    </w:p>
    <w:p w14:paraId="5C736A25" w14:textId="77777777" w:rsidR="00585E67" w:rsidRDefault="00585E67" w:rsidP="005D26C1">
      <w:pPr>
        <w:rPr>
          <w:rFonts w:ascii="Calibri" w:hAnsi="Calibri"/>
        </w:rPr>
      </w:pPr>
    </w:p>
    <w:p w14:paraId="52BC04A7" w14:textId="77777777" w:rsidR="00585E67" w:rsidRPr="0077784D" w:rsidRDefault="00585E67" w:rsidP="00585E67">
      <w:pPr>
        <w:rPr>
          <w:rFonts w:asciiTheme="minorHAnsi" w:hAnsiTheme="minorHAnsi"/>
          <w:b/>
          <w:sz w:val="36"/>
          <w:szCs w:val="36"/>
          <w:u w:val="single"/>
        </w:rPr>
      </w:pPr>
      <w:r w:rsidRPr="0077784D">
        <w:rPr>
          <w:rFonts w:asciiTheme="minorHAnsi" w:hAnsiTheme="minorHAnsi"/>
          <w:b/>
          <w:sz w:val="36"/>
          <w:szCs w:val="36"/>
          <w:u w:val="single"/>
        </w:rPr>
        <w:t>Medical Information</w:t>
      </w:r>
    </w:p>
    <w:p w14:paraId="120B5423" w14:textId="77777777" w:rsidR="00585E67" w:rsidRPr="00585E67" w:rsidRDefault="00585E67" w:rsidP="00585E67">
      <w:pPr>
        <w:rPr>
          <w:rFonts w:asciiTheme="minorHAnsi" w:hAnsiTheme="minorHAnsi"/>
        </w:rPr>
      </w:pPr>
    </w:p>
    <w:p w14:paraId="57A7718B" w14:textId="77777777" w:rsidR="00585E67" w:rsidRPr="00585E67" w:rsidRDefault="00585E67" w:rsidP="00585E67">
      <w:pPr>
        <w:rPr>
          <w:rFonts w:asciiTheme="minorHAnsi" w:hAnsiTheme="minorHAnsi"/>
        </w:rPr>
      </w:pPr>
      <w:r w:rsidRPr="00585E67">
        <w:rPr>
          <w:rFonts w:asciiTheme="minorHAnsi" w:hAnsiTheme="minorHAnsi"/>
        </w:rPr>
        <w:t>Hopefully, whilst you are a student in the UK, you will not be ill or unwell. However, if you are unfortunate enough to become ill during your time as a student at USW, below is some important information about what to do.</w:t>
      </w:r>
    </w:p>
    <w:p w14:paraId="4DBBCF7E" w14:textId="77777777" w:rsidR="00585E67" w:rsidRPr="00585E67" w:rsidRDefault="00585E67" w:rsidP="00585E67">
      <w:pPr>
        <w:rPr>
          <w:rFonts w:asciiTheme="minorHAnsi" w:hAnsiTheme="minorHAnsi"/>
        </w:rPr>
      </w:pPr>
    </w:p>
    <w:p w14:paraId="3913E120" w14:textId="77777777" w:rsidR="00585E67" w:rsidRPr="00585E67" w:rsidRDefault="00585E67" w:rsidP="00585E67">
      <w:pPr>
        <w:rPr>
          <w:rFonts w:asciiTheme="minorHAnsi" w:hAnsiTheme="minorHAnsi"/>
          <w:b/>
        </w:rPr>
      </w:pPr>
      <w:r w:rsidRPr="00585E67">
        <w:rPr>
          <w:rFonts w:asciiTheme="minorHAnsi" w:hAnsiTheme="minorHAnsi"/>
          <w:b/>
        </w:rPr>
        <w:t>What to do if you are ill / unwell.</w:t>
      </w:r>
    </w:p>
    <w:p w14:paraId="4AB065FC" w14:textId="77777777" w:rsidR="00585E67" w:rsidRPr="00585E67" w:rsidRDefault="00585E67" w:rsidP="00585E67">
      <w:pPr>
        <w:rPr>
          <w:rFonts w:asciiTheme="minorHAnsi" w:hAnsiTheme="minorHAnsi"/>
        </w:rPr>
      </w:pPr>
    </w:p>
    <w:p w14:paraId="6C455AD2" w14:textId="77777777" w:rsidR="00585E67" w:rsidRPr="00585E67" w:rsidRDefault="00585E67" w:rsidP="00585E67">
      <w:pPr>
        <w:rPr>
          <w:rFonts w:asciiTheme="minorHAnsi" w:hAnsiTheme="minorHAnsi"/>
        </w:rPr>
      </w:pPr>
      <w:r w:rsidRPr="00585E67">
        <w:rPr>
          <w:rFonts w:asciiTheme="minorHAnsi" w:hAnsiTheme="minorHAnsi"/>
        </w:rPr>
        <w:t>In the UK, our heath service may be very different from your home country’s and  what to do and where to go may also be very different.</w:t>
      </w:r>
    </w:p>
    <w:p w14:paraId="3BBA282B" w14:textId="77777777" w:rsidR="00585E67" w:rsidRPr="00585E67" w:rsidRDefault="00585E67" w:rsidP="00585E67">
      <w:pPr>
        <w:rPr>
          <w:rFonts w:asciiTheme="minorHAnsi" w:hAnsiTheme="minorHAnsi"/>
        </w:rPr>
      </w:pPr>
    </w:p>
    <w:p w14:paraId="6FA3D974" w14:textId="77777777" w:rsidR="00585E67" w:rsidRPr="00585E67" w:rsidRDefault="00585E67" w:rsidP="00585E67">
      <w:pPr>
        <w:rPr>
          <w:rFonts w:asciiTheme="minorHAnsi" w:hAnsiTheme="minorHAnsi"/>
        </w:rPr>
      </w:pPr>
      <w:r w:rsidRPr="00585E67">
        <w:rPr>
          <w:rFonts w:asciiTheme="minorHAnsi" w:hAnsiTheme="minorHAnsi"/>
        </w:rPr>
        <w:t>Many of the things that you may normally go to a doctors for in your home country, such as headaches, stomach upsets, colds or sore throats, we tend to treat ourselves with medicines bought from the pharmacy (see ‘Medicine List’ for a suggested list of medicines that you should buy) .</w:t>
      </w:r>
    </w:p>
    <w:p w14:paraId="7BDA1D31" w14:textId="77777777" w:rsidR="00585E67" w:rsidRPr="00585E67" w:rsidRDefault="00585E67" w:rsidP="00585E67">
      <w:pPr>
        <w:rPr>
          <w:rFonts w:asciiTheme="minorHAnsi" w:hAnsiTheme="minorHAnsi"/>
        </w:rPr>
      </w:pPr>
    </w:p>
    <w:p w14:paraId="799EC9EC" w14:textId="77777777" w:rsidR="00585E67" w:rsidRPr="00585E67" w:rsidRDefault="00585E67" w:rsidP="00585E67">
      <w:pPr>
        <w:rPr>
          <w:rFonts w:asciiTheme="minorHAnsi" w:hAnsiTheme="minorHAnsi"/>
          <w:b/>
        </w:rPr>
      </w:pPr>
      <w:r w:rsidRPr="00585E67">
        <w:rPr>
          <w:rFonts w:asciiTheme="minorHAnsi" w:hAnsiTheme="minorHAnsi"/>
          <w:b/>
        </w:rPr>
        <w:t>National Health Service</w:t>
      </w:r>
    </w:p>
    <w:p w14:paraId="5BB55CF1" w14:textId="77777777" w:rsidR="00585E67" w:rsidRPr="00585E67" w:rsidRDefault="00585E67" w:rsidP="00585E67">
      <w:pPr>
        <w:rPr>
          <w:rFonts w:asciiTheme="minorHAnsi" w:hAnsiTheme="minorHAnsi"/>
        </w:rPr>
      </w:pPr>
    </w:p>
    <w:p w14:paraId="57BB6D47" w14:textId="77777777" w:rsidR="00585E67" w:rsidRPr="00585E67" w:rsidRDefault="00585E67" w:rsidP="00585E67">
      <w:pPr>
        <w:rPr>
          <w:rFonts w:asciiTheme="minorHAnsi" w:hAnsiTheme="minorHAnsi"/>
        </w:rPr>
      </w:pPr>
      <w:r w:rsidRPr="00585E67">
        <w:rPr>
          <w:rFonts w:asciiTheme="minorHAnsi" w:hAnsiTheme="minorHAnsi"/>
        </w:rPr>
        <w:t>The National Health Service or the NHS as it’s well-known, is the UK’s health care service and it is free for UK residents. This is not the case for all students: if your visa is for a course of less than 6 months (and this is the majority of pre-sessional students), you DO NOT have access to free medical treatment (you can check this by seeing if your visa includes the immigration health surcharge).</w:t>
      </w:r>
    </w:p>
    <w:p w14:paraId="4C5C33EE" w14:textId="77777777" w:rsidR="00585E67" w:rsidRPr="00585E67" w:rsidRDefault="00585E67" w:rsidP="00585E67">
      <w:pPr>
        <w:rPr>
          <w:rFonts w:asciiTheme="minorHAnsi" w:hAnsiTheme="minorHAnsi"/>
        </w:rPr>
      </w:pPr>
    </w:p>
    <w:p w14:paraId="084103F6" w14:textId="77777777" w:rsidR="00585E67" w:rsidRPr="00585E67" w:rsidRDefault="00585E67" w:rsidP="00585E67">
      <w:pPr>
        <w:rPr>
          <w:rFonts w:asciiTheme="minorHAnsi" w:hAnsiTheme="minorHAnsi"/>
        </w:rPr>
      </w:pPr>
      <w:r w:rsidRPr="00585E67">
        <w:rPr>
          <w:rFonts w:asciiTheme="minorHAnsi" w:hAnsiTheme="minorHAnsi"/>
        </w:rPr>
        <w:t>This means that if you want t</w:t>
      </w:r>
      <w:r w:rsidR="00EF5B40">
        <w:rPr>
          <w:rFonts w:asciiTheme="minorHAnsi" w:hAnsiTheme="minorHAnsi"/>
        </w:rPr>
        <w:t>o see a doctor, you must pay</w:t>
      </w:r>
      <w:r w:rsidRPr="00585E67">
        <w:rPr>
          <w:rFonts w:asciiTheme="minorHAnsi" w:hAnsiTheme="minorHAnsi"/>
        </w:rPr>
        <w:t xml:space="preserve"> and pay for any treatment given. (you can get free emergency treatment but everything else will be charged for).</w:t>
      </w:r>
    </w:p>
    <w:p w14:paraId="4141A752" w14:textId="77777777" w:rsidR="00585E67" w:rsidRPr="00585E67" w:rsidRDefault="00585E67" w:rsidP="00585E67">
      <w:pPr>
        <w:rPr>
          <w:rFonts w:asciiTheme="minorHAnsi" w:hAnsiTheme="minorHAnsi"/>
        </w:rPr>
      </w:pPr>
    </w:p>
    <w:p w14:paraId="0EBCBC0D" w14:textId="77777777" w:rsidR="00B079B9" w:rsidRDefault="00B079B9" w:rsidP="00585E67">
      <w:pPr>
        <w:rPr>
          <w:rFonts w:asciiTheme="minorHAnsi" w:hAnsiTheme="minorHAnsi"/>
          <w:b/>
        </w:rPr>
      </w:pPr>
    </w:p>
    <w:p w14:paraId="7986E83B" w14:textId="77777777" w:rsidR="00B079B9" w:rsidRDefault="00B079B9" w:rsidP="00585E67">
      <w:pPr>
        <w:rPr>
          <w:rFonts w:asciiTheme="minorHAnsi" w:hAnsiTheme="minorHAnsi"/>
          <w:b/>
        </w:rPr>
      </w:pPr>
    </w:p>
    <w:p w14:paraId="47881166" w14:textId="77777777" w:rsidR="00585E67" w:rsidRPr="00585E67" w:rsidRDefault="00585E67" w:rsidP="00585E67">
      <w:pPr>
        <w:rPr>
          <w:rFonts w:asciiTheme="minorHAnsi" w:hAnsiTheme="minorHAnsi"/>
          <w:b/>
        </w:rPr>
      </w:pPr>
      <w:r w:rsidRPr="00585E67">
        <w:rPr>
          <w:rFonts w:asciiTheme="minorHAnsi" w:hAnsiTheme="minorHAnsi"/>
          <w:b/>
        </w:rPr>
        <w:t>University Health Centre</w:t>
      </w:r>
    </w:p>
    <w:p w14:paraId="4A105A89" w14:textId="77777777" w:rsidR="00585E67" w:rsidRPr="00585E67" w:rsidRDefault="00585E67" w:rsidP="00585E67">
      <w:pPr>
        <w:rPr>
          <w:rFonts w:asciiTheme="minorHAnsi" w:hAnsiTheme="minorHAnsi"/>
        </w:rPr>
      </w:pPr>
    </w:p>
    <w:p w14:paraId="706E037F" w14:textId="77777777" w:rsidR="00585E67" w:rsidRPr="00585E67" w:rsidRDefault="00585E67" w:rsidP="00585E67">
      <w:pPr>
        <w:rPr>
          <w:rFonts w:asciiTheme="minorHAnsi" w:hAnsiTheme="minorHAnsi"/>
        </w:rPr>
      </w:pPr>
      <w:r w:rsidRPr="00585E67">
        <w:rPr>
          <w:rFonts w:asciiTheme="minorHAnsi" w:hAnsiTheme="minorHAnsi"/>
        </w:rPr>
        <w:t>The university health centre is located on the ground floor of H block. However, during the summer months, when there are very few students on campus, there may be limited opening hours.</w:t>
      </w:r>
    </w:p>
    <w:p w14:paraId="47891526" w14:textId="77777777" w:rsidR="00585E67" w:rsidRPr="00585E67" w:rsidRDefault="00585E67" w:rsidP="00585E67">
      <w:pPr>
        <w:rPr>
          <w:rFonts w:asciiTheme="minorHAnsi" w:hAnsiTheme="minorHAnsi"/>
        </w:rPr>
      </w:pPr>
    </w:p>
    <w:p w14:paraId="70FD2FF0" w14:textId="77777777" w:rsidR="00585E67" w:rsidRPr="00585E67" w:rsidRDefault="00585E67" w:rsidP="00585E67">
      <w:pPr>
        <w:rPr>
          <w:rFonts w:asciiTheme="minorHAnsi" w:hAnsiTheme="minorHAnsi"/>
        </w:rPr>
      </w:pPr>
      <w:r w:rsidRPr="00585E67">
        <w:rPr>
          <w:rFonts w:asciiTheme="minorHAnsi" w:hAnsiTheme="minorHAnsi"/>
        </w:rPr>
        <w:t>The best way to check opening times and to see what the health centre offers is to look at their webpage:</w:t>
      </w:r>
    </w:p>
    <w:p w14:paraId="3C2501EC" w14:textId="77777777" w:rsidR="00585E67" w:rsidRPr="00585E67" w:rsidRDefault="00585E67" w:rsidP="00585E67">
      <w:pPr>
        <w:rPr>
          <w:rFonts w:asciiTheme="minorHAnsi" w:hAnsiTheme="minorHAnsi"/>
        </w:rPr>
      </w:pPr>
    </w:p>
    <w:p w14:paraId="72C79EC3" w14:textId="77777777" w:rsidR="00585E67" w:rsidRPr="00585E67" w:rsidRDefault="00F263E3" w:rsidP="00585E67">
      <w:pPr>
        <w:rPr>
          <w:rFonts w:asciiTheme="minorHAnsi" w:hAnsiTheme="minorHAnsi"/>
        </w:rPr>
      </w:pPr>
      <w:hyperlink r:id="rId37" w:history="1">
        <w:r w:rsidR="00585E67" w:rsidRPr="00585E67">
          <w:rPr>
            <w:rStyle w:val="Hyperlink"/>
            <w:rFonts w:asciiTheme="minorHAnsi" w:hAnsiTheme="minorHAnsi"/>
          </w:rPr>
          <w:t>http://health.southwales.ac.uk/</w:t>
        </w:r>
      </w:hyperlink>
    </w:p>
    <w:p w14:paraId="6F228B7C" w14:textId="77777777" w:rsidR="00585E67" w:rsidRPr="00585E67" w:rsidRDefault="00585E67" w:rsidP="00585E67">
      <w:pPr>
        <w:rPr>
          <w:rFonts w:asciiTheme="minorHAnsi" w:hAnsiTheme="minorHAnsi"/>
        </w:rPr>
      </w:pPr>
    </w:p>
    <w:p w14:paraId="1B4DFC93" w14:textId="77777777" w:rsidR="00585E67" w:rsidRPr="00585E67" w:rsidRDefault="00585E67" w:rsidP="00585E67">
      <w:pPr>
        <w:rPr>
          <w:rFonts w:asciiTheme="minorHAnsi" w:hAnsiTheme="minorHAnsi"/>
          <w:b/>
        </w:rPr>
      </w:pPr>
      <w:r w:rsidRPr="00585E67">
        <w:rPr>
          <w:rFonts w:asciiTheme="minorHAnsi" w:hAnsiTheme="minorHAnsi"/>
          <w:b/>
        </w:rPr>
        <w:t>Pharmacies / Chemists</w:t>
      </w:r>
    </w:p>
    <w:p w14:paraId="19DF55DE" w14:textId="77777777" w:rsidR="00585E67" w:rsidRPr="00585E67" w:rsidRDefault="00585E67" w:rsidP="00585E67">
      <w:pPr>
        <w:rPr>
          <w:rFonts w:asciiTheme="minorHAnsi" w:hAnsiTheme="minorHAnsi"/>
        </w:rPr>
      </w:pPr>
    </w:p>
    <w:p w14:paraId="27EDDD8C" w14:textId="77777777" w:rsidR="00585E67" w:rsidRPr="00585E67" w:rsidRDefault="00585E67" w:rsidP="00585E67">
      <w:pPr>
        <w:rPr>
          <w:rFonts w:asciiTheme="minorHAnsi" w:hAnsiTheme="minorHAnsi"/>
        </w:rPr>
      </w:pPr>
      <w:r w:rsidRPr="00585E67">
        <w:rPr>
          <w:rFonts w:asciiTheme="minorHAnsi" w:hAnsiTheme="minorHAnsi"/>
        </w:rPr>
        <w:t>In the UK, when you are ill people do not automatically see a doctor. The best place to get medical advice for minor medical issues (things that are not serious or emergencies) is a Pharmacy.</w:t>
      </w:r>
    </w:p>
    <w:p w14:paraId="6B590AAA" w14:textId="77777777" w:rsidR="00585E67" w:rsidRPr="00585E67" w:rsidRDefault="00585E67" w:rsidP="00585E67">
      <w:pPr>
        <w:rPr>
          <w:rFonts w:asciiTheme="minorHAnsi" w:hAnsiTheme="minorHAnsi"/>
        </w:rPr>
      </w:pPr>
    </w:p>
    <w:p w14:paraId="51FB0E8C" w14:textId="77777777" w:rsidR="00585E67" w:rsidRPr="00585E67" w:rsidRDefault="00585E67" w:rsidP="00585E67">
      <w:pPr>
        <w:rPr>
          <w:rFonts w:asciiTheme="minorHAnsi" w:hAnsiTheme="minorHAnsi"/>
        </w:rPr>
      </w:pPr>
      <w:r w:rsidRPr="00585E67">
        <w:rPr>
          <w:rFonts w:asciiTheme="minorHAnsi" w:hAnsiTheme="minorHAnsi"/>
        </w:rPr>
        <w:t>The nearest pharmacy is the Treforest Pharmacy in Treforest. The pharmacist is used to overseas students and will give you good advice. They will also tell you what medicines you need or if you need to see a doctor.</w:t>
      </w:r>
    </w:p>
    <w:p w14:paraId="2769F531" w14:textId="77777777" w:rsidR="00585E67" w:rsidRPr="00585E67" w:rsidRDefault="00585E67" w:rsidP="00585E67">
      <w:pPr>
        <w:rPr>
          <w:rFonts w:asciiTheme="minorHAnsi" w:hAnsiTheme="minorHAnsi"/>
        </w:rPr>
      </w:pPr>
    </w:p>
    <w:p w14:paraId="26F01498" w14:textId="77777777" w:rsidR="00585E67" w:rsidRPr="00585E67" w:rsidRDefault="00585E67" w:rsidP="00585E67">
      <w:pPr>
        <w:rPr>
          <w:rFonts w:asciiTheme="minorHAnsi" w:hAnsiTheme="minorHAnsi"/>
        </w:rPr>
      </w:pPr>
      <w:r w:rsidRPr="00585E67">
        <w:rPr>
          <w:rFonts w:asciiTheme="minorHAnsi" w:hAnsiTheme="minorHAnsi"/>
        </w:rPr>
        <w:t>Treforest Pharmacy</w:t>
      </w:r>
    </w:p>
    <w:p w14:paraId="6352E31C" w14:textId="77777777" w:rsidR="00585E67" w:rsidRPr="00585E67" w:rsidRDefault="00585E67" w:rsidP="00585E67">
      <w:pPr>
        <w:rPr>
          <w:rFonts w:asciiTheme="minorHAnsi" w:hAnsiTheme="minorHAnsi"/>
        </w:rPr>
      </w:pPr>
      <w:r w:rsidRPr="00585E67">
        <w:rPr>
          <w:rFonts w:asciiTheme="minorHAnsi" w:hAnsiTheme="minorHAnsi"/>
        </w:rPr>
        <w:t>62 Park Street</w:t>
      </w:r>
    </w:p>
    <w:p w14:paraId="7DDF857B" w14:textId="77777777" w:rsidR="00585E67" w:rsidRPr="00585E67" w:rsidRDefault="00585E67" w:rsidP="00585E67">
      <w:pPr>
        <w:rPr>
          <w:rFonts w:asciiTheme="minorHAnsi" w:hAnsiTheme="minorHAnsi"/>
        </w:rPr>
      </w:pPr>
      <w:r w:rsidRPr="00585E67">
        <w:rPr>
          <w:rFonts w:asciiTheme="minorHAnsi" w:hAnsiTheme="minorHAnsi"/>
        </w:rPr>
        <w:t>Treforest</w:t>
      </w:r>
    </w:p>
    <w:p w14:paraId="0310B77F" w14:textId="77777777" w:rsidR="00585E67" w:rsidRPr="00585E67" w:rsidRDefault="00585E67" w:rsidP="00585E67">
      <w:pPr>
        <w:rPr>
          <w:rFonts w:asciiTheme="minorHAnsi" w:hAnsiTheme="minorHAnsi"/>
        </w:rPr>
      </w:pPr>
      <w:r w:rsidRPr="00585E67">
        <w:rPr>
          <w:rFonts w:asciiTheme="minorHAnsi" w:hAnsiTheme="minorHAnsi"/>
        </w:rPr>
        <w:t>Pontypridd</w:t>
      </w:r>
    </w:p>
    <w:p w14:paraId="335C47B2" w14:textId="77777777" w:rsidR="00585E67" w:rsidRPr="00585E67" w:rsidRDefault="00585E67" w:rsidP="00585E67">
      <w:pPr>
        <w:rPr>
          <w:rFonts w:asciiTheme="minorHAnsi" w:hAnsiTheme="minorHAnsi"/>
        </w:rPr>
      </w:pPr>
      <w:r w:rsidRPr="00585E67">
        <w:rPr>
          <w:rFonts w:asciiTheme="minorHAnsi" w:hAnsiTheme="minorHAnsi"/>
        </w:rPr>
        <w:t>CF37 1SN</w:t>
      </w:r>
    </w:p>
    <w:p w14:paraId="76375938" w14:textId="77777777" w:rsidR="00585E67" w:rsidRPr="00585E67" w:rsidRDefault="00585E67" w:rsidP="00585E67">
      <w:pPr>
        <w:rPr>
          <w:rFonts w:asciiTheme="minorHAnsi" w:hAnsiTheme="minorHAnsi"/>
        </w:rPr>
      </w:pPr>
    </w:p>
    <w:p w14:paraId="4466BD38" w14:textId="77777777" w:rsidR="00585E67" w:rsidRPr="00585E67" w:rsidRDefault="00585E67" w:rsidP="00585E67">
      <w:pPr>
        <w:rPr>
          <w:rFonts w:asciiTheme="minorHAnsi" w:hAnsiTheme="minorHAnsi"/>
        </w:rPr>
      </w:pPr>
      <w:r w:rsidRPr="00585E67">
        <w:rPr>
          <w:rFonts w:asciiTheme="minorHAnsi" w:hAnsiTheme="minorHAnsi"/>
        </w:rPr>
        <w:t>Tel: 01443 403102</w:t>
      </w:r>
    </w:p>
    <w:p w14:paraId="3475DB32" w14:textId="77777777" w:rsidR="00B079B9" w:rsidRDefault="00B079B9" w:rsidP="00585E67">
      <w:pPr>
        <w:rPr>
          <w:rFonts w:asciiTheme="minorHAnsi" w:hAnsiTheme="minorHAnsi"/>
        </w:rPr>
      </w:pPr>
    </w:p>
    <w:p w14:paraId="2866DC71" w14:textId="77777777" w:rsidR="00585E67" w:rsidRPr="00585E67" w:rsidRDefault="00585E67" w:rsidP="00585E67">
      <w:pPr>
        <w:rPr>
          <w:rFonts w:asciiTheme="minorHAnsi" w:hAnsiTheme="minorHAnsi"/>
          <w:b/>
        </w:rPr>
      </w:pPr>
      <w:r w:rsidRPr="00585E67">
        <w:rPr>
          <w:rFonts w:asciiTheme="minorHAnsi" w:hAnsiTheme="minorHAnsi"/>
          <w:b/>
        </w:rPr>
        <w:t>Doctors</w:t>
      </w:r>
    </w:p>
    <w:p w14:paraId="0D239546" w14:textId="77777777" w:rsidR="00585E67" w:rsidRPr="00585E67" w:rsidRDefault="00585E67" w:rsidP="00585E67">
      <w:pPr>
        <w:rPr>
          <w:rFonts w:asciiTheme="minorHAnsi" w:hAnsiTheme="minorHAnsi"/>
        </w:rPr>
      </w:pPr>
    </w:p>
    <w:p w14:paraId="29225714" w14:textId="77777777" w:rsidR="00585E67" w:rsidRPr="00585E67" w:rsidRDefault="00585E67" w:rsidP="00585E67">
      <w:pPr>
        <w:rPr>
          <w:rFonts w:asciiTheme="minorHAnsi" w:hAnsiTheme="minorHAnsi"/>
        </w:rPr>
      </w:pPr>
      <w:r w:rsidRPr="00585E67">
        <w:rPr>
          <w:rFonts w:asciiTheme="minorHAnsi" w:hAnsiTheme="minorHAnsi"/>
        </w:rPr>
        <w:t>If you do need to see a doctor the nearest place you can go is Ashgrove surgery. You will need to make an appointment and you will be charged (unless you have paid the immigration health surcharge).</w:t>
      </w:r>
    </w:p>
    <w:p w14:paraId="25735A08" w14:textId="77777777" w:rsidR="00585E67" w:rsidRPr="00585E67" w:rsidRDefault="00585E67" w:rsidP="00585E67">
      <w:pPr>
        <w:rPr>
          <w:rFonts w:asciiTheme="minorHAnsi" w:hAnsiTheme="minorHAnsi"/>
        </w:rPr>
      </w:pPr>
    </w:p>
    <w:p w14:paraId="5551AE7C" w14:textId="77777777" w:rsidR="00585E67" w:rsidRPr="00585E67" w:rsidRDefault="00585E67" w:rsidP="00585E67">
      <w:pPr>
        <w:rPr>
          <w:rFonts w:asciiTheme="minorHAnsi" w:hAnsiTheme="minorHAnsi"/>
        </w:rPr>
      </w:pPr>
      <w:r w:rsidRPr="00585E67">
        <w:rPr>
          <w:rFonts w:asciiTheme="minorHAnsi" w:hAnsiTheme="minorHAnsi"/>
        </w:rPr>
        <w:t>Ashgrove Surgery</w:t>
      </w:r>
    </w:p>
    <w:p w14:paraId="399FB31F" w14:textId="77777777" w:rsidR="00585E67" w:rsidRPr="00585E67" w:rsidRDefault="00585E67" w:rsidP="00585E67">
      <w:pPr>
        <w:rPr>
          <w:rFonts w:asciiTheme="minorHAnsi" w:hAnsiTheme="minorHAnsi"/>
        </w:rPr>
      </w:pPr>
      <w:r w:rsidRPr="00585E67">
        <w:rPr>
          <w:rFonts w:asciiTheme="minorHAnsi" w:hAnsiTheme="minorHAnsi"/>
        </w:rPr>
        <w:t>Morgan Street</w:t>
      </w:r>
    </w:p>
    <w:p w14:paraId="3EA79191" w14:textId="77777777" w:rsidR="00585E67" w:rsidRPr="00585E67" w:rsidRDefault="00585E67" w:rsidP="00585E67">
      <w:pPr>
        <w:rPr>
          <w:rFonts w:asciiTheme="minorHAnsi" w:hAnsiTheme="minorHAnsi"/>
        </w:rPr>
      </w:pPr>
      <w:r w:rsidRPr="00585E67">
        <w:rPr>
          <w:rFonts w:asciiTheme="minorHAnsi" w:hAnsiTheme="minorHAnsi"/>
        </w:rPr>
        <w:t>Pontypridd</w:t>
      </w:r>
    </w:p>
    <w:p w14:paraId="3D883155" w14:textId="77777777" w:rsidR="00585E67" w:rsidRPr="00585E67" w:rsidRDefault="00585E67" w:rsidP="00585E67">
      <w:pPr>
        <w:rPr>
          <w:rFonts w:asciiTheme="minorHAnsi" w:hAnsiTheme="minorHAnsi"/>
        </w:rPr>
      </w:pPr>
      <w:r w:rsidRPr="00585E67">
        <w:rPr>
          <w:rFonts w:asciiTheme="minorHAnsi" w:hAnsiTheme="minorHAnsi"/>
        </w:rPr>
        <w:t>CF37 2DR</w:t>
      </w:r>
    </w:p>
    <w:p w14:paraId="2CD95290" w14:textId="77777777" w:rsidR="00585E67" w:rsidRPr="00585E67" w:rsidRDefault="00585E67" w:rsidP="00585E67">
      <w:pPr>
        <w:rPr>
          <w:rFonts w:asciiTheme="minorHAnsi" w:hAnsiTheme="minorHAnsi"/>
        </w:rPr>
      </w:pPr>
    </w:p>
    <w:p w14:paraId="28411922" w14:textId="77777777" w:rsidR="00585E67" w:rsidRPr="00585E67" w:rsidRDefault="00585E67" w:rsidP="00585E67">
      <w:pPr>
        <w:rPr>
          <w:rFonts w:asciiTheme="minorHAnsi" w:hAnsiTheme="minorHAnsi"/>
        </w:rPr>
      </w:pPr>
      <w:r w:rsidRPr="00585E67">
        <w:rPr>
          <w:rFonts w:asciiTheme="minorHAnsi" w:hAnsiTheme="minorHAnsi"/>
        </w:rPr>
        <w:t>Tel: 01443 404444</w:t>
      </w:r>
    </w:p>
    <w:p w14:paraId="646DF761" w14:textId="77777777" w:rsidR="00585E67" w:rsidRPr="00585E67" w:rsidRDefault="00585E67" w:rsidP="00585E67">
      <w:pPr>
        <w:rPr>
          <w:rFonts w:asciiTheme="minorHAnsi" w:hAnsiTheme="minorHAnsi"/>
        </w:rPr>
      </w:pPr>
    </w:p>
    <w:p w14:paraId="69B82FC2" w14:textId="77777777" w:rsidR="00585E67" w:rsidRPr="00585E67" w:rsidRDefault="00585E67" w:rsidP="00585E67">
      <w:pPr>
        <w:rPr>
          <w:rFonts w:asciiTheme="minorHAnsi" w:hAnsiTheme="minorHAnsi"/>
          <w:b/>
        </w:rPr>
      </w:pPr>
      <w:r w:rsidRPr="00585E67">
        <w:rPr>
          <w:rFonts w:asciiTheme="minorHAnsi" w:hAnsiTheme="minorHAnsi"/>
          <w:b/>
        </w:rPr>
        <w:t>Hospitals</w:t>
      </w:r>
    </w:p>
    <w:p w14:paraId="5A0D186A" w14:textId="77777777" w:rsidR="00585E67" w:rsidRPr="00585E67" w:rsidRDefault="00585E67" w:rsidP="00585E67">
      <w:pPr>
        <w:rPr>
          <w:rFonts w:asciiTheme="minorHAnsi" w:hAnsiTheme="minorHAnsi"/>
        </w:rPr>
      </w:pPr>
    </w:p>
    <w:p w14:paraId="436E8CC6" w14:textId="77777777" w:rsidR="00585E67" w:rsidRPr="00585E67" w:rsidRDefault="00585E67" w:rsidP="00585E67">
      <w:pPr>
        <w:rPr>
          <w:rFonts w:asciiTheme="minorHAnsi" w:hAnsiTheme="minorHAnsi"/>
        </w:rPr>
      </w:pPr>
      <w:r w:rsidRPr="00585E67">
        <w:rPr>
          <w:rFonts w:asciiTheme="minorHAnsi" w:hAnsiTheme="minorHAnsi"/>
        </w:rPr>
        <w:t xml:space="preserve">You should only go to hospital in an emergency. </w:t>
      </w:r>
    </w:p>
    <w:p w14:paraId="031B61D9" w14:textId="77777777" w:rsidR="00585E67" w:rsidRPr="00585E67" w:rsidRDefault="00585E67" w:rsidP="00585E67">
      <w:pPr>
        <w:rPr>
          <w:rFonts w:asciiTheme="minorHAnsi" w:hAnsiTheme="minorHAnsi"/>
        </w:rPr>
      </w:pPr>
    </w:p>
    <w:p w14:paraId="4C85741C" w14:textId="77777777" w:rsidR="00585E67" w:rsidRPr="00585E67" w:rsidRDefault="00585E67" w:rsidP="00585E67">
      <w:pPr>
        <w:rPr>
          <w:rFonts w:asciiTheme="minorHAnsi" w:hAnsiTheme="minorHAnsi"/>
        </w:rPr>
      </w:pPr>
      <w:r w:rsidRPr="00585E67">
        <w:rPr>
          <w:rFonts w:asciiTheme="minorHAnsi" w:hAnsiTheme="minorHAnsi"/>
        </w:rPr>
        <w:t>Royal Glamorgan Hospital</w:t>
      </w:r>
    </w:p>
    <w:p w14:paraId="36C42B72" w14:textId="77777777" w:rsidR="00585E67" w:rsidRPr="00585E67" w:rsidRDefault="00585E67" w:rsidP="00585E67">
      <w:pPr>
        <w:rPr>
          <w:rFonts w:asciiTheme="minorHAnsi" w:hAnsiTheme="minorHAnsi"/>
        </w:rPr>
      </w:pPr>
      <w:r w:rsidRPr="00585E67">
        <w:rPr>
          <w:rFonts w:asciiTheme="minorHAnsi" w:hAnsiTheme="minorHAnsi"/>
        </w:rPr>
        <w:t>Ynysmaerdy</w:t>
      </w:r>
    </w:p>
    <w:p w14:paraId="1EC373A8" w14:textId="77777777" w:rsidR="00585E67" w:rsidRPr="00585E67" w:rsidRDefault="00585E67" w:rsidP="00585E67">
      <w:pPr>
        <w:rPr>
          <w:rFonts w:asciiTheme="minorHAnsi" w:hAnsiTheme="minorHAnsi"/>
        </w:rPr>
      </w:pPr>
      <w:r w:rsidRPr="00585E67">
        <w:rPr>
          <w:rFonts w:asciiTheme="minorHAnsi" w:hAnsiTheme="minorHAnsi"/>
        </w:rPr>
        <w:t>Llanstrisant</w:t>
      </w:r>
    </w:p>
    <w:p w14:paraId="4B38B332" w14:textId="77777777" w:rsidR="00585E67" w:rsidRPr="00585E67" w:rsidRDefault="00585E67" w:rsidP="00585E67">
      <w:pPr>
        <w:rPr>
          <w:rFonts w:asciiTheme="minorHAnsi" w:hAnsiTheme="minorHAnsi"/>
        </w:rPr>
      </w:pPr>
      <w:r w:rsidRPr="00585E67">
        <w:rPr>
          <w:rFonts w:asciiTheme="minorHAnsi" w:hAnsiTheme="minorHAnsi"/>
        </w:rPr>
        <w:t>CF72 8XR</w:t>
      </w:r>
    </w:p>
    <w:p w14:paraId="593F63B9" w14:textId="77777777" w:rsidR="00585E67" w:rsidRPr="00585E67" w:rsidRDefault="00585E67" w:rsidP="00585E67">
      <w:pPr>
        <w:rPr>
          <w:rFonts w:asciiTheme="minorHAnsi" w:hAnsiTheme="minorHAnsi"/>
        </w:rPr>
      </w:pPr>
    </w:p>
    <w:p w14:paraId="6FE192E3" w14:textId="77777777" w:rsidR="00585E67" w:rsidRPr="00585E67" w:rsidRDefault="00585E67" w:rsidP="00585E67">
      <w:pPr>
        <w:rPr>
          <w:rFonts w:asciiTheme="minorHAnsi" w:hAnsiTheme="minorHAnsi"/>
        </w:rPr>
      </w:pPr>
      <w:r w:rsidRPr="00585E67">
        <w:rPr>
          <w:rFonts w:asciiTheme="minorHAnsi" w:hAnsiTheme="minorHAnsi"/>
        </w:rPr>
        <w:t>Tel: 01443 443443</w:t>
      </w:r>
    </w:p>
    <w:p w14:paraId="3BCCF0C5" w14:textId="77777777" w:rsidR="00585E67" w:rsidRPr="00585E67" w:rsidRDefault="00585E67" w:rsidP="00585E67">
      <w:pPr>
        <w:rPr>
          <w:rFonts w:asciiTheme="minorHAnsi" w:hAnsiTheme="minorHAnsi"/>
        </w:rPr>
      </w:pPr>
    </w:p>
    <w:p w14:paraId="403D9B65" w14:textId="77777777" w:rsidR="00B079B9" w:rsidRDefault="00585E67" w:rsidP="00585E67">
      <w:pPr>
        <w:rPr>
          <w:rFonts w:asciiTheme="minorHAnsi" w:hAnsiTheme="minorHAnsi"/>
        </w:rPr>
      </w:pPr>
      <w:r w:rsidRPr="00585E67">
        <w:rPr>
          <w:rFonts w:asciiTheme="minorHAnsi" w:hAnsiTheme="minorHAnsi"/>
        </w:rPr>
        <w:t>If you need an ambulance the emergency number is 999</w:t>
      </w:r>
    </w:p>
    <w:p w14:paraId="167F45C4" w14:textId="77777777" w:rsidR="00585E67" w:rsidRPr="00B079B9" w:rsidRDefault="00585E67" w:rsidP="00585E67">
      <w:pPr>
        <w:rPr>
          <w:rFonts w:asciiTheme="minorHAnsi" w:hAnsiTheme="minorHAnsi"/>
        </w:rPr>
      </w:pPr>
      <w:r w:rsidRPr="00585E67">
        <w:rPr>
          <w:rFonts w:asciiTheme="minorHAnsi" w:hAnsiTheme="minorHAnsi"/>
          <w:b/>
        </w:rPr>
        <w:t>Dentists</w:t>
      </w:r>
    </w:p>
    <w:p w14:paraId="2BA41C0A" w14:textId="77777777" w:rsidR="00585E67" w:rsidRPr="00585E67" w:rsidRDefault="00585E67" w:rsidP="00585E67">
      <w:pPr>
        <w:rPr>
          <w:rFonts w:asciiTheme="minorHAnsi" w:hAnsiTheme="minorHAnsi"/>
        </w:rPr>
      </w:pPr>
    </w:p>
    <w:p w14:paraId="51D46913" w14:textId="77777777" w:rsidR="00585E67" w:rsidRPr="00585E67" w:rsidRDefault="00585E67" w:rsidP="00585E67">
      <w:pPr>
        <w:rPr>
          <w:rFonts w:asciiTheme="minorHAnsi" w:hAnsiTheme="minorHAnsi"/>
        </w:rPr>
      </w:pPr>
      <w:r w:rsidRPr="00585E67">
        <w:rPr>
          <w:rFonts w:asciiTheme="minorHAnsi" w:hAnsiTheme="minorHAnsi"/>
        </w:rPr>
        <w:t>Dentist in the UK are not free and you must pay for treatment. The nearest dentist is the Morgan Street Dental Practice and you will have to make an appointment.</w:t>
      </w:r>
    </w:p>
    <w:p w14:paraId="5CCFD5A4" w14:textId="77777777" w:rsidR="00585E67" w:rsidRPr="00585E67" w:rsidRDefault="00585E67" w:rsidP="00585E67">
      <w:pPr>
        <w:rPr>
          <w:rFonts w:asciiTheme="minorHAnsi" w:hAnsiTheme="minorHAnsi"/>
        </w:rPr>
      </w:pPr>
    </w:p>
    <w:p w14:paraId="2C43E951" w14:textId="77777777" w:rsidR="00585E67" w:rsidRPr="00585E67" w:rsidRDefault="00585E67" w:rsidP="00585E67">
      <w:pPr>
        <w:rPr>
          <w:rFonts w:asciiTheme="minorHAnsi" w:hAnsiTheme="minorHAnsi"/>
        </w:rPr>
      </w:pPr>
      <w:r w:rsidRPr="00585E67">
        <w:rPr>
          <w:rFonts w:asciiTheme="minorHAnsi" w:hAnsiTheme="minorHAnsi"/>
        </w:rPr>
        <w:t>Morgan Street Dental Practice</w:t>
      </w:r>
    </w:p>
    <w:p w14:paraId="445AA21D" w14:textId="77777777" w:rsidR="00585E67" w:rsidRPr="00585E67" w:rsidRDefault="00585E67" w:rsidP="00585E67">
      <w:pPr>
        <w:rPr>
          <w:rFonts w:asciiTheme="minorHAnsi" w:hAnsiTheme="minorHAnsi"/>
        </w:rPr>
      </w:pPr>
      <w:r w:rsidRPr="00585E67">
        <w:rPr>
          <w:rFonts w:asciiTheme="minorHAnsi" w:hAnsiTheme="minorHAnsi"/>
        </w:rPr>
        <w:t>20 Morgan Street</w:t>
      </w:r>
    </w:p>
    <w:p w14:paraId="640A1CA2" w14:textId="77777777" w:rsidR="00585E67" w:rsidRPr="00585E67" w:rsidRDefault="00585E67" w:rsidP="00585E67">
      <w:pPr>
        <w:rPr>
          <w:rFonts w:asciiTheme="minorHAnsi" w:hAnsiTheme="minorHAnsi"/>
        </w:rPr>
      </w:pPr>
      <w:r w:rsidRPr="00585E67">
        <w:rPr>
          <w:rFonts w:asciiTheme="minorHAnsi" w:hAnsiTheme="minorHAnsi"/>
        </w:rPr>
        <w:t>Pontypridd</w:t>
      </w:r>
    </w:p>
    <w:p w14:paraId="72F9547B" w14:textId="77777777" w:rsidR="00585E67" w:rsidRPr="00585E67" w:rsidRDefault="00585E67" w:rsidP="00585E67">
      <w:pPr>
        <w:rPr>
          <w:rFonts w:asciiTheme="minorHAnsi" w:hAnsiTheme="minorHAnsi"/>
        </w:rPr>
      </w:pPr>
      <w:r w:rsidRPr="00585E67">
        <w:rPr>
          <w:rFonts w:asciiTheme="minorHAnsi" w:hAnsiTheme="minorHAnsi"/>
        </w:rPr>
        <w:t>CF37 2DS</w:t>
      </w:r>
    </w:p>
    <w:p w14:paraId="622AE685" w14:textId="77777777" w:rsidR="00585E67" w:rsidRPr="00585E67" w:rsidRDefault="00585E67" w:rsidP="00585E67">
      <w:pPr>
        <w:rPr>
          <w:rFonts w:asciiTheme="minorHAnsi" w:hAnsiTheme="minorHAnsi"/>
        </w:rPr>
      </w:pPr>
    </w:p>
    <w:p w14:paraId="22DA75A1" w14:textId="77777777" w:rsidR="00585E67" w:rsidRPr="00585E67" w:rsidRDefault="00585E67" w:rsidP="00585E67">
      <w:pPr>
        <w:rPr>
          <w:rFonts w:asciiTheme="minorHAnsi" w:hAnsiTheme="minorHAnsi"/>
        </w:rPr>
      </w:pPr>
      <w:r w:rsidRPr="00585E67">
        <w:rPr>
          <w:rFonts w:asciiTheme="minorHAnsi" w:hAnsiTheme="minorHAnsi"/>
        </w:rPr>
        <w:t>Tel: 01443 403747</w:t>
      </w:r>
    </w:p>
    <w:p w14:paraId="31DF57E3" w14:textId="77777777" w:rsidR="00585E67" w:rsidRPr="00585E67" w:rsidRDefault="00585E67" w:rsidP="00585E67">
      <w:pPr>
        <w:rPr>
          <w:rFonts w:asciiTheme="minorHAnsi" w:hAnsiTheme="minorHAnsi"/>
        </w:rPr>
      </w:pPr>
    </w:p>
    <w:p w14:paraId="603B745B" w14:textId="77777777" w:rsidR="00585E67" w:rsidRPr="00585E67" w:rsidRDefault="00585E67" w:rsidP="00585E67">
      <w:pPr>
        <w:rPr>
          <w:rFonts w:asciiTheme="minorHAnsi" w:hAnsiTheme="minorHAnsi"/>
          <w:b/>
        </w:rPr>
      </w:pPr>
      <w:r w:rsidRPr="00585E67">
        <w:rPr>
          <w:rFonts w:asciiTheme="minorHAnsi" w:hAnsiTheme="minorHAnsi"/>
          <w:b/>
        </w:rPr>
        <w:t>Optical Treatment</w:t>
      </w:r>
    </w:p>
    <w:p w14:paraId="63EBBF8B" w14:textId="77777777" w:rsidR="00585E67" w:rsidRPr="00585E67" w:rsidRDefault="00585E67" w:rsidP="00585E67">
      <w:pPr>
        <w:rPr>
          <w:rFonts w:asciiTheme="minorHAnsi" w:hAnsiTheme="minorHAnsi"/>
        </w:rPr>
      </w:pPr>
    </w:p>
    <w:p w14:paraId="66201455" w14:textId="77777777" w:rsidR="00585E67" w:rsidRPr="00585E67" w:rsidRDefault="00585E67" w:rsidP="00585E67">
      <w:pPr>
        <w:rPr>
          <w:rFonts w:asciiTheme="minorHAnsi" w:hAnsiTheme="minorHAnsi"/>
        </w:rPr>
      </w:pPr>
      <w:r w:rsidRPr="00585E67">
        <w:rPr>
          <w:rFonts w:asciiTheme="minorHAnsi" w:hAnsiTheme="minorHAnsi"/>
        </w:rPr>
        <w:t>Glasses or contact lenses are not free in the UK. If you are having trouble with your eyes you can go to one of the many opticians in the UK but you will have to pay. You can have your eyes tested cheaply at:</w:t>
      </w:r>
    </w:p>
    <w:p w14:paraId="77B8DCBD" w14:textId="77777777" w:rsidR="00585E67" w:rsidRPr="00585E67" w:rsidRDefault="00585E67" w:rsidP="00585E67">
      <w:pPr>
        <w:rPr>
          <w:rFonts w:asciiTheme="minorHAnsi" w:hAnsiTheme="minorHAnsi"/>
        </w:rPr>
      </w:pPr>
    </w:p>
    <w:p w14:paraId="09F93307" w14:textId="77777777" w:rsidR="00585E67" w:rsidRPr="00585E67" w:rsidRDefault="00585E67" w:rsidP="00585E67">
      <w:pPr>
        <w:rPr>
          <w:rFonts w:asciiTheme="minorHAnsi" w:hAnsiTheme="minorHAnsi"/>
        </w:rPr>
      </w:pPr>
      <w:r w:rsidRPr="00585E67">
        <w:rPr>
          <w:rFonts w:asciiTheme="minorHAnsi" w:hAnsiTheme="minorHAnsi"/>
        </w:rPr>
        <w:t>Specsavers</w:t>
      </w:r>
    </w:p>
    <w:p w14:paraId="38274A77" w14:textId="77777777" w:rsidR="00585E67" w:rsidRPr="00585E67" w:rsidRDefault="00585E67" w:rsidP="00585E67">
      <w:pPr>
        <w:rPr>
          <w:rFonts w:asciiTheme="minorHAnsi" w:hAnsiTheme="minorHAnsi"/>
        </w:rPr>
      </w:pPr>
      <w:r w:rsidRPr="00585E67">
        <w:rPr>
          <w:rFonts w:asciiTheme="minorHAnsi" w:hAnsiTheme="minorHAnsi"/>
        </w:rPr>
        <w:t>65-66 Taff Street</w:t>
      </w:r>
    </w:p>
    <w:p w14:paraId="5660968A" w14:textId="77777777" w:rsidR="00585E67" w:rsidRPr="00585E67" w:rsidRDefault="00585E67" w:rsidP="00585E67">
      <w:pPr>
        <w:rPr>
          <w:rFonts w:asciiTheme="minorHAnsi" w:hAnsiTheme="minorHAnsi"/>
        </w:rPr>
      </w:pPr>
      <w:r w:rsidRPr="00585E67">
        <w:rPr>
          <w:rFonts w:asciiTheme="minorHAnsi" w:hAnsiTheme="minorHAnsi"/>
        </w:rPr>
        <w:t>Pontypridd</w:t>
      </w:r>
    </w:p>
    <w:p w14:paraId="527C07C5" w14:textId="77777777" w:rsidR="00585E67" w:rsidRPr="00585E67" w:rsidRDefault="00585E67" w:rsidP="00585E67">
      <w:pPr>
        <w:rPr>
          <w:rFonts w:asciiTheme="minorHAnsi" w:hAnsiTheme="minorHAnsi"/>
        </w:rPr>
      </w:pPr>
      <w:r w:rsidRPr="00585E67">
        <w:rPr>
          <w:rFonts w:asciiTheme="minorHAnsi" w:hAnsiTheme="minorHAnsi"/>
        </w:rPr>
        <w:t>CF37 4TD</w:t>
      </w:r>
    </w:p>
    <w:p w14:paraId="7B42F006" w14:textId="77777777" w:rsidR="00585E67" w:rsidRPr="00585E67" w:rsidRDefault="00585E67" w:rsidP="00585E67">
      <w:pPr>
        <w:rPr>
          <w:rFonts w:asciiTheme="minorHAnsi" w:hAnsiTheme="minorHAnsi"/>
        </w:rPr>
      </w:pPr>
    </w:p>
    <w:p w14:paraId="51FEFFC1" w14:textId="77777777" w:rsidR="00585E67" w:rsidRPr="00585E67" w:rsidRDefault="00585E67" w:rsidP="00585E67">
      <w:pPr>
        <w:rPr>
          <w:rFonts w:asciiTheme="minorHAnsi" w:hAnsiTheme="minorHAnsi"/>
        </w:rPr>
      </w:pPr>
      <w:r w:rsidRPr="00585E67">
        <w:rPr>
          <w:rFonts w:asciiTheme="minorHAnsi" w:hAnsiTheme="minorHAnsi"/>
        </w:rPr>
        <w:t>Tel: 01443 480244</w:t>
      </w:r>
    </w:p>
    <w:p w14:paraId="3EA66668" w14:textId="77777777" w:rsidR="00585E67" w:rsidRPr="00585E67" w:rsidRDefault="00585E67" w:rsidP="00585E67">
      <w:pPr>
        <w:rPr>
          <w:rFonts w:asciiTheme="minorHAnsi" w:hAnsiTheme="minorHAnsi"/>
        </w:rPr>
      </w:pPr>
    </w:p>
    <w:p w14:paraId="10B36EB6" w14:textId="77777777" w:rsidR="00585E67" w:rsidRPr="00585E67" w:rsidRDefault="00B079B9" w:rsidP="00585E67">
      <w:pPr>
        <w:rPr>
          <w:rFonts w:asciiTheme="minorHAnsi" w:hAnsiTheme="minorHAnsi"/>
          <w:b/>
        </w:rPr>
      </w:pPr>
      <w:r>
        <w:rPr>
          <w:rFonts w:asciiTheme="minorHAnsi" w:hAnsiTheme="minorHAnsi"/>
          <w:b/>
        </w:rPr>
        <w:t xml:space="preserve">First Aid Kit / </w:t>
      </w:r>
      <w:r w:rsidR="00585E67" w:rsidRPr="00585E67">
        <w:rPr>
          <w:rFonts w:asciiTheme="minorHAnsi" w:hAnsiTheme="minorHAnsi"/>
          <w:b/>
        </w:rPr>
        <w:t>Medicine List</w:t>
      </w:r>
    </w:p>
    <w:p w14:paraId="4EAB082B" w14:textId="77777777" w:rsidR="00585E67" w:rsidRPr="00585E67" w:rsidRDefault="00585E67" w:rsidP="00585E67">
      <w:pPr>
        <w:rPr>
          <w:rFonts w:asciiTheme="minorHAnsi" w:hAnsiTheme="minorHAnsi"/>
        </w:rPr>
      </w:pPr>
    </w:p>
    <w:p w14:paraId="1265417A" w14:textId="77777777" w:rsidR="00585E67" w:rsidRPr="00585E67" w:rsidRDefault="00585E67" w:rsidP="00585E67">
      <w:pPr>
        <w:rPr>
          <w:rFonts w:asciiTheme="minorHAnsi" w:hAnsiTheme="minorHAnsi"/>
        </w:rPr>
      </w:pPr>
      <w:r w:rsidRPr="00585E67">
        <w:rPr>
          <w:rFonts w:asciiTheme="minorHAnsi" w:hAnsiTheme="minorHAnsi"/>
        </w:rPr>
        <w:t>In the UK many of the minor medical issues (such as headaches or stomach upsets) are usually treated with medicines from the pharmacy. Below is a list of recommended medicines</w:t>
      </w:r>
      <w:r w:rsidR="00EF5B40">
        <w:rPr>
          <w:rFonts w:asciiTheme="minorHAnsi" w:hAnsiTheme="minorHAnsi"/>
        </w:rPr>
        <w:t xml:space="preserve"> and items</w:t>
      </w:r>
      <w:r w:rsidRPr="00585E67">
        <w:rPr>
          <w:rFonts w:asciiTheme="minorHAnsi" w:hAnsiTheme="minorHAnsi"/>
        </w:rPr>
        <w:t xml:space="preserve"> that you should have (you can buy these easily if you don’t have any items):</w:t>
      </w:r>
    </w:p>
    <w:p w14:paraId="518D8F5B" w14:textId="77777777" w:rsidR="00585E67" w:rsidRPr="00585E67" w:rsidRDefault="00585E67" w:rsidP="00585E67">
      <w:pPr>
        <w:rPr>
          <w:rFonts w:asciiTheme="minorHAnsi" w:hAnsiTheme="minorHAnsi"/>
        </w:rPr>
      </w:pPr>
    </w:p>
    <w:p w14:paraId="3EC16C14" w14:textId="77777777" w:rsidR="00585E67" w:rsidRPr="00585E67" w:rsidRDefault="00585E67" w:rsidP="00585E67">
      <w:pPr>
        <w:rPr>
          <w:rFonts w:asciiTheme="minorHAnsi" w:hAnsiTheme="minorHAnsi"/>
        </w:rPr>
      </w:pPr>
      <w:r w:rsidRPr="00585E67">
        <w:rPr>
          <w:rFonts w:asciiTheme="minorHAnsi" w:hAnsiTheme="minorHAnsi"/>
        </w:rPr>
        <w:t>Paracetamol / Ibuprofen – for pains and fevers</w:t>
      </w:r>
    </w:p>
    <w:p w14:paraId="1D5C02D3" w14:textId="77777777" w:rsidR="00585E67" w:rsidRPr="00585E67" w:rsidRDefault="00585E67" w:rsidP="00585E67">
      <w:pPr>
        <w:rPr>
          <w:rFonts w:asciiTheme="minorHAnsi" w:hAnsiTheme="minorHAnsi"/>
        </w:rPr>
      </w:pPr>
      <w:r w:rsidRPr="00585E67">
        <w:rPr>
          <w:rFonts w:asciiTheme="minorHAnsi" w:hAnsiTheme="minorHAnsi"/>
        </w:rPr>
        <w:t>Antiseptic throat lozenges – For sore throats</w:t>
      </w:r>
    </w:p>
    <w:p w14:paraId="6DE51E09" w14:textId="77777777" w:rsidR="00585E67" w:rsidRPr="00585E67" w:rsidRDefault="00585E67" w:rsidP="00585E67">
      <w:pPr>
        <w:rPr>
          <w:rFonts w:asciiTheme="minorHAnsi" w:hAnsiTheme="minorHAnsi"/>
        </w:rPr>
      </w:pPr>
      <w:r w:rsidRPr="00585E67">
        <w:rPr>
          <w:rFonts w:asciiTheme="minorHAnsi" w:hAnsiTheme="minorHAnsi"/>
        </w:rPr>
        <w:t>Flu remedies such as Lemsip or Beechams</w:t>
      </w:r>
    </w:p>
    <w:p w14:paraId="09BE20C1" w14:textId="77777777" w:rsidR="00585E67" w:rsidRPr="00585E67" w:rsidRDefault="00585E67" w:rsidP="00585E67">
      <w:pPr>
        <w:rPr>
          <w:rFonts w:asciiTheme="minorHAnsi" w:hAnsiTheme="minorHAnsi"/>
        </w:rPr>
      </w:pPr>
      <w:r w:rsidRPr="00585E67">
        <w:rPr>
          <w:rFonts w:asciiTheme="minorHAnsi" w:hAnsiTheme="minorHAnsi"/>
        </w:rPr>
        <w:t>Electrolyte solutions – for diarrhoea</w:t>
      </w:r>
    </w:p>
    <w:p w14:paraId="5DFB4BBA" w14:textId="77777777" w:rsidR="00585E67" w:rsidRPr="00585E67" w:rsidRDefault="00585E67" w:rsidP="00585E67">
      <w:pPr>
        <w:rPr>
          <w:rFonts w:asciiTheme="minorHAnsi" w:hAnsiTheme="minorHAnsi"/>
        </w:rPr>
      </w:pPr>
      <w:r w:rsidRPr="00585E67">
        <w:rPr>
          <w:rFonts w:asciiTheme="minorHAnsi" w:hAnsiTheme="minorHAnsi"/>
        </w:rPr>
        <w:t>Plasters</w:t>
      </w:r>
    </w:p>
    <w:p w14:paraId="0C950094" w14:textId="77777777" w:rsidR="00585E67" w:rsidRPr="00585E67" w:rsidRDefault="00585E67" w:rsidP="00585E67">
      <w:pPr>
        <w:rPr>
          <w:rFonts w:asciiTheme="minorHAnsi" w:hAnsiTheme="minorHAnsi"/>
        </w:rPr>
      </w:pPr>
      <w:r w:rsidRPr="00585E67">
        <w:rPr>
          <w:rFonts w:asciiTheme="minorHAnsi" w:hAnsiTheme="minorHAnsi"/>
        </w:rPr>
        <w:t>Antiseptic solution or wipes</w:t>
      </w:r>
    </w:p>
    <w:p w14:paraId="4B43F7B8" w14:textId="77777777" w:rsidR="00585E67" w:rsidRPr="00585E67" w:rsidRDefault="00585E67" w:rsidP="00585E67">
      <w:pPr>
        <w:rPr>
          <w:rFonts w:asciiTheme="minorHAnsi" w:hAnsiTheme="minorHAnsi"/>
        </w:rPr>
      </w:pPr>
      <w:r w:rsidRPr="00585E67">
        <w:rPr>
          <w:rFonts w:asciiTheme="minorHAnsi" w:hAnsiTheme="minorHAnsi"/>
        </w:rPr>
        <w:t>Bandages</w:t>
      </w:r>
    </w:p>
    <w:p w14:paraId="09833267" w14:textId="77777777" w:rsidR="00585E67" w:rsidRPr="00585E67" w:rsidRDefault="00585E67" w:rsidP="00585E67">
      <w:pPr>
        <w:rPr>
          <w:rFonts w:asciiTheme="minorHAnsi" w:hAnsiTheme="minorHAnsi"/>
        </w:rPr>
      </w:pPr>
      <w:r w:rsidRPr="00585E67">
        <w:rPr>
          <w:rFonts w:asciiTheme="minorHAnsi" w:hAnsiTheme="minorHAnsi"/>
        </w:rPr>
        <w:t>Antihistamine Cream – for bites and stings</w:t>
      </w:r>
    </w:p>
    <w:p w14:paraId="093143C2" w14:textId="77777777" w:rsidR="00585E67" w:rsidRPr="00585E67" w:rsidRDefault="00585E67" w:rsidP="00585E67">
      <w:pPr>
        <w:rPr>
          <w:rFonts w:asciiTheme="minorHAnsi" w:hAnsiTheme="minorHAnsi"/>
        </w:rPr>
      </w:pPr>
      <w:r w:rsidRPr="00585E67">
        <w:rPr>
          <w:rFonts w:asciiTheme="minorHAnsi" w:hAnsiTheme="minorHAnsi"/>
        </w:rPr>
        <w:t>Antiseptic cream- for cuts and grazes.</w:t>
      </w:r>
    </w:p>
    <w:p w14:paraId="42010EA4" w14:textId="77777777" w:rsidR="00585E67" w:rsidRPr="00585E67" w:rsidRDefault="00585E67" w:rsidP="00585E67">
      <w:pPr>
        <w:rPr>
          <w:rFonts w:asciiTheme="minorHAnsi" w:hAnsiTheme="minorHAnsi"/>
        </w:rPr>
      </w:pPr>
    </w:p>
    <w:p w14:paraId="3D9B8704" w14:textId="77777777" w:rsidR="00585E67" w:rsidRPr="00585E67" w:rsidRDefault="00585E67" w:rsidP="00585E67">
      <w:pPr>
        <w:rPr>
          <w:rFonts w:asciiTheme="minorHAnsi" w:hAnsiTheme="minorHAnsi"/>
        </w:rPr>
      </w:pPr>
    </w:p>
    <w:p w14:paraId="12976B57" w14:textId="77777777" w:rsidR="00585E67" w:rsidRPr="00585E67" w:rsidRDefault="00585E67" w:rsidP="00585E67">
      <w:pPr>
        <w:rPr>
          <w:rFonts w:asciiTheme="minorHAnsi" w:hAnsiTheme="minorHAnsi"/>
          <w:b/>
          <w:sz w:val="32"/>
          <w:szCs w:val="32"/>
        </w:rPr>
      </w:pPr>
      <w:r w:rsidRPr="00585E67">
        <w:rPr>
          <w:rFonts w:asciiTheme="minorHAnsi" w:hAnsiTheme="minorHAnsi"/>
          <w:b/>
          <w:sz w:val="32"/>
          <w:szCs w:val="32"/>
        </w:rPr>
        <w:t>NOTE: you will be marked absent from class unless you have a doctor / hospital letter proving that you were unwell.</w:t>
      </w:r>
    </w:p>
    <w:p w14:paraId="55FD95A3" w14:textId="77777777" w:rsidR="00585E67" w:rsidRPr="00585E67" w:rsidRDefault="00585E67" w:rsidP="005D26C1">
      <w:pPr>
        <w:rPr>
          <w:rFonts w:asciiTheme="minorHAnsi" w:hAnsiTheme="minorHAnsi"/>
        </w:rPr>
      </w:pPr>
    </w:p>
    <w:p w14:paraId="7C626E6B" w14:textId="77777777" w:rsidR="005D26C1" w:rsidRPr="00205A5A" w:rsidRDefault="005D26C1" w:rsidP="005D26C1">
      <w:pPr>
        <w:rPr>
          <w:rFonts w:ascii="Calibri" w:hAnsi="Calibri"/>
        </w:rPr>
      </w:pPr>
    </w:p>
    <w:p w14:paraId="673307C3" w14:textId="77777777" w:rsidR="00B079B9" w:rsidRDefault="00B079B9" w:rsidP="005D26C1">
      <w:pPr>
        <w:spacing w:after="120"/>
        <w:rPr>
          <w:rFonts w:ascii="Calibri" w:hAnsi="Calibri"/>
          <w:b/>
          <w:sz w:val="36"/>
          <w:szCs w:val="36"/>
          <w:u w:val="single"/>
        </w:rPr>
      </w:pPr>
    </w:p>
    <w:p w14:paraId="2BBDBEA6" w14:textId="77777777" w:rsidR="00B079B9" w:rsidRDefault="00B079B9" w:rsidP="005D26C1">
      <w:pPr>
        <w:spacing w:after="120"/>
        <w:rPr>
          <w:rFonts w:ascii="Calibri" w:hAnsi="Calibri"/>
          <w:b/>
          <w:sz w:val="36"/>
          <w:szCs w:val="36"/>
          <w:u w:val="single"/>
        </w:rPr>
      </w:pPr>
    </w:p>
    <w:p w14:paraId="2947B4FB" w14:textId="77777777" w:rsidR="001163AA" w:rsidRDefault="00E34C07" w:rsidP="005D26C1">
      <w:pPr>
        <w:spacing w:after="120"/>
        <w:rPr>
          <w:rFonts w:ascii="Calibri" w:hAnsi="Calibri"/>
          <w:b/>
          <w:sz w:val="36"/>
          <w:szCs w:val="36"/>
          <w:u w:val="single"/>
        </w:rPr>
      </w:pPr>
      <w:r>
        <w:rPr>
          <w:rFonts w:ascii="Calibri" w:hAnsi="Calibri"/>
          <w:b/>
          <w:sz w:val="36"/>
          <w:szCs w:val="36"/>
          <w:u w:val="single"/>
        </w:rPr>
        <w:t>Bank A</w:t>
      </w:r>
      <w:r w:rsidR="001163AA">
        <w:rPr>
          <w:rFonts w:ascii="Calibri" w:hAnsi="Calibri"/>
          <w:b/>
          <w:sz w:val="36"/>
          <w:szCs w:val="36"/>
          <w:u w:val="single"/>
        </w:rPr>
        <w:t>ccounts</w:t>
      </w:r>
    </w:p>
    <w:p w14:paraId="3EF6D062" w14:textId="77777777" w:rsidR="00B079B9" w:rsidRDefault="00B079B9" w:rsidP="005D26C1">
      <w:pPr>
        <w:spacing w:after="120"/>
        <w:rPr>
          <w:rFonts w:ascii="Calibri" w:hAnsi="Calibri"/>
          <w:b/>
          <w:sz w:val="36"/>
          <w:szCs w:val="36"/>
          <w:u w:val="single"/>
        </w:rPr>
      </w:pPr>
    </w:p>
    <w:p w14:paraId="1DA51938" w14:textId="77777777" w:rsidR="00EF5B40" w:rsidRDefault="005D26C1" w:rsidP="005D26C1">
      <w:pPr>
        <w:spacing w:after="120"/>
        <w:rPr>
          <w:rFonts w:ascii="Calibri" w:hAnsi="Calibri"/>
        </w:rPr>
      </w:pPr>
      <w:r w:rsidRPr="00205A5A">
        <w:rPr>
          <w:rFonts w:ascii="Calibri" w:hAnsi="Calibri"/>
        </w:rPr>
        <w:t>When you arrive in the UK one of the first things you will need to do is open a bank account. As you cannot open a bank account until you have enrolled at the University, you should make sure that you b</w:t>
      </w:r>
      <w:r w:rsidR="00EF5B40">
        <w:rPr>
          <w:rFonts w:ascii="Calibri" w:hAnsi="Calibri"/>
        </w:rPr>
        <w:t>ring enough British currency or</w:t>
      </w:r>
      <w:r w:rsidRPr="00205A5A">
        <w:rPr>
          <w:rFonts w:ascii="Calibri" w:hAnsi="Calibri"/>
        </w:rPr>
        <w:t xml:space="preserve"> travellers cheques to last for the first two to three weeks. It is also useful to bring credit and debit cards.</w:t>
      </w:r>
    </w:p>
    <w:p w14:paraId="61C5361C" w14:textId="77777777" w:rsidR="005D26C1" w:rsidRPr="00205A5A" w:rsidRDefault="005D26C1" w:rsidP="005D26C1">
      <w:pPr>
        <w:spacing w:after="120"/>
        <w:rPr>
          <w:rFonts w:ascii="Calibri" w:hAnsi="Calibri"/>
          <w:b/>
        </w:rPr>
      </w:pPr>
      <w:r w:rsidRPr="00205A5A">
        <w:rPr>
          <w:rFonts w:ascii="Calibri" w:hAnsi="Calibri"/>
        </w:rPr>
        <w:t xml:space="preserve"> </w:t>
      </w:r>
      <w:r w:rsidRPr="00205A5A">
        <w:rPr>
          <w:rFonts w:ascii="Calibri" w:hAnsi="Calibri"/>
        </w:rPr>
        <w:br/>
      </w:r>
      <w:r w:rsidRPr="00205A5A">
        <w:rPr>
          <w:rFonts w:ascii="Calibri" w:hAnsi="Calibri"/>
          <w:b/>
          <w:i/>
        </w:rPr>
        <w:t>Do not carry large amounts of cash or keep large amounts of cash in your accommodation.</w:t>
      </w:r>
    </w:p>
    <w:p w14:paraId="65B9B5EC" w14:textId="79447CD0" w:rsidR="005D26C1" w:rsidRDefault="005D26C1" w:rsidP="005D26C1">
      <w:pPr>
        <w:rPr>
          <w:rFonts w:ascii="Calibri" w:hAnsi="Calibri"/>
        </w:rPr>
      </w:pPr>
      <w:r w:rsidRPr="00205A5A">
        <w:rPr>
          <w:rFonts w:ascii="Calibri" w:hAnsi="Calibri"/>
        </w:rPr>
        <w:t>In order to open a bank accoun</w:t>
      </w:r>
      <w:r w:rsidR="00B3625D">
        <w:rPr>
          <w:rFonts w:ascii="Calibri" w:hAnsi="Calibri"/>
        </w:rPr>
        <w:t>t you will need a 'Bank Letter’</w:t>
      </w:r>
      <w:r w:rsidR="00851D82">
        <w:rPr>
          <w:rFonts w:ascii="Calibri" w:hAnsi="Calibri"/>
        </w:rPr>
        <w:t>. You will have to do this online and you will be given instructions about how to do this.</w:t>
      </w:r>
    </w:p>
    <w:p w14:paraId="20851233" w14:textId="77777777" w:rsidR="00851D82" w:rsidRPr="00205A5A" w:rsidRDefault="00851D82" w:rsidP="005D26C1">
      <w:pPr>
        <w:rPr>
          <w:rFonts w:ascii="Calibri" w:hAnsi="Calibri"/>
        </w:rPr>
      </w:pPr>
    </w:p>
    <w:p w14:paraId="2C1804D9" w14:textId="77777777" w:rsidR="00BF3486" w:rsidRDefault="005D26C1" w:rsidP="005D26C1">
      <w:pPr>
        <w:rPr>
          <w:rFonts w:ascii="Calibri" w:hAnsi="Calibri"/>
          <w:b/>
          <w:bCs/>
        </w:rPr>
      </w:pPr>
      <w:r w:rsidRPr="00205A5A">
        <w:rPr>
          <w:rFonts w:ascii="Calibri" w:hAnsi="Calibri"/>
          <w:b/>
          <w:bCs/>
        </w:rPr>
        <w:t>Why do you need this letter?</w:t>
      </w:r>
    </w:p>
    <w:p w14:paraId="307EB5E6" w14:textId="77777777" w:rsidR="005D26C1" w:rsidRPr="00205A5A" w:rsidRDefault="005D26C1" w:rsidP="005D26C1">
      <w:pPr>
        <w:rPr>
          <w:rFonts w:ascii="Calibri" w:hAnsi="Calibri"/>
          <w:b/>
          <w:bCs/>
        </w:rPr>
      </w:pPr>
    </w:p>
    <w:p w14:paraId="081513D2" w14:textId="77777777" w:rsidR="005D26C1" w:rsidRDefault="005D26C1" w:rsidP="005D26C1">
      <w:pPr>
        <w:ind w:right="140"/>
        <w:rPr>
          <w:rFonts w:ascii="Calibri" w:hAnsi="Calibri"/>
        </w:rPr>
      </w:pPr>
      <w:r w:rsidRPr="00205A5A">
        <w:rPr>
          <w:rFonts w:ascii="Calibri" w:hAnsi="Calibri"/>
        </w:rPr>
        <w:t>Bank letters are provided to confirm your student status, your home and term-time address and to ensure that the University is not aware of any fraud and/or money laundering activities. Please note that not all local banks will open accounts for non-UK students, but we will inform you of the banks that will accept you.</w:t>
      </w:r>
    </w:p>
    <w:p w14:paraId="2BA61BE8" w14:textId="77777777" w:rsidR="00BF3486" w:rsidRPr="001163AA" w:rsidRDefault="00BF3486" w:rsidP="005D26C1">
      <w:pPr>
        <w:ind w:right="140"/>
        <w:rPr>
          <w:rFonts w:ascii="Calibri" w:hAnsi="Calibri"/>
          <w:sz w:val="36"/>
          <w:szCs w:val="36"/>
          <w:u w:val="single"/>
        </w:rPr>
      </w:pPr>
    </w:p>
    <w:p w14:paraId="1E896B19" w14:textId="77777777" w:rsidR="005D26C1" w:rsidRPr="00BB4C26" w:rsidRDefault="00E34C07" w:rsidP="005D26C1">
      <w:pPr>
        <w:pStyle w:val="BodyText"/>
        <w:tabs>
          <w:tab w:val="left" w:pos="2835"/>
        </w:tabs>
        <w:rPr>
          <w:rFonts w:ascii="Calibri" w:hAnsi="Calibri"/>
          <w:b/>
          <w:sz w:val="36"/>
          <w:szCs w:val="36"/>
          <w:u w:val="single"/>
        </w:rPr>
      </w:pPr>
      <w:r>
        <w:rPr>
          <w:rFonts w:ascii="Calibri" w:hAnsi="Calibri"/>
          <w:b/>
          <w:sz w:val="36"/>
          <w:szCs w:val="36"/>
          <w:u w:val="single"/>
        </w:rPr>
        <w:t>Accommodation and Council T</w:t>
      </w:r>
      <w:r w:rsidR="005D26C1" w:rsidRPr="00BB4C26">
        <w:rPr>
          <w:rFonts w:ascii="Calibri" w:hAnsi="Calibri"/>
          <w:b/>
          <w:sz w:val="36"/>
          <w:szCs w:val="36"/>
          <w:u w:val="single"/>
        </w:rPr>
        <w:t>ax</w:t>
      </w:r>
    </w:p>
    <w:p w14:paraId="18DE736E" w14:textId="77777777" w:rsidR="005D26C1" w:rsidRPr="00DA53F4" w:rsidRDefault="005D26C1" w:rsidP="005D26C1">
      <w:pPr>
        <w:pStyle w:val="BodyText"/>
        <w:tabs>
          <w:tab w:val="left" w:pos="2835"/>
        </w:tabs>
        <w:rPr>
          <w:rFonts w:ascii="Calibri" w:hAnsi="Calibri"/>
          <w:b/>
          <w:sz w:val="24"/>
          <w:u w:val="single"/>
        </w:rPr>
      </w:pPr>
    </w:p>
    <w:p w14:paraId="28FEF22B" w14:textId="77777777" w:rsidR="001C1AA9" w:rsidRDefault="005D26C1" w:rsidP="005D26C1">
      <w:pPr>
        <w:pStyle w:val="BodyText"/>
        <w:rPr>
          <w:rFonts w:ascii="Calibri" w:hAnsi="Calibri" w:cs="Calibri"/>
          <w:sz w:val="24"/>
        </w:rPr>
      </w:pPr>
      <w:r w:rsidRPr="00DA53F4">
        <w:rPr>
          <w:rFonts w:ascii="Calibri" w:hAnsi="Calibri" w:cs="Calibri"/>
          <w:sz w:val="24"/>
        </w:rPr>
        <w:t>Council tax is payable on residential properties in the UK. The charge is per household and calculated according to the value of the property and which ‘band’ it is in.</w:t>
      </w:r>
    </w:p>
    <w:p w14:paraId="579D1FBB" w14:textId="77777777" w:rsidR="001C1AA9" w:rsidRDefault="001C1AA9" w:rsidP="005D26C1">
      <w:pPr>
        <w:pStyle w:val="BodyText"/>
        <w:rPr>
          <w:rFonts w:ascii="Calibri" w:hAnsi="Calibri" w:cs="Calibri"/>
          <w:sz w:val="24"/>
        </w:rPr>
      </w:pPr>
    </w:p>
    <w:p w14:paraId="41D7270B" w14:textId="77777777" w:rsidR="001C1AA9" w:rsidRDefault="001C1AA9" w:rsidP="005D26C1">
      <w:pPr>
        <w:pStyle w:val="BodyText"/>
        <w:rPr>
          <w:rFonts w:ascii="Calibri" w:hAnsi="Calibri" w:cs="Calibri"/>
          <w:sz w:val="24"/>
        </w:rPr>
      </w:pPr>
      <w:r>
        <w:rPr>
          <w:rFonts w:ascii="Calibri" w:hAnsi="Calibri" w:cs="Calibri"/>
          <w:sz w:val="24"/>
        </w:rPr>
        <w:t>Because most pre-sessional students are on short-term visas, you will be liable for council tax. Once you have your new visa covering your full-time study (the course you are going onto AFTER your pre-sessional course) you will be exempt from council tax from the start date of your course.</w:t>
      </w:r>
    </w:p>
    <w:p w14:paraId="7601B03A" w14:textId="77777777" w:rsidR="001C1AA9" w:rsidRDefault="001C1AA9" w:rsidP="005D26C1">
      <w:pPr>
        <w:pStyle w:val="BodyText"/>
        <w:rPr>
          <w:rFonts w:ascii="Calibri" w:hAnsi="Calibri" w:cs="Calibri"/>
          <w:sz w:val="24"/>
        </w:rPr>
      </w:pPr>
    </w:p>
    <w:p w14:paraId="39D29C1A" w14:textId="77777777" w:rsidR="005D26C1" w:rsidRPr="00DA53F4" w:rsidRDefault="005D26C1" w:rsidP="005D26C1">
      <w:pPr>
        <w:pStyle w:val="BodyText"/>
        <w:rPr>
          <w:rFonts w:ascii="Calibri" w:hAnsi="Calibri" w:cs="Calibri"/>
          <w:sz w:val="24"/>
        </w:rPr>
      </w:pPr>
    </w:p>
    <w:p w14:paraId="5FBB752C" w14:textId="77777777" w:rsidR="005D26C1" w:rsidRPr="00BB4C26" w:rsidRDefault="00E34C07" w:rsidP="005D26C1">
      <w:pPr>
        <w:pStyle w:val="BodyText"/>
        <w:tabs>
          <w:tab w:val="left" w:pos="2835"/>
        </w:tabs>
        <w:rPr>
          <w:rFonts w:ascii="Calibri" w:hAnsi="Calibri"/>
          <w:b/>
          <w:sz w:val="36"/>
          <w:szCs w:val="36"/>
          <w:u w:val="single"/>
        </w:rPr>
      </w:pPr>
      <w:r>
        <w:rPr>
          <w:rFonts w:ascii="Calibri" w:hAnsi="Calibri"/>
          <w:b/>
          <w:sz w:val="36"/>
          <w:szCs w:val="36"/>
          <w:u w:val="single"/>
        </w:rPr>
        <w:t>Rubbish C</w:t>
      </w:r>
      <w:r w:rsidR="005D26C1" w:rsidRPr="00BB4C26">
        <w:rPr>
          <w:rFonts w:ascii="Calibri" w:hAnsi="Calibri"/>
          <w:b/>
          <w:sz w:val="36"/>
          <w:szCs w:val="36"/>
          <w:u w:val="single"/>
        </w:rPr>
        <w:t>ollection</w:t>
      </w:r>
    </w:p>
    <w:p w14:paraId="358B101F" w14:textId="77777777" w:rsidR="005D26C1" w:rsidRPr="00DA53F4" w:rsidRDefault="005D26C1" w:rsidP="005D26C1">
      <w:pPr>
        <w:pStyle w:val="BodyText"/>
        <w:tabs>
          <w:tab w:val="left" w:pos="2835"/>
        </w:tabs>
        <w:rPr>
          <w:rFonts w:ascii="Calibri" w:hAnsi="Calibri"/>
          <w:b/>
          <w:sz w:val="24"/>
          <w:u w:val="single"/>
        </w:rPr>
      </w:pPr>
    </w:p>
    <w:p w14:paraId="32F647C2" w14:textId="77777777" w:rsidR="005D26C1" w:rsidRPr="00DA53F4" w:rsidRDefault="005D26C1" w:rsidP="005D26C1">
      <w:pPr>
        <w:pStyle w:val="BodyText"/>
        <w:tabs>
          <w:tab w:val="left" w:pos="2835"/>
        </w:tabs>
        <w:rPr>
          <w:rFonts w:ascii="Calibri" w:hAnsi="Calibri"/>
          <w:sz w:val="24"/>
        </w:rPr>
      </w:pPr>
      <w:r w:rsidRPr="00DA53F4">
        <w:rPr>
          <w:rFonts w:ascii="Calibri" w:hAnsi="Calibri"/>
          <w:sz w:val="24"/>
        </w:rPr>
        <w:t xml:space="preserve">Household rubbish and recycling is collected by the council. You should separate your household waste into ‘recycling’ and ‘rubbish’ and place your bags in the proper area eg outside your house in a container. There are set days for rubbish and recycling collection according to the area you live in, so if you are not sure, ask a neighbour or your landlord for the right day and place for collection. </w:t>
      </w:r>
      <w:r w:rsidRPr="00DA53F4">
        <w:rPr>
          <w:rFonts w:ascii="Calibri" w:hAnsi="Calibri"/>
          <w:b/>
          <w:sz w:val="24"/>
        </w:rPr>
        <w:t>If you</w:t>
      </w:r>
      <w:r w:rsidR="00BE5D74">
        <w:rPr>
          <w:rFonts w:ascii="Calibri" w:hAnsi="Calibri"/>
          <w:b/>
          <w:sz w:val="24"/>
        </w:rPr>
        <w:t>:</w:t>
      </w:r>
      <w:r w:rsidRPr="00DA53F4">
        <w:rPr>
          <w:rFonts w:ascii="Calibri" w:hAnsi="Calibri"/>
          <w:b/>
          <w:sz w:val="24"/>
        </w:rPr>
        <w:t xml:space="preserve"> 1. leave out rubbish on the wrong day 2. allow it to spill over the street 3. Mix your rubbish and recycling, you could face a council fine.</w:t>
      </w:r>
    </w:p>
    <w:p w14:paraId="2D2BB6CB" w14:textId="77777777" w:rsidR="005D26C1" w:rsidRPr="00DA53F4" w:rsidRDefault="005D26C1" w:rsidP="005D26C1">
      <w:pPr>
        <w:pStyle w:val="BodyText"/>
        <w:tabs>
          <w:tab w:val="left" w:pos="2835"/>
        </w:tabs>
        <w:rPr>
          <w:rFonts w:ascii="Calibri" w:hAnsi="Calibri"/>
          <w:sz w:val="24"/>
        </w:rPr>
      </w:pPr>
    </w:p>
    <w:p w14:paraId="01105102" w14:textId="77777777" w:rsidR="005D26C1" w:rsidRDefault="005D26C1" w:rsidP="005D26C1">
      <w:pPr>
        <w:pStyle w:val="BodyText"/>
        <w:tabs>
          <w:tab w:val="left" w:pos="2835"/>
        </w:tabs>
        <w:rPr>
          <w:rFonts w:ascii="Calibri" w:hAnsi="Calibri"/>
          <w:sz w:val="24"/>
        </w:rPr>
      </w:pPr>
      <w:r w:rsidRPr="00DA53F4">
        <w:rPr>
          <w:rFonts w:ascii="Calibri" w:hAnsi="Calibri"/>
          <w:sz w:val="24"/>
        </w:rPr>
        <w:t xml:space="preserve">Recycling includes glass, paper, plastic and those things which can be recycled according to the instructions on the clear bags that are provided by RCT council. Bags can be obtained from local libraries or council offices and also from the collectors. Rubbish includes non-recyclable products and general household waste, and should be put into black bin bags, which you must buy yourself. Please note, yellow containers which are labelled ‘grit salt’ are NOT rubbish containers, but are for council workers to keep road salt for icy days. </w:t>
      </w:r>
    </w:p>
    <w:p w14:paraId="6A00633C" w14:textId="77777777" w:rsidR="005D26C1" w:rsidRDefault="005D26C1" w:rsidP="005D26C1">
      <w:pPr>
        <w:pStyle w:val="BodyText"/>
        <w:tabs>
          <w:tab w:val="left" w:pos="2835"/>
        </w:tabs>
        <w:rPr>
          <w:rFonts w:ascii="Calibri" w:hAnsi="Calibri"/>
          <w:sz w:val="24"/>
        </w:rPr>
      </w:pPr>
    </w:p>
    <w:p w14:paraId="2BEBE6C4" w14:textId="77777777" w:rsidR="00851D82" w:rsidRDefault="00851D82" w:rsidP="001163AA">
      <w:pPr>
        <w:ind w:right="140"/>
        <w:rPr>
          <w:rFonts w:ascii="Calibri" w:hAnsi="Calibri"/>
          <w:b/>
          <w:sz w:val="36"/>
          <w:szCs w:val="36"/>
          <w:u w:val="single"/>
        </w:rPr>
      </w:pPr>
    </w:p>
    <w:p w14:paraId="1400B6B6" w14:textId="77777777" w:rsidR="001163AA" w:rsidRPr="001163AA" w:rsidRDefault="00E34C07" w:rsidP="001163AA">
      <w:pPr>
        <w:ind w:right="140"/>
        <w:rPr>
          <w:rFonts w:ascii="Calibri" w:hAnsi="Calibri"/>
          <w:b/>
          <w:sz w:val="36"/>
          <w:szCs w:val="36"/>
          <w:u w:val="single"/>
        </w:rPr>
      </w:pPr>
      <w:r>
        <w:rPr>
          <w:rFonts w:ascii="Calibri" w:hAnsi="Calibri"/>
          <w:b/>
          <w:sz w:val="36"/>
          <w:szCs w:val="36"/>
          <w:u w:val="single"/>
        </w:rPr>
        <w:t>UK Rules and L</w:t>
      </w:r>
      <w:r w:rsidR="001163AA" w:rsidRPr="001163AA">
        <w:rPr>
          <w:rFonts w:ascii="Calibri" w:hAnsi="Calibri"/>
          <w:b/>
          <w:sz w:val="36"/>
          <w:szCs w:val="36"/>
          <w:u w:val="single"/>
        </w:rPr>
        <w:t>aws</w:t>
      </w:r>
    </w:p>
    <w:p w14:paraId="7A6E1EDC" w14:textId="77777777" w:rsidR="001163AA" w:rsidRPr="00205A5A" w:rsidRDefault="001163AA" w:rsidP="001163AA">
      <w:pPr>
        <w:ind w:right="140"/>
        <w:rPr>
          <w:rFonts w:ascii="Calibri" w:hAnsi="Calibri"/>
        </w:rPr>
      </w:pPr>
    </w:p>
    <w:p w14:paraId="6DA2C758" w14:textId="77777777" w:rsidR="001163AA" w:rsidRDefault="001163AA" w:rsidP="001163AA">
      <w:pPr>
        <w:rPr>
          <w:rFonts w:ascii="Calibri" w:hAnsi="Calibri" w:cs="Arial"/>
          <w:sz w:val="28"/>
          <w:szCs w:val="28"/>
        </w:rPr>
      </w:pPr>
      <w:r w:rsidRPr="00205A5A">
        <w:rPr>
          <w:rFonts w:ascii="Calibri" w:hAnsi="Calibri" w:cs="Arial"/>
        </w:rPr>
        <w:t xml:space="preserve">There are certain things that all students need to be aware of while they are living in the UK. In particular, you need to be aware of a range of legal requirements relating to drinking, driving, smoking and even watching television! </w:t>
      </w:r>
      <w:r>
        <w:rPr>
          <w:rFonts w:ascii="Calibri" w:hAnsi="Calibri" w:cs="Arial"/>
        </w:rPr>
        <w:t xml:space="preserve">Ask your tutor if you have any questions. </w:t>
      </w:r>
    </w:p>
    <w:p w14:paraId="18C66AB1" w14:textId="77777777" w:rsidR="005D26C1" w:rsidRPr="00AE25F2" w:rsidRDefault="005D26C1" w:rsidP="005D26C1">
      <w:pPr>
        <w:pStyle w:val="BodyText"/>
        <w:tabs>
          <w:tab w:val="left" w:pos="2835"/>
        </w:tabs>
        <w:rPr>
          <w:rFonts w:ascii="Calibri" w:hAnsi="Calibri"/>
          <w:sz w:val="40"/>
          <w:szCs w:val="40"/>
        </w:rPr>
      </w:pPr>
    </w:p>
    <w:p w14:paraId="0EF7B530" w14:textId="77777777" w:rsidR="005D26C1" w:rsidRDefault="005D26C1" w:rsidP="005D26C1">
      <w:pPr>
        <w:jc w:val="center"/>
        <w:rPr>
          <w:rFonts w:ascii="Calibri" w:hAnsi="Calibri"/>
          <w:b/>
          <w:sz w:val="28"/>
          <w:szCs w:val="28"/>
        </w:rPr>
      </w:pPr>
    </w:p>
    <w:p w14:paraId="4FEE9E58" w14:textId="77777777" w:rsidR="005D26C1" w:rsidRPr="001011EB" w:rsidRDefault="005D26C1" w:rsidP="005D26C1">
      <w:pPr>
        <w:pStyle w:val="BodyText"/>
        <w:tabs>
          <w:tab w:val="left" w:pos="2835"/>
        </w:tabs>
        <w:rPr>
          <w:rFonts w:ascii="Calibri" w:hAnsi="Calibri"/>
          <w:sz w:val="24"/>
        </w:rPr>
        <w:sectPr w:rsidR="005D26C1" w:rsidRPr="001011EB">
          <w:pgSz w:w="11906" w:h="16838"/>
          <w:pgMar w:top="720" w:right="720" w:bottom="720" w:left="720" w:header="708" w:footer="708" w:gutter="0"/>
          <w:cols w:space="708"/>
          <w:docGrid w:linePitch="360"/>
        </w:sectPr>
      </w:pPr>
    </w:p>
    <w:p w14:paraId="103D80BF" w14:textId="77777777" w:rsidR="001163AA" w:rsidRPr="001163AA" w:rsidRDefault="001163AA" w:rsidP="005D26C1">
      <w:pPr>
        <w:pStyle w:val="BodyText"/>
        <w:rPr>
          <w:rFonts w:ascii="Calibri" w:hAnsi="Calibri"/>
          <w:sz w:val="40"/>
          <w:szCs w:val="40"/>
        </w:rPr>
      </w:pPr>
      <w:r w:rsidRPr="001163AA">
        <w:rPr>
          <w:rFonts w:ascii="Calibri" w:hAnsi="Calibri"/>
          <w:sz w:val="40"/>
          <w:szCs w:val="40"/>
        </w:rPr>
        <w:t>Section 5: FINAL NOTES</w:t>
      </w:r>
    </w:p>
    <w:p w14:paraId="2280CCA5" w14:textId="77777777" w:rsidR="001163AA" w:rsidRDefault="001163AA" w:rsidP="005D26C1">
      <w:pPr>
        <w:pStyle w:val="BodyText"/>
        <w:rPr>
          <w:rFonts w:ascii="Calibri" w:hAnsi="Calibri"/>
          <w:b/>
          <w:sz w:val="36"/>
          <w:szCs w:val="36"/>
          <w:u w:val="single"/>
        </w:rPr>
      </w:pPr>
    </w:p>
    <w:p w14:paraId="4237A4B1" w14:textId="77777777" w:rsidR="005D26C1" w:rsidRPr="00AE25F2" w:rsidRDefault="005D26C1" w:rsidP="005D26C1">
      <w:pPr>
        <w:pStyle w:val="BodyText"/>
        <w:rPr>
          <w:rFonts w:ascii="Calibri" w:hAnsi="Calibri"/>
          <w:b/>
          <w:sz w:val="36"/>
          <w:szCs w:val="36"/>
          <w:u w:val="single"/>
        </w:rPr>
      </w:pPr>
      <w:r w:rsidRPr="00AE25F2">
        <w:rPr>
          <w:rFonts w:ascii="Calibri" w:hAnsi="Calibri"/>
          <w:b/>
          <w:sz w:val="36"/>
          <w:szCs w:val="36"/>
          <w:u w:val="single"/>
        </w:rPr>
        <w:t>Final Word</w:t>
      </w:r>
    </w:p>
    <w:p w14:paraId="6BB5F077" w14:textId="77777777" w:rsidR="005D26C1" w:rsidRPr="00205A5A" w:rsidRDefault="005D26C1" w:rsidP="005D26C1">
      <w:pPr>
        <w:pStyle w:val="BodyText"/>
        <w:rPr>
          <w:rFonts w:ascii="Calibri" w:hAnsi="Calibri"/>
          <w:b/>
          <w:i/>
          <w:szCs w:val="28"/>
        </w:rPr>
      </w:pPr>
    </w:p>
    <w:p w14:paraId="3DD70116" w14:textId="77777777" w:rsidR="005D26C1" w:rsidRDefault="005D26C1" w:rsidP="005D26C1">
      <w:pPr>
        <w:pStyle w:val="BodyText"/>
        <w:rPr>
          <w:rFonts w:ascii="Calibri" w:hAnsi="Calibri"/>
          <w:sz w:val="24"/>
        </w:rPr>
      </w:pPr>
      <w:r w:rsidRPr="00205A5A">
        <w:rPr>
          <w:rFonts w:ascii="Calibri" w:hAnsi="Calibri"/>
          <w:sz w:val="24"/>
        </w:rPr>
        <w:t xml:space="preserve">We have done our best to provide you with important information about the Pre-sessional programme and your stay at USW.  Any information which is not included in this handbook you should be able to find on the </w:t>
      </w:r>
      <w:r>
        <w:rPr>
          <w:rFonts w:ascii="Calibri" w:hAnsi="Calibri"/>
          <w:i/>
          <w:sz w:val="24"/>
        </w:rPr>
        <w:t xml:space="preserve">Unilife </w:t>
      </w:r>
      <w:r w:rsidRPr="00205A5A">
        <w:rPr>
          <w:rFonts w:ascii="Calibri" w:hAnsi="Calibri"/>
          <w:sz w:val="24"/>
        </w:rPr>
        <w:t>website</w:t>
      </w:r>
      <w:r>
        <w:rPr>
          <w:rFonts w:ascii="Calibri" w:hAnsi="Calibri"/>
          <w:sz w:val="24"/>
        </w:rPr>
        <w:t>.</w:t>
      </w:r>
    </w:p>
    <w:p w14:paraId="7C518C92" w14:textId="77777777" w:rsidR="005D26C1" w:rsidRPr="00205A5A" w:rsidRDefault="005D26C1" w:rsidP="005D26C1">
      <w:pPr>
        <w:pStyle w:val="BodyText"/>
        <w:rPr>
          <w:rFonts w:ascii="Calibri" w:hAnsi="Calibri"/>
          <w:b/>
          <w:szCs w:val="28"/>
        </w:rPr>
      </w:pPr>
      <w:r w:rsidRPr="00205A5A">
        <w:rPr>
          <w:rFonts w:ascii="Calibri" w:hAnsi="Calibri"/>
          <w:sz w:val="24"/>
        </w:rPr>
        <w:t xml:space="preserve"> </w:t>
      </w:r>
    </w:p>
    <w:p w14:paraId="5F8AA63D" w14:textId="77777777" w:rsidR="005D26C1" w:rsidRPr="00205A5A" w:rsidRDefault="005D26C1" w:rsidP="005D26C1">
      <w:pPr>
        <w:pStyle w:val="BodyText"/>
        <w:rPr>
          <w:rFonts w:ascii="Calibri" w:hAnsi="Calibri"/>
          <w:sz w:val="24"/>
        </w:rPr>
      </w:pPr>
      <w:r w:rsidRPr="00205A5A">
        <w:rPr>
          <w:rFonts w:ascii="Calibri" w:hAnsi="Calibri"/>
          <w:sz w:val="24"/>
        </w:rPr>
        <w:t xml:space="preserve">And most important of all, </w:t>
      </w:r>
      <w:r w:rsidRPr="000E24EC">
        <w:rPr>
          <w:rFonts w:ascii="Calibri" w:hAnsi="Calibri"/>
          <w:sz w:val="24"/>
        </w:rPr>
        <w:t xml:space="preserve">if </w:t>
      </w:r>
      <w:r w:rsidRPr="000E24EC">
        <w:rPr>
          <w:rFonts w:ascii="Calibri" w:hAnsi="Calibri"/>
          <w:b/>
          <w:sz w:val="24"/>
        </w:rPr>
        <w:t>you</w:t>
      </w:r>
      <w:r w:rsidRPr="000E24EC">
        <w:rPr>
          <w:rFonts w:ascii="Calibri" w:hAnsi="Calibri"/>
          <w:sz w:val="24"/>
        </w:rPr>
        <w:t xml:space="preserve"> have a problem about</w:t>
      </w:r>
      <w:r w:rsidRPr="00205A5A">
        <w:rPr>
          <w:rFonts w:ascii="Calibri" w:hAnsi="Calibri"/>
          <w:sz w:val="24"/>
        </w:rPr>
        <w:t xml:space="preserve">: </w:t>
      </w:r>
    </w:p>
    <w:p w14:paraId="65184CE5" w14:textId="77777777" w:rsidR="005D26C1" w:rsidRPr="00205A5A" w:rsidRDefault="005D26C1" w:rsidP="005D26C1">
      <w:pPr>
        <w:pStyle w:val="BodyText"/>
        <w:numPr>
          <w:ilvl w:val="0"/>
          <w:numId w:val="9"/>
        </w:numPr>
        <w:rPr>
          <w:rFonts w:ascii="Calibri" w:hAnsi="Calibri"/>
          <w:sz w:val="24"/>
        </w:rPr>
      </w:pPr>
      <w:r w:rsidRPr="00205A5A">
        <w:rPr>
          <w:rFonts w:ascii="Calibri" w:hAnsi="Calibri"/>
          <w:sz w:val="24"/>
        </w:rPr>
        <w:t>your classes</w:t>
      </w:r>
    </w:p>
    <w:p w14:paraId="704AEC1E" w14:textId="77777777" w:rsidR="005D26C1" w:rsidRPr="00205A5A" w:rsidRDefault="005D26C1" w:rsidP="005D26C1">
      <w:pPr>
        <w:pStyle w:val="BodyText"/>
        <w:numPr>
          <w:ilvl w:val="0"/>
          <w:numId w:val="9"/>
        </w:numPr>
        <w:rPr>
          <w:rFonts w:ascii="Calibri" w:hAnsi="Calibri"/>
          <w:sz w:val="24"/>
        </w:rPr>
      </w:pPr>
      <w:r w:rsidRPr="00205A5A">
        <w:rPr>
          <w:rFonts w:ascii="Calibri" w:hAnsi="Calibri"/>
          <w:sz w:val="24"/>
        </w:rPr>
        <w:t xml:space="preserve">work </w:t>
      </w:r>
    </w:p>
    <w:p w14:paraId="05512F91" w14:textId="77777777" w:rsidR="005D26C1" w:rsidRPr="00205A5A" w:rsidRDefault="005D26C1" w:rsidP="005D26C1">
      <w:pPr>
        <w:pStyle w:val="BodyText"/>
        <w:numPr>
          <w:ilvl w:val="0"/>
          <w:numId w:val="9"/>
        </w:numPr>
        <w:rPr>
          <w:rFonts w:ascii="Calibri" w:hAnsi="Calibri"/>
          <w:sz w:val="24"/>
        </w:rPr>
      </w:pPr>
      <w:r w:rsidRPr="00205A5A">
        <w:rPr>
          <w:rFonts w:ascii="Calibri" w:hAnsi="Calibri"/>
          <w:sz w:val="24"/>
        </w:rPr>
        <w:t>money</w:t>
      </w:r>
    </w:p>
    <w:p w14:paraId="169A7A1C" w14:textId="77777777" w:rsidR="005D26C1" w:rsidRPr="00205A5A" w:rsidRDefault="005D26C1" w:rsidP="005D26C1">
      <w:pPr>
        <w:pStyle w:val="BodyText"/>
        <w:numPr>
          <w:ilvl w:val="0"/>
          <w:numId w:val="9"/>
        </w:numPr>
        <w:rPr>
          <w:rFonts w:ascii="Calibri" w:hAnsi="Calibri"/>
          <w:sz w:val="24"/>
        </w:rPr>
      </w:pPr>
      <w:r w:rsidRPr="00205A5A">
        <w:rPr>
          <w:rFonts w:ascii="Calibri" w:hAnsi="Calibri"/>
          <w:sz w:val="24"/>
        </w:rPr>
        <w:t>visa</w:t>
      </w:r>
    </w:p>
    <w:p w14:paraId="3F4B52FF" w14:textId="77777777" w:rsidR="005D26C1" w:rsidRPr="00205A5A" w:rsidRDefault="005D26C1" w:rsidP="005D26C1">
      <w:pPr>
        <w:pStyle w:val="BodyText"/>
        <w:numPr>
          <w:ilvl w:val="0"/>
          <w:numId w:val="9"/>
        </w:numPr>
        <w:rPr>
          <w:rFonts w:ascii="Calibri" w:hAnsi="Calibri"/>
          <w:sz w:val="24"/>
        </w:rPr>
      </w:pPr>
      <w:r w:rsidRPr="00205A5A">
        <w:rPr>
          <w:rFonts w:ascii="Calibri" w:hAnsi="Calibri"/>
          <w:sz w:val="24"/>
        </w:rPr>
        <w:t>homesickness</w:t>
      </w:r>
    </w:p>
    <w:p w14:paraId="47BBDDC6" w14:textId="77777777" w:rsidR="005D26C1" w:rsidRPr="00205A5A" w:rsidRDefault="005D26C1" w:rsidP="005D26C1">
      <w:pPr>
        <w:pStyle w:val="BodyText"/>
        <w:numPr>
          <w:ilvl w:val="0"/>
          <w:numId w:val="9"/>
        </w:numPr>
        <w:rPr>
          <w:rFonts w:ascii="Calibri" w:hAnsi="Calibri"/>
          <w:sz w:val="24"/>
        </w:rPr>
      </w:pPr>
      <w:r w:rsidRPr="00205A5A">
        <w:rPr>
          <w:rFonts w:ascii="Calibri" w:hAnsi="Calibri"/>
          <w:sz w:val="24"/>
        </w:rPr>
        <w:t>health</w:t>
      </w:r>
    </w:p>
    <w:p w14:paraId="0D37C64E" w14:textId="77777777" w:rsidR="005D26C1" w:rsidRPr="00205A5A" w:rsidRDefault="005D26C1" w:rsidP="005D26C1">
      <w:pPr>
        <w:pStyle w:val="BodyText"/>
        <w:numPr>
          <w:ilvl w:val="0"/>
          <w:numId w:val="9"/>
        </w:numPr>
        <w:rPr>
          <w:rFonts w:ascii="Calibri" w:hAnsi="Calibri"/>
          <w:sz w:val="24"/>
        </w:rPr>
      </w:pPr>
      <w:r w:rsidRPr="00205A5A">
        <w:rPr>
          <w:rFonts w:ascii="Calibri" w:hAnsi="Calibri"/>
          <w:sz w:val="24"/>
        </w:rPr>
        <w:t>etc.</w:t>
      </w:r>
    </w:p>
    <w:p w14:paraId="2FBF5BDA" w14:textId="77777777" w:rsidR="005D26C1" w:rsidRPr="00205A5A" w:rsidRDefault="005D26C1" w:rsidP="005D26C1">
      <w:pPr>
        <w:pStyle w:val="BodyText"/>
        <w:rPr>
          <w:rFonts w:ascii="Calibri" w:hAnsi="Calibri"/>
          <w:sz w:val="24"/>
        </w:rPr>
      </w:pPr>
    </w:p>
    <w:p w14:paraId="5B3398E7" w14:textId="77777777" w:rsidR="005D26C1" w:rsidRPr="00205A5A" w:rsidRDefault="005D26C1" w:rsidP="005D26C1">
      <w:pPr>
        <w:pStyle w:val="BodyText"/>
        <w:rPr>
          <w:rFonts w:ascii="Calibri" w:hAnsi="Calibri"/>
          <w:sz w:val="24"/>
        </w:rPr>
      </w:pPr>
      <w:r w:rsidRPr="00205A5A">
        <w:rPr>
          <w:rFonts w:ascii="Calibri" w:hAnsi="Calibri"/>
          <w:i/>
          <w:sz w:val="24"/>
        </w:rPr>
        <w:t>PLEASE</w:t>
      </w:r>
      <w:r w:rsidRPr="00205A5A">
        <w:rPr>
          <w:rFonts w:ascii="Calibri" w:hAnsi="Calibri"/>
          <w:sz w:val="24"/>
        </w:rPr>
        <w:t xml:space="preserve"> let us try and help you.  Speak to your personal tutor or any member of the course team about it. </w:t>
      </w:r>
      <w:r w:rsidRPr="00205A5A">
        <w:rPr>
          <w:rFonts w:ascii="Calibri" w:hAnsi="Calibri"/>
          <w:b/>
          <w:i/>
          <w:sz w:val="24"/>
        </w:rPr>
        <w:t>Remember:  We’re here to help!</w:t>
      </w:r>
    </w:p>
    <w:p w14:paraId="657DC689" w14:textId="77777777" w:rsidR="005D26C1" w:rsidRPr="00205A5A" w:rsidRDefault="005D26C1" w:rsidP="005D26C1">
      <w:pPr>
        <w:pStyle w:val="BodyText"/>
        <w:rPr>
          <w:rFonts w:ascii="Calibri" w:hAnsi="Calibri"/>
          <w:sz w:val="24"/>
        </w:rPr>
      </w:pPr>
    </w:p>
    <w:p w14:paraId="25364FD6" w14:textId="77777777" w:rsidR="005D26C1" w:rsidRPr="00205A5A" w:rsidRDefault="005D26C1" w:rsidP="005D26C1">
      <w:pPr>
        <w:pStyle w:val="BodyText"/>
        <w:rPr>
          <w:rFonts w:ascii="Calibri" w:hAnsi="Calibri"/>
          <w:sz w:val="24"/>
        </w:rPr>
      </w:pPr>
      <w:r w:rsidRPr="00205A5A">
        <w:rPr>
          <w:rFonts w:ascii="Calibri" w:hAnsi="Calibri"/>
          <w:sz w:val="24"/>
        </w:rPr>
        <w:t>If we can’t help, we will find someone who can. But we can’t help if we don’t know there is a problem.</w:t>
      </w:r>
    </w:p>
    <w:p w14:paraId="2FA184F5" w14:textId="77777777" w:rsidR="005D26C1" w:rsidRPr="00205A5A" w:rsidRDefault="005D26C1" w:rsidP="005D26C1">
      <w:pPr>
        <w:pStyle w:val="BodyText"/>
        <w:rPr>
          <w:rFonts w:ascii="Calibri" w:hAnsi="Calibri"/>
          <w:sz w:val="24"/>
        </w:rPr>
      </w:pPr>
    </w:p>
    <w:p w14:paraId="62767807" w14:textId="77777777" w:rsidR="005D26C1" w:rsidRPr="00205A5A" w:rsidRDefault="005D26C1" w:rsidP="005D26C1">
      <w:pPr>
        <w:pStyle w:val="BodyText"/>
        <w:rPr>
          <w:rFonts w:ascii="Calibri" w:hAnsi="Calibri"/>
          <w:sz w:val="24"/>
        </w:rPr>
      </w:pPr>
    </w:p>
    <w:p w14:paraId="75E79A41" w14:textId="77777777" w:rsidR="005D26C1" w:rsidRPr="00205A5A" w:rsidRDefault="005D26C1" w:rsidP="005D26C1">
      <w:pPr>
        <w:pStyle w:val="BodyText"/>
        <w:rPr>
          <w:rFonts w:ascii="Calibri" w:hAnsi="Calibri"/>
          <w:sz w:val="24"/>
        </w:rPr>
      </w:pPr>
      <w:r w:rsidRPr="00205A5A">
        <w:rPr>
          <w:rFonts w:ascii="Calibri" w:hAnsi="Calibri"/>
          <w:sz w:val="24"/>
        </w:rPr>
        <w:t>We hope you enjoy your course, and we wish you every success.</w:t>
      </w:r>
    </w:p>
    <w:p w14:paraId="5115972A" w14:textId="77777777" w:rsidR="005D26C1" w:rsidRPr="00205A5A" w:rsidRDefault="005D26C1" w:rsidP="005D26C1">
      <w:pPr>
        <w:pStyle w:val="BodyText"/>
        <w:rPr>
          <w:rFonts w:ascii="Calibri" w:hAnsi="Calibri"/>
          <w:sz w:val="24"/>
        </w:rPr>
      </w:pPr>
    </w:p>
    <w:p w14:paraId="4455014C" w14:textId="77777777" w:rsidR="005D26C1" w:rsidRPr="00205A5A" w:rsidRDefault="005D26C1" w:rsidP="005D26C1">
      <w:pPr>
        <w:pStyle w:val="BodyText"/>
        <w:rPr>
          <w:rFonts w:ascii="Calibri" w:hAnsi="Calibri"/>
          <w:sz w:val="24"/>
        </w:rPr>
      </w:pPr>
    </w:p>
    <w:p w14:paraId="0C1F8EB0" w14:textId="77777777" w:rsidR="005D26C1" w:rsidRPr="00205A5A" w:rsidRDefault="005D26C1" w:rsidP="005D26C1">
      <w:pPr>
        <w:pStyle w:val="BodyText"/>
        <w:rPr>
          <w:rFonts w:ascii="Calibri" w:hAnsi="Calibri"/>
          <w:sz w:val="24"/>
        </w:rPr>
      </w:pPr>
    </w:p>
    <w:p w14:paraId="31B1B3C1" w14:textId="77777777" w:rsidR="005D26C1" w:rsidRPr="00F23219" w:rsidRDefault="005D26C1" w:rsidP="00F23219">
      <w:pPr>
        <w:pStyle w:val="BodyText"/>
        <w:jc w:val="center"/>
        <w:rPr>
          <w:rFonts w:ascii="Calibri" w:hAnsi="Calibri"/>
          <w:b/>
          <w:sz w:val="40"/>
        </w:rPr>
      </w:pPr>
    </w:p>
    <w:p w14:paraId="0949C756" w14:textId="77777777" w:rsidR="00F23219" w:rsidRDefault="005D26C1" w:rsidP="00F23219">
      <w:pPr>
        <w:pStyle w:val="BodyText"/>
        <w:jc w:val="center"/>
        <w:rPr>
          <w:rFonts w:ascii="Calibri" w:hAnsi="Calibri"/>
          <w:b/>
          <w:sz w:val="54"/>
        </w:rPr>
      </w:pPr>
      <w:r w:rsidRPr="00F23219">
        <w:rPr>
          <w:rFonts w:ascii="Calibri" w:hAnsi="Calibri"/>
          <w:b/>
          <w:sz w:val="54"/>
        </w:rPr>
        <w:t>YOUR success depends on YOU!</w:t>
      </w:r>
    </w:p>
    <w:p w14:paraId="6E70E802" w14:textId="77777777" w:rsidR="00F23219" w:rsidRPr="00F23219" w:rsidRDefault="00F23219" w:rsidP="00F23219">
      <w:pPr>
        <w:pStyle w:val="BodyText"/>
        <w:jc w:val="center"/>
        <w:rPr>
          <w:rFonts w:ascii="Calibri" w:hAnsi="Calibri"/>
          <w:b/>
          <w:sz w:val="54"/>
        </w:rPr>
      </w:pPr>
    </w:p>
    <w:p w14:paraId="7C8196A6" w14:textId="77777777" w:rsidR="00384880" w:rsidRDefault="005D26C1" w:rsidP="00F23219">
      <w:pPr>
        <w:pStyle w:val="BodyText"/>
        <w:jc w:val="center"/>
        <w:rPr>
          <w:rFonts w:ascii="Calibri" w:hAnsi="Calibri"/>
          <w:b/>
          <w:sz w:val="54"/>
          <w:szCs w:val="32"/>
        </w:rPr>
      </w:pPr>
      <w:r w:rsidRPr="00F23219">
        <w:rPr>
          <w:rFonts w:ascii="Calibri" w:hAnsi="Calibri"/>
          <w:b/>
          <w:sz w:val="54"/>
          <w:szCs w:val="32"/>
        </w:rPr>
        <w:t>Happy Learning!</w:t>
      </w:r>
    </w:p>
    <w:p w14:paraId="127D5D50" w14:textId="77777777" w:rsidR="00384880" w:rsidRDefault="00384880" w:rsidP="00F23219">
      <w:pPr>
        <w:pStyle w:val="BodyText"/>
        <w:jc w:val="center"/>
        <w:rPr>
          <w:rFonts w:ascii="Calibri" w:hAnsi="Calibri"/>
          <w:b/>
          <w:sz w:val="54"/>
          <w:szCs w:val="32"/>
        </w:rPr>
      </w:pPr>
    </w:p>
    <w:p w14:paraId="6E71750A" w14:textId="77777777" w:rsidR="00384880" w:rsidRDefault="00384880" w:rsidP="00F23219">
      <w:pPr>
        <w:pStyle w:val="BodyText"/>
        <w:jc w:val="center"/>
        <w:rPr>
          <w:rFonts w:ascii="Calibri" w:hAnsi="Calibri"/>
          <w:b/>
          <w:sz w:val="54"/>
          <w:szCs w:val="32"/>
        </w:rPr>
      </w:pPr>
    </w:p>
    <w:p w14:paraId="11A3FC91" w14:textId="77777777" w:rsidR="00384880" w:rsidRDefault="00384880" w:rsidP="00F23219">
      <w:pPr>
        <w:pStyle w:val="BodyText"/>
        <w:jc w:val="center"/>
        <w:rPr>
          <w:rFonts w:ascii="Calibri" w:hAnsi="Calibri"/>
          <w:b/>
          <w:sz w:val="54"/>
          <w:szCs w:val="32"/>
        </w:rPr>
      </w:pPr>
    </w:p>
    <w:p w14:paraId="5B1D0AEF" w14:textId="77777777" w:rsidR="00384880" w:rsidRDefault="00384880" w:rsidP="00F23219">
      <w:pPr>
        <w:pStyle w:val="BodyText"/>
        <w:jc w:val="center"/>
        <w:rPr>
          <w:rFonts w:ascii="Calibri" w:hAnsi="Calibri"/>
          <w:b/>
          <w:sz w:val="54"/>
          <w:szCs w:val="32"/>
        </w:rPr>
      </w:pPr>
    </w:p>
    <w:p w14:paraId="04395EE0" w14:textId="77777777" w:rsidR="00384880" w:rsidRDefault="00384880" w:rsidP="00F23219">
      <w:pPr>
        <w:pStyle w:val="BodyText"/>
        <w:jc w:val="center"/>
        <w:rPr>
          <w:rFonts w:ascii="Calibri" w:hAnsi="Calibri"/>
          <w:b/>
          <w:sz w:val="54"/>
          <w:szCs w:val="32"/>
        </w:rPr>
      </w:pPr>
    </w:p>
    <w:p w14:paraId="27F96801" w14:textId="77777777" w:rsidR="000F774C" w:rsidRDefault="000F774C" w:rsidP="000C2922">
      <w:pPr>
        <w:pStyle w:val="BodyText"/>
        <w:rPr>
          <w:rFonts w:asciiTheme="minorHAnsi" w:hAnsiTheme="minorHAnsi"/>
          <w:b/>
          <w:sz w:val="24"/>
        </w:rPr>
      </w:pPr>
    </w:p>
    <w:p w14:paraId="2617C3C9" w14:textId="77777777" w:rsidR="000F774C" w:rsidRDefault="000F774C" w:rsidP="000C2922">
      <w:pPr>
        <w:pStyle w:val="BodyText"/>
        <w:rPr>
          <w:rFonts w:asciiTheme="minorHAnsi" w:hAnsiTheme="minorHAnsi"/>
          <w:b/>
          <w:sz w:val="24"/>
        </w:rPr>
      </w:pPr>
    </w:p>
    <w:sectPr w:rsidR="000F774C" w:rsidSect="00F96C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86C92" w14:textId="77777777" w:rsidR="00D401B0" w:rsidRDefault="00D401B0" w:rsidP="00A0290D">
      <w:r>
        <w:separator/>
      </w:r>
    </w:p>
  </w:endnote>
  <w:endnote w:type="continuationSeparator" w:id="0">
    <w:p w14:paraId="79A6FE2B" w14:textId="77777777" w:rsidR="00D401B0" w:rsidRDefault="00D401B0" w:rsidP="00A0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A17EB" w14:textId="77777777" w:rsidR="00C01F85" w:rsidRDefault="00C01F85" w:rsidP="00D60B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47905" w14:textId="77777777" w:rsidR="00C01F85" w:rsidRDefault="00C01F85" w:rsidP="00D60B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41CA8" w14:textId="77777777" w:rsidR="00C01F85" w:rsidRDefault="00C01F85">
    <w:pPr>
      <w:pStyle w:val="Footer"/>
      <w:jc w:val="center"/>
    </w:pPr>
  </w:p>
  <w:p w14:paraId="0C7BFB34" w14:textId="77777777" w:rsidR="00C01F85" w:rsidRDefault="00C01F85" w:rsidP="00D60BC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19343"/>
      <w:docPartObj>
        <w:docPartGallery w:val="Page Numbers (Bottom of Page)"/>
        <w:docPartUnique/>
      </w:docPartObj>
    </w:sdtPr>
    <w:sdtEndPr>
      <w:rPr>
        <w:noProof/>
      </w:rPr>
    </w:sdtEndPr>
    <w:sdtContent>
      <w:p w14:paraId="15EACC34" w14:textId="6532A640" w:rsidR="00C01F85" w:rsidRDefault="00C01F85">
        <w:pPr>
          <w:pStyle w:val="Footer"/>
          <w:jc w:val="center"/>
        </w:pPr>
        <w:r>
          <w:fldChar w:fldCharType="begin"/>
        </w:r>
        <w:r>
          <w:instrText xml:space="preserve"> PAGE   \* MERGEFORMAT </w:instrText>
        </w:r>
        <w:r>
          <w:fldChar w:fldCharType="separate"/>
        </w:r>
        <w:r w:rsidR="00F263E3">
          <w:rPr>
            <w:noProof/>
          </w:rPr>
          <w:t>38</w:t>
        </w:r>
        <w:r>
          <w:rPr>
            <w:noProof/>
          </w:rPr>
          <w:fldChar w:fldCharType="end"/>
        </w:r>
      </w:p>
    </w:sdtContent>
  </w:sdt>
  <w:p w14:paraId="6BA8AB4C" w14:textId="77777777" w:rsidR="00C01F85" w:rsidRDefault="00C01F85" w:rsidP="00D60B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E705" w14:textId="77777777" w:rsidR="00D401B0" w:rsidRDefault="00D401B0" w:rsidP="00A0290D">
      <w:r>
        <w:separator/>
      </w:r>
    </w:p>
  </w:footnote>
  <w:footnote w:type="continuationSeparator" w:id="0">
    <w:p w14:paraId="4F86386F" w14:textId="77777777" w:rsidR="00D401B0" w:rsidRDefault="00D401B0" w:rsidP="00A02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66B"/>
    <w:multiLevelType w:val="hybridMultilevel"/>
    <w:tmpl w:val="573C2BE6"/>
    <w:lvl w:ilvl="0" w:tplc="6414BD0C">
      <w:start w:val="1"/>
      <w:numFmt w:val="bullet"/>
      <w:lvlText w:val=""/>
      <w:lvlJc w:val="left"/>
      <w:pPr>
        <w:tabs>
          <w:tab w:val="num" w:pos="1418"/>
        </w:tabs>
        <w:ind w:left="1418" w:hanging="681"/>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1223F"/>
    <w:multiLevelType w:val="hybridMultilevel"/>
    <w:tmpl w:val="03D2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C6B01"/>
    <w:multiLevelType w:val="hybridMultilevel"/>
    <w:tmpl w:val="5E08F218"/>
    <w:lvl w:ilvl="0" w:tplc="6414BD0C">
      <w:start w:val="1"/>
      <w:numFmt w:val="bullet"/>
      <w:lvlText w:val=""/>
      <w:lvlJc w:val="left"/>
      <w:pPr>
        <w:tabs>
          <w:tab w:val="num" w:pos="1418"/>
        </w:tabs>
        <w:ind w:left="1418" w:hanging="681"/>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2088D"/>
    <w:multiLevelType w:val="hybridMultilevel"/>
    <w:tmpl w:val="5228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C7150"/>
    <w:multiLevelType w:val="hybridMultilevel"/>
    <w:tmpl w:val="A73AE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2E2F41"/>
    <w:multiLevelType w:val="hybridMultilevel"/>
    <w:tmpl w:val="1376E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85525C"/>
    <w:multiLevelType w:val="hybridMultilevel"/>
    <w:tmpl w:val="BA643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AD43D1"/>
    <w:multiLevelType w:val="hybridMultilevel"/>
    <w:tmpl w:val="ED94032A"/>
    <w:lvl w:ilvl="0" w:tplc="1166B7BC">
      <w:start w:val="1"/>
      <w:numFmt w:val="bullet"/>
      <w:lvlText w:val=""/>
      <w:lvlJc w:val="left"/>
      <w:pPr>
        <w:tabs>
          <w:tab w:val="num" w:pos="284"/>
        </w:tabs>
        <w:ind w:left="284" w:hanging="284"/>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BF1CE0"/>
    <w:multiLevelType w:val="hybridMultilevel"/>
    <w:tmpl w:val="0E764BA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4C631FC"/>
    <w:multiLevelType w:val="hybridMultilevel"/>
    <w:tmpl w:val="632891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647760"/>
    <w:multiLevelType w:val="hybridMultilevel"/>
    <w:tmpl w:val="CF0CB8B2"/>
    <w:lvl w:ilvl="0" w:tplc="A45261DA">
      <w:start w:val="1"/>
      <w:numFmt w:val="bullet"/>
      <w:lvlText w:val=""/>
      <w:lvlJc w:val="left"/>
      <w:pPr>
        <w:tabs>
          <w:tab w:val="num" w:pos="1418"/>
        </w:tabs>
        <w:ind w:left="1418" w:hanging="681"/>
      </w:pPr>
      <w:rPr>
        <w:rFonts w:ascii="Wingdings" w:hAnsi="Wingdings"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59360A"/>
    <w:multiLevelType w:val="multilevel"/>
    <w:tmpl w:val="83C0DE0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3BB7199"/>
    <w:multiLevelType w:val="hybridMultilevel"/>
    <w:tmpl w:val="8DFC6F50"/>
    <w:lvl w:ilvl="0" w:tplc="6414BD0C">
      <w:start w:val="1"/>
      <w:numFmt w:val="bullet"/>
      <w:lvlText w:val=""/>
      <w:lvlJc w:val="left"/>
      <w:pPr>
        <w:tabs>
          <w:tab w:val="num" w:pos="1418"/>
        </w:tabs>
        <w:ind w:left="1418" w:hanging="681"/>
      </w:pPr>
      <w:rPr>
        <w:rFonts w:ascii="Symbol" w:hAnsi="Symbol" w:hint="default"/>
        <w:b w:val="0"/>
        <w:i w:val="0"/>
        <w:sz w:val="16"/>
      </w:rPr>
    </w:lvl>
    <w:lvl w:ilvl="1" w:tplc="6414BD0C">
      <w:start w:val="1"/>
      <w:numFmt w:val="bullet"/>
      <w:lvlText w:val=""/>
      <w:lvlJc w:val="left"/>
      <w:pPr>
        <w:tabs>
          <w:tab w:val="num" w:pos="2121"/>
        </w:tabs>
        <w:ind w:left="2121" w:hanging="681"/>
      </w:pPr>
      <w:rPr>
        <w:rFonts w:ascii="Symbol" w:hAnsi="Symbol" w:hint="default"/>
        <w:b w:val="0"/>
        <w:i w:val="0"/>
        <w:sz w:val="16"/>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AB4D68"/>
    <w:multiLevelType w:val="hybridMultilevel"/>
    <w:tmpl w:val="AE1CF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E2339E"/>
    <w:multiLevelType w:val="hybridMultilevel"/>
    <w:tmpl w:val="E6120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28507F"/>
    <w:multiLevelType w:val="hybridMultilevel"/>
    <w:tmpl w:val="91DAE39E"/>
    <w:lvl w:ilvl="0" w:tplc="BA46C6C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C4920"/>
    <w:multiLevelType w:val="hybridMultilevel"/>
    <w:tmpl w:val="15B65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AD07B8"/>
    <w:multiLevelType w:val="hybridMultilevel"/>
    <w:tmpl w:val="BA30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776AE4"/>
    <w:multiLevelType w:val="hybridMultilevel"/>
    <w:tmpl w:val="9EE68DB4"/>
    <w:lvl w:ilvl="0" w:tplc="A45261DA">
      <w:start w:val="1"/>
      <w:numFmt w:val="bullet"/>
      <w:lvlText w:val=""/>
      <w:lvlJc w:val="left"/>
      <w:pPr>
        <w:tabs>
          <w:tab w:val="num" w:pos="1418"/>
        </w:tabs>
        <w:ind w:left="1418" w:hanging="681"/>
      </w:pPr>
      <w:rPr>
        <w:rFonts w:ascii="Wingdings" w:hAnsi="Wingdings"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703F58"/>
    <w:multiLevelType w:val="hybridMultilevel"/>
    <w:tmpl w:val="634CC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AE777A"/>
    <w:multiLevelType w:val="hybridMultilevel"/>
    <w:tmpl w:val="F62CC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640B80"/>
    <w:multiLevelType w:val="hybridMultilevel"/>
    <w:tmpl w:val="DDD608CE"/>
    <w:lvl w:ilvl="0" w:tplc="0374C4EA">
      <w:start w:val="1"/>
      <w:numFmt w:val="bullet"/>
      <w:lvlText w:val=""/>
      <w:lvlJc w:val="left"/>
      <w:pPr>
        <w:tabs>
          <w:tab w:val="num" w:pos="1418"/>
        </w:tabs>
        <w:ind w:left="1418" w:hanging="681"/>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AE1BDD"/>
    <w:multiLevelType w:val="hybridMultilevel"/>
    <w:tmpl w:val="629E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113AD"/>
    <w:multiLevelType w:val="hybridMultilevel"/>
    <w:tmpl w:val="327050B4"/>
    <w:lvl w:ilvl="0" w:tplc="CB8A177A">
      <w:start w:val="1"/>
      <w:numFmt w:val="bullet"/>
      <w:lvlText w:val=""/>
      <w:lvlJc w:val="left"/>
      <w:pPr>
        <w:tabs>
          <w:tab w:val="num" w:pos="1418"/>
        </w:tabs>
        <w:ind w:left="1418" w:hanging="681"/>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6A27B0"/>
    <w:multiLevelType w:val="hybridMultilevel"/>
    <w:tmpl w:val="37CC1A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09700F"/>
    <w:multiLevelType w:val="hybridMultilevel"/>
    <w:tmpl w:val="5FC0D31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DF15283"/>
    <w:multiLevelType w:val="hybridMultilevel"/>
    <w:tmpl w:val="8B3AC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697FE5"/>
    <w:multiLevelType w:val="hybridMultilevel"/>
    <w:tmpl w:val="9E78E05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E6EFD"/>
    <w:multiLevelType w:val="hybridMultilevel"/>
    <w:tmpl w:val="83C0DE0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78E1846"/>
    <w:multiLevelType w:val="hybridMultilevel"/>
    <w:tmpl w:val="B9F2FAD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7B74CF7"/>
    <w:multiLevelType w:val="multilevel"/>
    <w:tmpl w:val="B1EC25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7B3BC0"/>
    <w:multiLevelType w:val="hybridMultilevel"/>
    <w:tmpl w:val="E780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A8575C"/>
    <w:multiLevelType w:val="hybridMultilevel"/>
    <w:tmpl w:val="7438F7A6"/>
    <w:lvl w:ilvl="0" w:tplc="A45261DA">
      <w:start w:val="1"/>
      <w:numFmt w:val="bullet"/>
      <w:lvlText w:val=""/>
      <w:lvlJc w:val="left"/>
      <w:pPr>
        <w:tabs>
          <w:tab w:val="num" w:pos="2138"/>
        </w:tabs>
        <w:ind w:left="2138" w:hanging="681"/>
      </w:pPr>
      <w:rPr>
        <w:rFonts w:ascii="Wingdings" w:hAnsi="Wingdings" w:hint="default"/>
        <w:b w:val="0"/>
        <w:i w:val="0"/>
        <w:sz w:val="24"/>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5640C55"/>
    <w:multiLevelType w:val="multilevel"/>
    <w:tmpl w:val="83C0DE0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65C62608"/>
    <w:multiLevelType w:val="hybridMultilevel"/>
    <w:tmpl w:val="B87CE3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7D21E74"/>
    <w:multiLevelType w:val="hybridMultilevel"/>
    <w:tmpl w:val="3D402442"/>
    <w:lvl w:ilvl="0" w:tplc="7A9A0126">
      <w:start w:val="1"/>
      <w:numFmt w:val="lowerLetter"/>
      <w:lvlText w:val="%1)"/>
      <w:lvlJc w:val="left"/>
      <w:pPr>
        <w:tabs>
          <w:tab w:val="num" w:pos="720"/>
        </w:tabs>
        <w:ind w:left="720" w:hanging="360"/>
      </w:pPr>
      <w:rPr>
        <w:sz w:val="22"/>
        <w:szCs w:val="22"/>
      </w:rPr>
    </w:lvl>
    <w:lvl w:ilvl="1" w:tplc="08090017">
      <w:start w:val="1"/>
      <w:numFmt w:val="lowerLetter"/>
      <w:lvlText w:val="%2)"/>
      <w:lvlJc w:val="left"/>
      <w:pPr>
        <w:tabs>
          <w:tab w:val="num" w:pos="720"/>
        </w:tabs>
        <w:ind w:left="72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B1C6A4D"/>
    <w:multiLevelType w:val="hybridMultilevel"/>
    <w:tmpl w:val="BA1C3330"/>
    <w:lvl w:ilvl="0" w:tplc="1A1AC1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0717DE4"/>
    <w:multiLevelType w:val="hybridMultilevel"/>
    <w:tmpl w:val="ABD0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6F5FE3"/>
    <w:multiLevelType w:val="hybridMultilevel"/>
    <w:tmpl w:val="28BAAE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30E258C"/>
    <w:multiLevelType w:val="hybridMultilevel"/>
    <w:tmpl w:val="4A0A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343469"/>
    <w:multiLevelType w:val="hybridMultilevel"/>
    <w:tmpl w:val="A39E4C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D2B3EE0"/>
    <w:multiLevelType w:val="hybridMultilevel"/>
    <w:tmpl w:val="E1C4C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2"/>
  </w:num>
  <w:num w:numId="3">
    <w:abstractNumId w:val="18"/>
  </w:num>
  <w:num w:numId="4">
    <w:abstractNumId w:val="21"/>
  </w:num>
  <w:num w:numId="5">
    <w:abstractNumId w:val="23"/>
  </w:num>
  <w:num w:numId="6">
    <w:abstractNumId w:val="7"/>
  </w:num>
  <w:num w:numId="7">
    <w:abstractNumId w:val="2"/>
  </w:num>
  <w:num w:numId="8">
    <w:abstractNumId w:val="0"/>
  </w:num>
  <w:num w:numId="9">
    <w:abstractNumId w:val="12"/>
  </w:num>
  <w:num w:numId="10">
    <w:abstractNumId w:val="29"/>
  </w:num>
  <w:num w:numId="11">
    <w:abstractNumId w:val="17"/>
  </w:num>
  <w:num w:numId="12">
    <w:abstractNumId w:val="37"/>
  </w:num>
  <w:num w:numId="13">
    <w:abstractNumId w:val="39"/>
  </w:num>
  <w:num w:numId="14">
    <w:abstractNumId w:val="40"/>
  </w:num>
  <w:num w:numId="15">
    <w:abstractNumId w:val="25"/>
  </w:num>
  <w:num w:numId="16">
    <w:abstractNumId w:val="30"/>
  </w:num>
  <w:num w:numId="17">
    <w:abstractNumId w:val="31"/>
  </w:num>
  <w:num w:numId="18">
    <w:abstractNumId w:val="28"/>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0"/>
  </w:num>
  <w:num w:numId="23">
    <w:abstractNumId w:val="16"/>
  </w:num>
  <w:num w:numId="24">
    <w:abstractNumId w:val="35"/>
  </w:num>
  <w:num w:numId="25">
    <w:abstractNumId w:val="1"/>
  </w:num>
  <w:num w:numId="26">
    <w:abstractNumId w:val="3"/>
  </w:num>
  <w:num w:numId="27">
    <w:abstractNumId w:val="13"/>
  </w:num>
  <w:num w:numId="28">
    <w:abstractNumId w:val="19"/>
  </w:num>
  <w:num w:numId="29">
    <w:abstractNumId w:val="11"/>
  </w:num>
  <w:num w:numId="30">
    <w:abstractNumId w:val="8"/>
  </w:num>
  <w:num w:numId="31">
    <w:abstractNumId w:val="33"/>
  </w:num>
  <w:num w:numId="32">
    <w:abstractNumId w:val="41"/>
  </w:num>
  <w:num w:numId="33">
    <w:abstractNumId w:val="34"/>
  </w:num>
  <w:num w:numId="34">
    <w:abstractNumId w:val="27"/>
  </w:num>
  <w:num w:numId="35">
    <w:abstractNumId w:val="38"/>
  </w:num>
  <w:num w:numId="36">
    <w:abstractNumId w:val="9"/>
  </w:num>
  <w:num w:numId="37">
    <w:abstractNumId w:val="24"/>
  </w:num>
  <w:num w:numId="38">
    <w:abstractNumId w:val="5"/>
  </w:num>
  <w:num w:numId="39">
    <w:abstractNumId w:val="6"/>
  </w:num>
  <w:num w:numId="40">
    <w:abstractNumId w:val="22"/>
  </w:num>
  <w:num w:numId="41">
    <w:abstractNumId w:val="14"/>
  </w:num>
  <w:num w:numId="42">
    <w:abstractNumId w:val="26"/>
  </w:num>
  <w:num w:numId="43">
    <w:abstractNumId w:val="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FA"/>
    <w:rsid w:val="000002A6"/>
    <w:rsid w:val="0000321B"/>
    <w:rsid w:val="000034F5"/>
    <w:rsid w:val="00006942"/>
    <w:rsid w:val="00007659"/>
    <w:rsid w:val="00010307"/>
    <w:rsid w:val="000115BD"/>
    <w:rsid w:val="00014045"/>
    <w:rsid w:val="0002324F"/>
    <w:rsid w:val="000235EE"/>
    <w:rsid w:val="000237ED"/>
    <w:rsid w:val="00025D13"/>
    <w:rsid w:val="00026F2E"/>
    <w:rsid w:val="00031949"/>
    <w:rsid w:val="000416D1"/>
    <w:rsid w:val="00041A18"/>
    <w:rsid w:val="00041E8B"/>
    <w:rsid w:val="000451E5"/>
    <w:rsid w:val="00045F3C"/>
    <w:rsid w:val="00052C72"/>
    <w:rsid w:val="000549CF"/>
    <w:rsid w:val="00063F75"/>
    <w:rsid w:val="0006438A"/>
    <w:rsid w:val="000762BE"/>
    <w:rsid w:val="00093CF9"/>
    <w:rsid w:val="000950D1"/>
    <w:rsid w:val="000A02A1"/>
    <w:rsid w:val="000B1100"/>
    <w:rsid w:val="000C2922"/>
    <w:rsid w:val="000C3AD3"/>
    <w:rsid w:val="000C494F"/>
    <w:rsid w:val="000D47E2"/>
    <w:rsid w:val="000D6029"/>
    <w:rsid w:val="000D74F0"/>
    <w:rsid w:val="000E24EC"/>
    <w:rsid w:val="000E6301"/>
    <w:rsid w:val="000F34A5"/>
    <w:rsid w:val="000F4C07"/>
    <w:rsid w:val="000F774C"/>
    <w:rsid w:val="001000FB"/>
    <w:rsid w:val="001011EB"/>
    <w:rsid w:val="001014AD"/>
    <w:rsid w:val="00107639"/>
    <w:rsid w:val="00107B99"/>
    <w:rsid w:val="0011001A"/>
    <w:rsid w:val="00112770"/>
    <w:rsid w:val="001137BE"/>
    <w:rsid w:val="00113C51"/>
    <w:rsid w:val="001154CF"/>
    <w:rsid w:val="001163AA"/>
    <w:rsid w:val="001179FC"/>
    <w:rsid w:val="00121CD2"/>
    <w:rsid w:val="00126447"/>
    <w:rsid w:val="0012688A"/>
    <w:rsid w:val="00132567"/>
    <w:rsid w:val="001346B6"/>
    <w:rsid w:val="00145600"/>
    <w:rsid w:val="0015093A"/>
    <w:rsid w:val="00150D88"/>
    <w:rsid w:val="00164E00"/>
    <w:rsid w:val="001664B0"/>
    <w:rsid w:val="0016704B"/>
    <w:rsid w:val="00176832"/>
    <w:rsid w:val="00182BE6"/>
    <w:rsid w:val="00183ADC"/>
    <w:rsid w:val="00185610"/>
    <w:rsid w:val="0019355D"/>
    <w:rsid w:val="0019462B"/>
    <w:rsid w:val="00195E3E"/>
    <w:rsid w:val="001B0B16"/>
    <w:rsid w:val="001B0E3C"/>
    <w:rsid w:val="001C0380"/>
    <w:rsid w:val="001C0DDA"/>
    <w:rsid w:val="001C1AA9"/>
    <w:rsid w:val="001C629D"/>
    <w:rsid w:val="001C6948"/>
    <w:rsid w:val="001D6DD7"/>
    <w:rsid w:val="001E610A"/>
    <w:rsid w:val="001E77A1"/>
    <w:rsid w:val="001E7EDC"/>
    <w:rsid w:val="001F1A12"/>
    <w:rsid w:val="001F4463"/>
    <w:rsid w:val="001F647A"/>
    <w:rsid w:val="001F7404"/>
    <w:rsid w:val="00200CD8"/>
    <w:rsid w:val="00201799"/>
    <w:rsid w:val="002050CE"/>
    <w:rsid w:val="00205A5A"/>
    <w:rsid w:val="002111B4"/>
    <w:rsid w:val="00217148"/>
    <w:rsid w:val="00223B3A"/>
    <w:rsid w:val="00226FA2"/>
    <w:rsid w:val="00230880"/>
    <w:rsid w:val="00251359"/>
    <w:rsid w:val="0025791F"/>
    <w:rsid w:val="002673CD"/>
    <w:rsid w:val="00274BF2"/>
    <w:rsid w:val="0027680D"/>
    <w:rsid w:val="00276A83"/>
    <w:rsid w:val="0028088A"/>
    <w:rsid w:val="00285C3A"/>
    <w:rsid w:val="002947B4"/>
    <w:rsid w:val="002A02DB"/>
    <w:rsid w:val="002A4CA6"/>
    <w:rsid w:val="002A5103"/>
    <w:rsid w:val="002A74C0"/>
    <w:rsid w:val="002B06E2"/>
    <w:rsid w:val="002C0EBE"/>
    <w:rsid w:val="002C1CBC"/>
    <w:rsid w:val="002D6E15"/>
    <w:rsid w:val="002E07D7"/>
    <w:rsid w:val="002E5CD3"/>
    <w:rsid w:val="002F4002"/>
    <w:rsid w:val="00300FF5"/>
    <w:rsid w:val="00307AAD"/>
    <w:rsid w:val="0031106C"/>
    <w:rsid w:val="003136A4"/>
    <w:rsid w:val="00315E9A"/>
    <w:rsid w:val="00322CEE"/>
    <w:rsid w:val="00324FEC"/>
    <w:rsid w:val="00325048"/>
    <w:rsid w:val="003278A6"/>
    <w:rsid w:val="003422D1"/>
    <w:rsid w:val="003440EF"/>
    <w:rsid w:val="0034635C"/>
    <w:rsid w:val="00353E4E"/>
    <w:rsid w:val="0035601E"/>
    <w:rsid w:val="00360B8F"/>
    <w:rsid w:val="00361033"/>
    <w:rsid w:val="00374CA9"/>
    <w:rsid w:val="00375450"/>
    <w:rsid w:val="00382A0C"/>
    <w:rsid w:val="00384880"/>
    <w:rsid w:val="003A4651"/>
    <w:rsid w:val="003A5E28"/>
    <w:rsid w:val="003B6034"/>
    <w:rsid w:val="003B6C84"/>
    <w:rsid w:val="003C0AEC"/>
    <w:rsid w:val="003C1E28"/>
    <w:rsid w:val="003C2325"/>
    <w:rsid w:val="003C6B84"/>
    <w:rsid w:val="003D12F1"/>
    <w:rsid w:val="003D67DA"/>
    <w:rsid w:val="003E0114"/>
    <w:rsid w:val="003E493E"/>
    <w:rsid w:val="003F2D4F"/>
    <w:rsid w:val="003F44AE"/>
    <w:rsid w:val="004010B4"/>
    <w:rsid w:val="00403476"/>
    <w:rsid w:val="00407D34"/>
    <w:rsid w:val="004177CA"/>
    <w:rsid w:val="00422D9E"/>
    <w:rsid w:val="00424F8A"/>
    <w:rsid w:val="00425024"/>
    <w:rsid w:val="00430E08"/>
    <w:rsid w:val="00435C94"/>
    <w:rsid w:val="00441EEA"/>
    <w:rsid w:val="004421C6"/>
    <w:rsid w:val="00444EDA"/>
    <w:rsid w:val="0045513F"/>
    <w:rsid w:val="0045679F"/>
    <w:rsid w:val="004632F0"/>
    <w:rsid w:val="00465EEA"/>
    <w:rsid w:val="00472160"/>
    <w:rsid w:val="00476193"/>
    <w:rsid w:val="0047743D"/>
    <w:rsid w:val="004775A5"/>
    <w:rsid w:val="00483580"/>
    <w:rsid w:val="004872F4"/>
    <w:rsid w:val="00491FE5"/>
    <w:rsid w:val="00494263"/>
    <w:rsid w:val="004A1B53"/>
    <w:rsid w:val="004A4954"/>
    <w:rsid w:val="004B59B6"/>
    <w:rsid w:val="004C01F6"/>
    <w:rsid w:val="004D08E8"/>
    <w:rsid w:val="004D36B4"/>
    <w:rsid w:val="004D7AD6"/>
    <w:rsid w:val="004E1B54"/>
    <w:rsid w:val="004E2934"/>
    <w:rsid w:val="004E5072"/>
    <w:rsid w:val="004F7E57"/>
    <w:rsid w:val="00511ECD"/>
    <w:rsid w:val="005226B7"/>
    <w:rsid w:val="00544B2F"/>
    <w:rsid w:val="00550B28"/>
    <w:rsid w:val="005511ED"/>
    <w:rsid w:val="00553001"/>
    <w:rsid w:val="00561930"/>
    <w:rsid w:val="0056390C"/>
    <w:rsid w:val="005641CD"/>
    <w:rsid w:val="00567F2B"/>
    <w:rsid w:val="00576C15"/>
    <w:rsid w:val="005834FF"/>
    <w:rsid w:val="00584183"/>
    <w:rsid w:val="005854D9"/>
    <w:rsid w:val="00585E67"/>
    <w:rsid w:val="00590FD8"/>
    <w:rsid w:val="00591485"/>
    <w:rsid w:val="00591E31"/>
    <w:rsid w:val="005A40E4"/>
    <w:rsid w:val="005A51C9"/>
    <w:rsid w:val="005A6F4D"/>
    <w:rsid w:val="005A6FF9"/>
    <w:rsid w:val="005B5544"/>
    <w:rsid w:val="005C1646"/>
    <w:rsid w:val="005C7BC1"/>
    <w:rsid w:val="005D01FA"/>
    <w:rsid w:val="005D0BF1"/>
    <w:rsid w:val="005D26C1"/>
    <w:rsid w:val="005D2D13"/>
    <w:rsid w:val="005D584D"/>
    <w:rsid w:val="005D66ED"/>
    <w:rsid w:val="005E3B7E"/>
    <w:rsid w:val="005E6B02"/>
    <w:rsid w:val="005F6C40"/>
    <w:rsid w:val="005F706E"/>
    <w:rsid w:val="00600698"/>
    <w:rsid w:val="00601C10"/>
    <w:rsid w:val="00603C00"/>
    <w:rsid w:val="00606EA0"/>
    <w:rsid w:val="00611175"/>
    <w:rsid w:val="00611B46"/>
    <w:rsid w:val="00613850"/>
    <w:rsid w:val="00615897"/>
    <w:rsid w:val="00627DDE"/>
    <w:rsid w:val="00640902"/>
    <w:rsid w:val="00640C0A"/>
    <w:rsid w:val="00640FD7"/>
    <w:rsid w:val="00644428"/>
    <w:rsid w:val="00647FD2"/>
    <w:rsid w:val="0065583B"/>
    <w:rsid w:val="00657721"/>
    <w:rsid w:val="006711EF"/>
    <w:rsid w:val="00672E89"/>
    <w:rsid w:val="006738F8"/>
    <w:rsid w:val="00674DD8"/>
    <w:rsid w:val="00674F02"/>
    <w:rsid w:val="00677406"/>
    <w:rsid w:val="0067750C"/>
    <w:rsid w:val="00680271"/>
    <w:rsid w:val="00681E83"/>
    <w:rsid w:val="006824CE"/>
    <w:rsid w:val="006923F0"/>
    <w:rsid w:val="006A237B"/>
    <w:rsid w:val="006A4512"/>
    <w:rsid w:val="006A6E09"/>
    <w:rsid w:val="006A75A8"/>
    <w:rsid w:val="006A7EA4"/>
    <w:rsid w:val="006B0109"/>
    <w:rsid w:val="006B0BFF"/>
    <w:rsid w:val="006B528C"/>
    <w:rsid w:val="006B6716"/>
    <w:rsid w:val="006C110A"/>
    <w:rsid w:val="006D18C7"/>
    <w:rsid w:val="006D25C0"/>
    <w:rsid w:val="006D2886"/>
    <w:rsid w:val="006D2EE3"/>
    <w:rsid w:val="006E37AB"/>
    <w:rsid w:val="006E51FC"/>
    <w:rsid w:val="006F1861"/>
    <w:rsid w:val="006F274D"/>
    <w:rsid w:val="006F4564"/>
    <w:rsid w:val="006F4797"/>
    <w:rsid w:val="006F656A"/>
    <w:rsid w:val="007105C3"/>
    <w:rsid w:val="00712234"/>
    <w:rsid w:val="007126B9"/>
    <w:rsid w:val="00713854"/>
    <w:rsid w:val="007149DA"/>
    <w:rsid w:val="00716C1E"/>
    <w:rsid w:val="00717A7F"/>
    <w:rsid w:val="007216E2"/>
    <w:rsid w:val="00727E79"/>
    <w:rsid w:val="007306C0"/>
    <w:rsid w:val="00733BAE"/>
    <w:rsid w:val="00735BE9"/>
    <w:rsid w:val="00741131"/>
    <w:rsid w:val="007415E0"/>
    <w:rsid w:val="007427A3"/>
    <w:rsid w:val="00751163"/>
    <w:rsid w:val="0075443C"/>
    <w:rsid w:val="00756E7D"/>
    <w:rsid w:val="007626B8"/>
    <w:rsid w:val="00762D7A"/>
    <w:rsid w:val="00766DFB"/>
    <w:rsid w:val="007737A5"/>
    <w:rsid w:val="0077422B"/>
    <w:rsid w:val="0077474E"/>
    <w:rsid w:val="007766AB"/>
    <w:rsid w:val="0077784D"/>
    <w:rsid w:val="007841F1"/>
    <w:rsid w:val="0078475E"/>
    <w:rsid w:val="00787AB7"/>
    <w:rsid w:val="00796928"/>
    <w:rsid w:val="007A05BD"/>
    <w:rsid w:val="007A4BDC"/>
    <w:rsid w:val="007B10FC"/>
    <w:rsid w:val="007B236B"/>
    <w:rsid w:val="007C1182"/>
    <w:rsid w:val="007C3A41"/>
    <w:rsid w:val="007C71ED"/>
    <w:rsid w:val="007D0E9B"/>
    <w:rsid w:val="007E57B4"/>
    <w:rsid w:val="007F03F7"/>
    <w:rsid w:val="007F34CF"/>
    <w:rsid w:val="007F4348"/>
    <w:rsid w:val="007F50BA"/>
    <w:rsid w:val="00806E2D"/>
    <w:rsid w:val="0080723F"/>
    <w:rsid w:val="00813FE0"/>
    <w:rsid w:val="0081740A"/>
    <w:rsid w:val="00830073"/>
    <w:rsid w:val="008313EE"/>
    <w:rsid w:val="008313F1"/>
    <w:rsid w:val="008415D4"/>
    <w:rsid w:val="00851D82"/>
    <w:rsid w:val="00853BD7"/>
    <w:rsid w:val="0085663E"/>
    <w:rsid w:val="00856C96"/>
    <w:rsid w:val="008638FA"/>
    <w:rsid w:val="00872904"/>
    <w:rsid w:val="00877ACB"/>
    <w:rsid w:val="00882463"/>
    <w:rsid w:val="00885509"/>
    <w:rsid w:val="00886278"/>
    <w:rsid w:val="00891E56"/>
    <w:rsid w:val="0089453E"/>
    <w:rsid w:val="008A696B"/>
    <w:rsid w:val="008B0FEA"/>
    <w:rsid w:val="008C0C38"/>
    <w:rsid w:val="008C1934"/>
    <w:rsid w:val="008C210C"/>
    <w:rsid w:val="008D2D33"/>
    <w:rsid w:val="008D324E"/>
    <w:rsid w:val="008E1614"/>
    <w:rsid w:val="008E30DB"/>
    <w:rsid w:val="008E4EBF"/>
    <w:rsid w:val="008E78B6"/>
    <w:rsid w:val="008F0F40"/>
    <w:rsid w:val="008F3790"/>
    <w:rsid w:val="008F3EDB"/>
    <w:rsid w:val="008F4E26"/>
    <w:rsid w:val="0090049B"/>
    <w:rsid w:val="009045B4"/>
    <w:rsid w:val="009110C4"/>
    <w:rsid w:val="00912C13"/>
    <w:rsid w:val="009130FF"/>
    <w:rsid w:val="009162FA"/>
    <w:rsid w:val="00923644"/>
    <w:rsid w:val="00927617"/>
    <w:rsid w:val="0093051D"/>
    <w:rsid w:val="00930A84"/>
    <w:rsid w:val="00930EFC"/>
    <w:rsid w:val="00931077"/>
    <w:rsid w:val="00932F4F"/>
    <w:rsid w:val="0093786D"/>
    <w:rsid w:val="00941A8A"/>
    <w:rsid w:val="00943C55"/>
    <w:rsid w:val="00943E61"/>
    <w:rsid w:val="00944CD4"/>
    <w:rsid w:val="009514E5"/>
    <w:rsid w:val="009531C7"/>
    <w:rsid w:val="0095790C"/>
    <w:rsid w:val="00957CB4"/>
    <w:rsid w:val="00962D11"/>
    <w:rsid w:val="009654B6"/>
    <w:rsid w:val="00970265"/>
    <w:rsid w:val="00970CE0"/>
    <w:rsid w:val="00971215"/>
    <w:rsid w:val="009767D9"/>
    <w:rsid w:val="00980808"/>
    <w:rsid w:val="00991A87"/>
    <w:rsid w:val="00995FFB"/>
    <w:rsid w:val="0099608B"/>
    <w:rsid w:val="009A2E1A"/>
    <w:rsid w:val="009A6326"/>
    <w:rsid w:val="009B164E"/>
    <w:rsid w:val="009B207C"/>
    <w:rsid w:val="009B7231"/>
    <w:rsid w:val="009C3457"/>
    <w:rsid w:val="009C74C7"/>
    <w:rsid w:val="009E1E37"/>
    <w:rsid w:val="009E7E1D"/>
    <w:rsid w:val="009F141A"/>
    <w:rsid w:val="009F22A3"/>
    <w:rsid w:val="009F2852"/>
    <w:rsid w:val="009F2C12"/>
    <w:rsid w:val="009F4AFC"/>
    <w:rsid w:val="009F6CAB"/>
    <w:rsid w:val="00A026AD"/>
    <w:rsid w:val="00A0290D"/>
    <w:rsid w:val="00A2336E"/>
    <w:rsid w:val="00A2534F"/>
    <w:rsid w:val="00A274F3"/>
    <w:rsid w:val="00A3219D"/>
    <w:rsid w:val="00A34BE4"/>
    <w:rsid w:val="00A36864"/>
    <w:rsid w:val="00A456D6"/>
    <w:rsid w:val="00A51EAB"/>
    <w:rsid w:val="00A5304B"/>
    <w:rsid w:val="00A557CD"/>
    <w:rsid w:val="00A563EC"/>
    <w:rsid w:val="00A64532"/>
    <w:rsid w:val="00A65C69"/>
    <w:rsid w:val="00A70F88"/>
    <w:rsid w:val="00A7598D"/>
    <w:rsid w:val="00A83B0E"/>
    <w:rsid w:val="00A83BA8"/>
    <w:rsid w:val="00A85783"/>
    <w:rsid w:val="00A85A24"/>
    <w:rsid w:val="00A87516"/>
    <w:rsid w:val="00A96388"/>
    <w:rsid w:val="00A979AB"/>
    <w:rsid w:val="00AA4BAF"/>
    <w:rsid w:val="00AA7F94"/>
    <w:rsid w:val="00AB0A57"/>
    <w:rsid w:val="00AB1FF1"/>
    <w:rsid w:val="00AB7901"/>
    <w:rsid w:val="00AC2DA1"/>
    <w:rsid w:val="00AC3FA1"/>
    <w:rsid w:val="00AC45B0"/>
    <w:rsid w:val="00AE25F2"/>
    <w:rsid w:val="00AE2790"/>
    <w:rsid w:val="00AE4A00"/>
    <w:rsid w:val="00AE6E11"/>
    <w:rsid w:val="00AF03A2"/>
    <w:rsid w:val="00AF59E8"/>
    <w:rsid w:val="00AF64D8"/>
    <w:rsid w:val="00B03FB1"/>
    <w:rsid w:val="00B063FC"/>
    <w:rsid w:val="00B079B9"/>
    <w:rsid w:val="00B11013"/>
    <w:rsid w:val="00B13CB1"/>
    <w:rsid w:val="00B16DD1"/>
    <w:rsid w:val="00B2131A"/>
    <w:rsid w:val="00B3625D"/>
    <w:rsid w:val="00B37A39"/>
    <w:rsid w:val="00B41A47"/>
    <w:rsid w:val="00B41F82"/>
    <w:rsid w:val="00B42230"/>
    <w:rsid w:val="00B44AF8"/>
    <w:rsid w:val="00B51BB0"/>
    <w:rsid w:val="00B53B48"/>
    <w:rsid w:val="00B65B4A"/>
    <w:rsid w:val="00B668B4"/>
    <w:rsid w:val="00B70FA3"/>
    <w:rsid w:val="00B72AB8"/>
    <w:rsid w:val="00B751EA"/>
    <w:rsid w:val="00B8207E"/>
    <w:rsid w:val="00B826C1"/>
    <w:rsid w:val="00B82840"/>
    <w:rsid w:val="00B8518C"/>
    <w:rsid w:val="00B87370"/>
    <w:rsid w:val="00B91808"/>
    <w:rsid w:val="00B91FDD"/>
    <w:rsid w:val="00B9378B"/>
    <w:rsid w:val="00B95662"/>
    <w:rsid w:val="00B969B6"/>
    <w:rsid w:val="00BA0CAF"/>
    <w:rsid w:val="00BA2088"/>
    <w:rsid w:val="00BA23CF"/>
    <w:rsid w:val="00BA2B41"/>
    <w:rsid w:val="00BB1D49"/>
    <w:rsid w:val="00BB24E4"/>
    <w:rsid w:val="00BB2558"/>
    <w:rsid w:val="00BB4C26"/>
    <w:rsid w:val="00BC4A02"/>
    <w:rsid w:val="00BC4AAB"/>
    <w:rsid w:val="00BD311B"/>
    <w:rsid w:val="00BD4F19"/>
    <w:rsid w:val="00BE03D2"/>
    <w:rsid w:val="00BE5D74"/>
    <w:rsid w:val="00BF0ED3"/>
    <w:rsid w:val="00BF3486"/>
    <w:rsid w:val="00BF386A"/>
    <w:rsid w:val="00BF5412"/>
    <w:rsid w:val="00BF69B9"/>
    <w:rsid w:val="00C017A0"/>
    <w:rsid w:val="00C01F85"/>
    <w:rsid w:val="00C02B16"/>
    <w:rsid w:val="00C058B5"/>
    <w:rsid w:val="00C104C8"/>
    <w:rsid w:val="00C1326B"/>
    <w:rsid w:val="00C1347C"/>
    <w:rsid w:val="00C14746"/>
    <w:rsid w:val="00C15D35"/>
    <w:rsid w:val="00C17ED6"/>
    <w:rsid w:val="00C2287F"/>
    <w:rsid w:val="00C23AA1"/>
    <w:rsid w:val="00C3065B"/>
    <w:rsid w:val="00C344A4"/>
    <w:rsid w:val="00C37A6A"/>
    <w:rsid w:val="00C40BEB"/>
    <w:rsid w:val="00C43538"/>
    <w:rsid w:val="00C463BE"/>
    <w:rsid w:val="00C46A65"/>
    <w:rsid w:val="00C50DEE"/>
    <w:rsid w:val="00C53A37"/>
    <w:rsid w:val="00C55EB0"/>
    <w:rsid w:val="00C57F18"/>
    <w:rsid w:val="00C64103"/>
    <w:rsid w:val="00C6443D"/>
    <w:rsid w:val="00C65C0C"/>
    <w:rsid w:val="00C824BD"/>
    <w:rsid w:val="00C827FD"/>
    <w:rsid w:val="00C90AE0"/>
    <w:rsid w:val="00CA1A9F"/>
    <w:rsid w:val="00CA5595"/>
    <w:rsid w:val="00CA79F0"/>
    <w:rsid w:val="00CB1909"/>
    <w:rsid w:val="00CB5D61"/>
    <w:rsid w:val="00CB742C"/>
    <w:rsid w:val="00CC41D8"/>
    <w:rsid w:val="00CD64C4"/>
    <w:rsid w:val="00D06604"/>
    <w:rsid w:val="00D077B6"/>
    <w:rsid w:val="00D124B8"/>
    <w:rsid w:val="00D17907"/>
    <w:rsid w:val="00D219C8"/>
    <w:rsid w:val="00D23C1A"/>
    <w:rsid w:val="00D32C22"/>
    <w:rsid w:val="00D37256"/>
    <w:rsid w:val="00D401B0"/>
    <w:rsid w:val="00D50175"/>
    <w:rsid w:val="00D50742"/>
    <w:rsid w:val="00D5402D"/>
    <w:rsid w:val="00D54106"/>
    <w:rsid w:val="00D55A2B"/>
    <w:rsid w:val="00D560F3"/>
    <w:rsid w:val="00D57E2E"/>
    <w:rsid w:val="00D60BCF"/>
    <w:rsid w:val="00D64954"/>
    <w:rsid w:val="00D67E43"/>
    <w:rsid w:val="00D76112"/>
    <w:rsid w:val="00D82CEB"/>
    <w:rsid w:val="00D836ED"/>
    <w:rsid w:val="00D850DA"/>
    <w:rsid w:val="00D857CB"/>
    <w:rsid w:val="00D863C6"/>
    <w:rsid w:val="00D87237"/>
    <w:rsid w:val="00D87956"/>
    <w:rsid w:val="00D9059F"/>
    <w:rsid w:val="00D93C29"/>
    <w:rsid w:val="00DA3E0F"/>
    <w:rsid w:val="00DA53F4"/>
    <w:rsid w:val="00DB7D6A"/>
    <w:rsid w:val="00DC2404"/>
    <w:rsid w:val="00DC67A1"/>
    <w:rsid w:val="00DC6BBE"/>
    <w:rsid w:val="00DD0305"/>
    <w:rsid w:val="00DD3BF1"/>
    <w:rsid w:val="00DD59A4"/>
    <w:rsid w:val="00DE0561"/>
    <w:rsid w:val="00DE0FF9"/>
    <w:rsid w:val="00DF3F26"/>
    <w:rsid w:val="00E00F50"/>
    <w:rsid w:val="00E048D7"/>
    <w:rsid w:val="00E06B32"/>
    <w:rsid w:val="00E07E24"/>
    <w:rsid w:val="00E11032"/>
    <w:rsid w:val="00E13D1C"/>
    <w:rsid w:val="00E1457A"/>
    <w:rsid w:val="00E17FED"/>
    <w:rsid w:val="00E207AE"/>
    <w:rsid w:val="00E247BA"/>
    <w:rsid w:val="00E2560B"/>
    <w:rsid w:val="00E31AC4"/>
    <w:rsid w:val="00E34C07"/>
    <w:rsid w:val="00E401A4"/>
    <w:rsid w:val="00E44B07"/>
    <w:rsid w:val="00E47213"/>
    <w:rsid w:val="00E51428"/>
    <w:rsid w:val="00E529D9"/>
    <w:rsid w:val="00E55704"/>
    <w:rsid w:val="00E61DC6"/>
    <w:rsid w:val="00E6502A"/>
    <w:rsid w:val="00E656B9"/>
    <w:rsid w:val="00E67AA1"/>
    <w:rsid w:val="00E73CB2"/>
    <w:rsid w:val="00E77500"/>
    <w:rsid w:val="00E8175C"/>
    <w:rsid w:val="00E83848"/>
    <w:rsid w:val="00E83FBE"/>
    <w:rsid w:val="00E85750"/>
    <w:rsid w:val="00E91160"/>
    <w:rsid w:val="00E9174F"/>
    <w:rsid w:val="00E93B72"/>
    <w:rsid w:val="00EA37D5"/>
    <w:rsid w:val="00EA3A7C"/>
    <w:rsid w:val="00EA6A83"/>
    <w:rsid w:val="00EB1588"/>
    <w:rsid w:val="00EB1FD2"/>
    <w:rsid w:val="00EB2D83"/>
    <w:rsid w:val="00EB6118"/>
    <w:rsid w:val="00EB7361"/>
    <w:rsid w:val="00EC3343"/>
    <w:rsid w:val="00EC50C1"/>
    <w:rsid w:val="00EC6FE1"/>
    <w:rsid w:val="00EE09BB"/>
    <w:rsid w:val="00EE18A5"/>
    <w:rsid w:val="00EE4C99"/>
    <w:rsid w:val="00EE6DCD"/>
    <w:rsid w:val="00EF0B46"/>
    <w:rsid w:val="00EF2A85"/>
    <w:rsid w:val="00EF5471"/>
    <w:rsid w:val="00EF5B40"/>
    <w:rsid w:val="00EF6043"/>
    <w:rsid w:val="00F14157"/>
    <w:rsid w:val="00F161DB"/>
    <w:rsid w:val="00F16D21"/>
    <w:rsid w:val="00F22200"/>
    <w:rsid w:val="00F23219"/>
    <w:rsid w:val="00F23EFC"/>
    <w:rsid w:val="00F2569A"/>
    <w:rsid w:val="00F263E3"/>
    <w:rsid w:val="00F323A7"/>
    <w:rsid w:val="00F473AA"/>
    <w:rsid w:val="00F53F66"/>
    <w:rsid w:val="00F62B46"/>
    <w:rsid w:val="00F62DB8"/>
    <w:rsid w:val="00F70069"/>
    <w:rsid w:val="00F70380"/>
    <w:rsid w:val="00F71ED8"/>
    <w:rsid w:val="00F773BD"/>
    <w:rsid w:val="00F776EE"/>
    <w:rsid w:val="00F82961"/>
    <w:rsid w:val="00F84CB4"/>
    <w:rsid w:val="00F90133"/>
    <w:rsid w:val="00F94BAF"/>
    <w:rsid w:val="00F94FE7"/>
    <w:rsid w:val="00F96C26"/>
    <w:rsid w:val="00F96DAC"/>
    <w:rsid w:val="00FA466A"/>
    <w:rsid w:val="00FA470C"/>
    <w:rsid w:val="00FB16F4"/>
    <w:rsid w:val="00FB6126"/>
    <w:rsid w:val="00FC1102"/>
    <w:rsid w:val="00FC17A9"/>
    <w:rsid w:val="00FC1B79"/>
    <w:rsid w:val="00FC6B28"/>
    <w:rsid w:val="00FD21CC"/>
    <w:rsid w:val="00FD26EF"/>
    <w:rsid w:val="00FD2CFA"/>
    <w:rsid w:val="00FD7891"/>
    <w:rsid w:val="00FD7CD7"/>
    <w:rsid w:val="00FE0DA6"/>
    <w:rsid w:val="00FE588D"/>
    <w:rsid w:val="00FE6939"/>
    <w:rsid w:val="00FF1E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C67843"/>
  <w15:docId w15:val="{139897AB-0BDE-4410-8BF4-4EEB9F51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8FA"/>
    <w:rPr>
      <w:rFonts w:ascii="Times New Roman" w:hAnsi="Times New Roman"/>
      <w:lang w:val="en-GB" w:eastAsia="en-GB"/>
    </w:rPr>
  </w:style>
  <w:style w:type="paragraph" w:styleId="Heading2">
    <w:name w:val="heading 2"/>
    <w:basedOn w:val="Normal"/>
    <w:link w:val="Heading2Char"/>
    <w:uiPriority w:val="9"/>
    <w:qFormat/>
    <w:rsid w:val="0001404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1404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014045"/>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locked/>
    <w:rsid w:val="00014045"/>
    <w:rPr>
      <w:rFonts w:ascii="Times New Roman" w:hAnsi="Times New Roman" w:cs="Times New Roman"/>
      <w:b/>
      <w:bCs/>
      <w:sz w:val="27"/>
      <w:szCs w:val="27"/>
      <w:lang w:eastAsia="en-GB"/>
    </w:rPr>
  </w:style>
  <w:style w:type="paragraph" w:styleId="Title">
    <w:name w:val="Title"/>
    <w:basedOn w:val="Normal"/>
    <w:link w:val="TitleChar"/>
    <w:uiPriority w:val="10"/>
    <w:qFormat/>
    <w:rsid w:val="008638FA"/>
    <w:pPr>
      <w:jc w:val="center"/>
    </w:pPr>
    <w:rPr>
      <w:b/>
      <w:sz w:val="28"/>
      <w:u w:val="single"/>
    </w:rPr>
  </w:style>
  <w:style w:type="character" w:customStyle="1" w:styleId="TitleChar">
    <w:name w:val="Title Char"/>
    <w:basedOn w:val="DefaultParagraphFont"/>
    <w:link w:val="Title"/>
    <w:uiPriority w:val="10"/>
    <w:locked/>
    <w:rsid w:val="008638FA"/>
    <w:rPr>
      <w:rFonts w:ascii="Times New Roman" w:hAnsi="Times New Roman" w:cs="Times New Roman"/>
      <w:b/>
      <w:sz w:val="20"/>
      <w:szCs w:val="20"/>
      <w:u w:val="single"/>
      <w:lang w:eastAsia="en-GB"/>
    </w:rPr>
  </w:style>
  <w:style w:type="character" w:styleId="Hyperlink">
    <w:name w:val="Hyperlink"/>
    <w:basedOn w:val="DefaultParagraphFont"/>
    <w:uiPriority w:val="99"/>
    <w:rsid w:val="008638FA"/>
    <w:rPr>
      <w:rFonts w:cs="Times New Roman"/>
      <w:color w:val="0000FF"/>
      <w:u w:val="single"/>
    </w:rPr>
  </w:style>
  <w:style w:type="paragraph" w:styleId="BodyText">
    <w:name w:val="Body Text"/>
    <w:basedOn w:val="Normal"/>
    <w:link w:val="BodyTextChar"/>
    <w:uiPriority w:val="99"/>
    <w:rsid w:val="008638FA"/>
    <w:rPr>
      <w:sz w:val="28"/>
    </w:rPr>
  </w:style>
  <w:style w:type="character" w:customStyle="1" w:styleId="BodyTextChar">
    <w:name w:val="Body Text Char"/>
    <w:basedOn w:val="DefaultParagraphFont"/>
    <w:link w:val="BodyText"/>
    <w:uiPriority w:val="99"/>
    <w:locked/>
    <w:rsid w:val="008638FA"/>
    <w:rPr>
      <w:rFonts w:ascii="Times New Roman" w:hAnsi="Times New Roman" w:cs="Times New Roman"/>
      <w:sz w:val="20"/>
      <w:szCs w:val="20"/>
      <w:lang w:eastAsia="en-GB"/>
    </w:rPr>
  </w:style>
  <w:style w:type="paragraph" w:styleId="Footer">
    <w:name w:val="footer"/>
    <w:basedOn w:val="Normal"/>
    <w:link w:val="FooterChar"/>
    <w:uiPriority w:val="99"/>
    <w:rsid w:val="008638FA"/>
    <w:pPr>
      <w:tabs>
        <w:tab w:val="center" w:pos="4153"/>
        <w:tab w:val="right" w:pos="8306"/>
      </w:tabs>
    </w:pPr>
  </w:style>
  <w:style w:type="character" w:customStyle="1" w:styleId="FooterChar">
    <w:name w:val="Footer Char"/>
    <w:basedOn w:val="DefaultParagraphFont"/>
    <w:link w:val="Footer"/>
    <w:uiPriority w:val="99"/>
    <w:locked/>
    <w:rsid w:val="008638FA"/>
    <w:rPr>
      <w:rFonts w:ascii="Times New Roman" w:hAnsi="Times New Roman" w:cs="Times New Roman"/>
      <w:sz w:val="20"/>
      <w:szCs w:val="20"/>
      <w:lang w:eastAsia="en-GB"/>
    </w:rPr>
  </w:style>
  <w:style w:type="character" w:styleId="PageNumber">
    <w:name w:val="page number"/>
    <w:basedOn w:val="DefaultParagraphFont"/>
    <w:uiPriority w:val="99"/>
    <w:rsid w:val="008638FA"/>
    <w:rPr>
      <w:rFonts w:cs="Times New Roman"/>
    </w:rPr>
  </w:style>
  <w:style w:type="paragraph" w:styleId="BalloonText">
    <w:name w:val="Balloon Text"/>
    <w:basedOn w:val="Normal"/>
    <w:link w:val="BalloonTextChar"/>
    <w:uiPriority w:val="99"/>
    <w:semiHidden/>
    <w:unhideWhenUsed/>
    <w:rsid w:val="00863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38FA"/>
    <w:rPr>
      <w:rFonts w:ascii="Tahoma" w:hAnsi="Tahoma" w:cs="Tahoma"/>
      <w:sz w:val="16"/>
      <w:szCs w:val="16"/>
      <w:lang w:eastAsia="en-GB"/>
    </w:rPr>
  </w:style>
  <w:style w:type="paragraph" w:styleId="NormalWeb">
    <w:name w:val="Normal (Web)"/>
    <w:basedOn w:val="Normal"/>
    <w:uiPriority w:val="99"/>
    <w:unhideWhenUsed/>
    <w:rsid w:val="00014045"/>
    <w:pPr>
      <w:spacing w:before="100" w:beforeAutospacing="1" w:after="100" w:afterAutospacing="1"/>
    </w:pPr>
  </w:style>
  <w:style w:type="table" w:styleId="TableGrid">
    <w:name w:val="Table Grid"/>
    <w:basedOn w:val="TableNormal"/>
    <w:uiPriority w:val="39"/>
    <w:rsid w:val="0028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6AB"/>
    <w:pPr>
      <w:spacing w:after="200" w:line="276" w:lineRule="auto"/>
      <w:ind w:left="720"/>
      <w:contextualSpacing/>
    </w:pPr>
    <w:rPr>
      <w:rFonts w:ascii="Calibri" w:hAnsi="Calibri"/>
      <w:sz w:val="22"/>
      <w:szCs w:val="22"/>
      <w:lang w:eastAsia="en-US"/>
    </w:rPr>
  </w:style>
  <w:style w:type="paragraph" w:styleId="Header">
    <w:name w:val="header"/>
    <w:basedOn w:val="Normal"/>
    <w:link w:val="HeaderChar"/>
    <w:uiPriority w:val="99"/>
    <w:unhideWhenUsed/>
    <w:rsid w:val="00BB24E4"/>
    <w:pPr>
      <w:tabs>
        <w:tab w:val="center" w:pos="4513"/>
        <w:tab w:val="right" w:pos="9026"/>
      </w:tabs>
    </w:pPr>
  </w:style>
  <w:style w:type="character" w:customStyle="1" w:styleId="HeaderChar">
    <w:name w:val="Header Char"/>
    <w:basedOn w:val="DefaultParagraphFont"/>
    <w:link w:val="Header"/>
    <w:uiPriority w:val="99"/>
    <w:locked/>
    <w:rsid w:val="00BB24E4"/>
    <w:rPr>
      <w:rFonts w:ascii="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3440EF"/>
    <w:rPr>
      <w:color w:val="800080"/>
      <w:u w:val="single"/>
    </w:rPr>
  </w:style>
  <w:style w:type="paragraph" w:styleId="NoSpacing">
    <w:name w:val="No Spacing"/>
    <w:uiPriority w:val="1"/>
    <w:qFormat/>
    <w:rsid w:val="001C629D"/>
    <w:rPr>
      <w:rFonts w:asciiTheme="minorHAnsi" w:eastAsiaTheme="minorHAnsi" w:hAnsiTheme="minorHAnsi" w:cstheme="minorBidi"/>
      <w:sz w:val="22"/>
      <w:szCs w:val="22"/>
      <w:lang w:val="en-GB"/>
    </w:rPr>
  </w:style>
  <w:style w:type="table" w:customStyle="1" w:styleId="TableGrid1">
    <w:name w:val="Table Grid1"/>
    <w:basedOn w:val="TableNormal"/>
    <w:next w:val="TableGrid"/>
    <w:uiPriority w:val="59"/>
    <w:rsid w:val="00F96DAC"/>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DAC"/>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1077"/>
    <w:rPr>
      <w:b/>
      <w:bCs/>
    </w:rPr>
  </w:style>
  <w:style w:type="paragraph" w:customStyle="1" w:styleId="Default">
    <w:name w:val="Default"/>
    <w:rsid w:val="00735BE9"/>
    <w:pPr>
      <w:autoSpaceDE w:val="0"/>
      <w:autoSpaceDN w:val="0"/>
      <w:adjustRightInd w:val="0"/>
    </w:pPr>
    <w:rPr>
      <w:rFonts w:ascii="Arial" w:hAnsi="Arial" w:cs="Arial"/>
      <w:color w:val="000000"/>
      <w:lang w:val="en-GB" w:eastAsia="en-GB"/>
    </w:rPr>
  </w:style>
  <w:style w:type="character" w:styleId="CommentReference">
    <w:name w:val="annotation reference"/>
    <w:basedOn w:val="DefaultParagraphFont"/>
    <w:semiHidden/>
    <w:unhideWhenUsed/>
    <w:rsid w:val="00B8207E"/>
    <w:rPr>
      <w:sz w:val="16"/>
      <w:szCs w:val="16"/>
    </w:rPr>
  </w:style>
  <w:style w:type="paragraph" w:styleId="CommentText">
    <w:name w:val="annotation text"/>
    <w:basedOn w:val="Normal"/>
    <w:link w:val="CommentTextChar"/>
    <w:semiHidden/>
    <w:unhideWhenUsed/>
    <w:rsid w:val="00B8207E"/>
    <w:rPr>
      <w:sz w:val="20"/>
      <w:szCs w:val="20"/>
    </w:rPr>
  </w:style>
  <w:style w:type="character" w:customStyle="1" w:styleId="CommentTextChar">
    <w:name w:val="Comment Text Char"/>
    <w:basedOn w:val="DefaultParagraphFont"/>
    <w:link w:val="CommentText"/>
    <w:semiHidden/>
    <w:rsid w:val="00B8207E"/>
    <w:rPr>
      <w:rFonts w:ascii="Times New Roman" w:hAnsi="Times New Roman"/>
      <w:sz w:val="20"/>
      <w:szCs w:val="20"/>
      <w:lang w:val="en-GB" w:eastAsia="en-GB"/>
    </w:rPr>
  </w:style>
  <w:style w:type="paragraph" w:styleId="CommentSubject">
    <w:name w:val="annotation subject"/>
    <w:basedOn w:val="CommentText"/>
    <w:next w:val="CommentText"/>
    <w:link w:val="CommentSubjectChar"/>
    <w:semiHidden/>
    <w:unhideWhenUsed/>
    <w:rsid w:val="00B8207E"/>
    <w:rPr>
      <w:b/>
      <w:bCs/>
    </w:rPr>
  </w:style>
  <w:style w:type="character" w:customStyle="1" w:styleId="CommentSubjectChar">
    <w:name w:val="Comment Subject Char"/>
    <w:basedOn w:val="CommentTextChar"/>
    <w:link w:val="CommentSubject"/>
    <w:semiHidden/>
    <w:rsid w:val="00B8207E"/>
    <w:rPr>
      <w:rFonts w:ascii="Times New Roman" w:hAnsi="Times New Roman"/>
      <w:b/>
      <w:bCs/>
      <w:sz w:val="20"/>
      <w:szCs w:val="20"/>
      <w:lang w:val="en-GB" w:eastAsia="en-GB"/>
    </w:rPr>
  </w:style>
  <w:style w:type="paragraph" w:styleId="Revision">
    <w:name w:val="Revision"/>
    <w:hidden/>
    <w:semiHidden/>
    <w:rsid w:val="00EB1FD2"/>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7748">
      <w:bodyDiv w:val="1"/>
      <w:marLeft w:val="0"/>
      <w:marRight w:val="0"/>
      <w:marTop w:val="0"/>
      <w:marBottom w:val="0"/>
      <w:divBdr>
        <w:top w:val="none" w:sz="0" w:space="0" w:color="auto"/>
        <w:left w:val="none" w:sz="0" w:space="0" w:color="auto"/>
        <w:bottom w:val="none" w:sz="0" w:space="0" w:color="auto"/>
        <w:right w:val="none" w:sz="0" w:space="0" w:color="auto"/>
      </w:divBdr>
    </w:div>
    <w:div w:id="254366690">
      <w:bodyDiv w:val="1"/>
      <w:marLeft w:val="0"/>
      <w:marRight w:val="0"/>
      <w:marTop w:val="0"/>
      <w:marBottom w:val="0"/>
      <w:divBdr>
        <w:top w:val="none" w:sz="0" w:space="0" w:color="auto"/>
        <w:left w:val="none" w:sz="0" w:space="0" w:color="auto"/>
        <w:bottom w:val="none" w:sz="0" w:space="0" w:color="auto"/>
        <w:right w:val="none" w:sz="0" w:space="0" w:color="auto"/>
      </w:divBdr>
    </w:div>
    <w:div w:id="608511231">
      <w:bodyDiv w:val="1"/>
      <w:marLeft w:val="0"/>
      <w:marRight w:val="0"/>
      <w:marTop w:val="0"/>
      <w:marBottom w:val="0"/>
      <w:divBdr>
        <w:top w:val="none" w:sz="0" w:space="0" w:color="auto"/>
        <w:left w:val="none" w:sz="0" w:space="0" w:color="auto"/>
        <w:bottom w:val="none" w:sz="0" w:space="0" w:color="auto"/>
        <w:right w:val="none" w:sz="0" w:space="0" w:color="auto"/>
      </w:divBdr>
    </w:div>
    <w:div w:id="946235309">
      <w:marLeft w:val="0"/>
      <w:marRight w:val="0"/>
      <w:marTop w:val="0"/>
      <w:marBottom w:val="0"/>
      <w:divBdr>
        <w:top w:val="none" w:sz="0" w:space="0" w:color="auto"/>
        <w:left w:val="none" w:sz="0" w:space="0" w:color="auto"/>
        <w:bottom w:val="none" w:sz="0" w:space="0" w:color="auto"/>
        <w:right w:val="none" w:sz="0" w:space="0" w:color="auto"/>
      </w:divBdr>
      <w:divsChild>
        <w:div w:id="946235330">
          <w:marLeft w:val="0"/>
          <w:marRight w:val="0"/>
          <w:marTop w:val="0"/>
          <w:marBottom w:val="0"/>
          <w:divBdr>
            <w:top w:val="none" w:sz="0" w:space="0" w:color="auto"/>
            <w:left w:val="none" w:sz="0" w:space="0" w:color="auto"/>
            <w:bottom w:val="none" w:sz="0" w:space="0" w:color="auto"/>
            <w:right w:val="none" w:sz="0" w:space="0" w:color="auto"/>
          </w:divBdr>
          <w:divsChild>
            <w:div w:id="946235312">
              <w:marLeft w:val="0"/>
              <w:marRight w:val="0"/>
              <w:marTop w:val="0"/>
              <w:marBottom w:val="0"/>
              <w:divBdr>
                <w:top w:val="none" w:sz="0" w:space="0" w:color="auto"/>
                <w:left w:val="none" w:sz="0" w:space="0" w:color="auto"/>
                <w:bottom w:val="none" w:sz="0" w:space="0" w:color="auto"/>
                <w:right w:val="none" w:sz="0" w:space="0" w:color="auto"/>
              </w:divBdr>
              <w:divsChild>
                <w:div w:id="946235305">
                  <w:marLeft w:val="0"/>
                  <w:marRight w:val="0"/>
                  <w:marTop w:val="0"/>
                  <w:marBottom w:val="0"/>
                  <w:divBdr>
                    <w:top w:val="none" w:sz="0" w:space="0" w:color="auto"/>
                    <w:left w:val="none" w:sz="0" w:space="0" w:color="auto"/>
                    <w:bottom w:val="none" w:sz="0" w:space="0" w:color="auto"/>
                    <w:right w:val="none" w:sz="0" w:space="0" w:color="auto"/>
                  </w:divBdr>
                  <w:divsChild>
                    <w:div w:id="946235329">
                      <w:marLeft w:val="0"/>
                      <w:marRight w:val="0"/>
                      <w:marTop w:val="0"/>
                      <w:marBottom w:val="0"/>
                      <w:divBdr>
                        <w:top w:val="none" w:sz="0" w:space="0" w:color="auto"/>
                        <w:left w:val="none" w:sz="0" w:space="0" w:color="auto"/>
                        <w:bottom w:val="none" w:sz="0" w:space="0" w:color="auto"/>
                        <w:right w:val="none" w:sz="0" w:space="0" w:color="auto"/>
                      </w:divBdr>
                      <w:divsChild>
                        <w:div w:id="946235310">
                          <w:marLeft w:val="0"/>
                          <w:marRight w:val="0"/>
                          <w:marTop w:val="0"/>
                          <w:marBottom w:val="0"/>
                          <w:divBdr>
                            <w:top w:val="none" w:sz="0" w:space="0" w:color="auto"/>
                            <w:left w:val="none" w:sz="0" w:space="0" w:color="auto"/>
                            <w:bottom w:val="none" w:sz="0" w:space="0" w:color="auto"/>
                            <w:right w:val="none" w:sz="0" w:space="0" w:color="auto"/>
                          </w:divBdr>
                        </w:div>
                        <w:div w:id="946235317">
                          <w:marLeft w:val="0"/>
                          <w:marRight w:val="0"/>
                          <w:marTop w:val="0"/>
                          <w:marBottom w:val="0"/>
                          <w:divBdr>
                            <w:top w:val="none" w:sz="0" w:space="0" w:color="auto"/>
                            <w:left w:val="none" w:sz="0" w:space="0" w:color="auto"/>
                            <w:bottom w:val="none" w:sz="0" w:space="0" w:color="auto"/>
                            <w:right w:val="none" w:sz="0" w:space="0" w:color="auto"/>
                          </w:divBdr>
                        </w:div>
                        <w:div w:id="946235318">
                          <w:marLeft w:val="0"/>
                          <w:marRight w:val="0"/>
                          <w:marTop w:val="0"/>
                          <w:marBottom w:val="0"/>
                          <w:divBdr>
                            <w:top w:val="none" w:sz="0" w:space="0" w:color="auto"/>
                            <w:left w:val="none" w:sz="0" w:space="0" w:color="auto"/>
                            <w:bottom w:val="none" w:sz="0" w:space="0" w:color="auto"/>
                            <w:right w:val="none" w:sz="0" w:space="0" w:color="auto"/>
                          </w:divBdr>
                        </w:div>
                        <w:div w:id="946235322">
                          <w:marLeft w:val="0"/>
                          <w:marRight w:val="0"/>
                          <w:marTop w:val="0"/>
                          <w:marBottom w:val="0"/>
                          <w:divBdr>
                            <w:top w:val="none" w:sz="0" w:space="0" w:color="auto"/>
                            <w:left w:val="none" w:sz="0" w:space="0" w:color="auto"/>
                            <w:bottom w:val="none" w:sz="0" w:space="0" w:color="auto"/>
                            <w:right w:val="none" w:sz="0" w:space="0" w:color="auto"/>
                          </w:divBdr>
                        </w:div>
                        <w:div w:id="946235327">
                          <w:marLeft w:val="0"/>
                          <w:marRight w:val="0"/>
                          <w:marTop w:val="0"/>
                          <w:marBottom w:val="0"/>
                          <w:divBdr>
                            <w:top w:val="none" w:sz="0" w:space="0" w:color="auto"/>
                            <w:left w:val="none" w:sz="0" w:space="0" w:color="auto"/>
                            <w:bottom w:val="none" w:sz="0" w:space="0" w:color="auto"/>
                            <w:right w:val="none" w:sz="0" w:space="0" w:color="auto"/>
                          </w:divBdr>
                        </w:div>
                        <w:div w:id="9462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235315">
      <w:marLeft w:val="0"/>
      <w:marRight w:val="0"/>
      <w:marTop w:val="0"/>
      <w:marBottom w:val="0"/>
      <w:divBdr>
        <w:top w:val="none" w:sz="0" w:space="0" w:color="auto"/>
        <w:left w:val="none" w:sz="0" w:space="0" w:color="auto"/>
        <w:bottom w:val="none" w:sz="0" w:space="0" w:color="auto"/>
        <w:right w:val="none" w:sz="0" w:space="0" w:color="auto"/>
      </w:divBdr>
      <w:divsChild>
        <w:div w:id="946235307">
          <w:marLeft w:val="0"/>
          <w:marRight w:val="0"/>
          <w:marTop w:val="0"/>
          <w:marBottom w:val="0"/>
          <w:divBdr>
            <w:top w:val="none" w:sz="0" w:space="0" w:color="auto"/>
            <w:left w:val="none" w:sz="0" w:space="0" w:color="auto"/>
            <w:bottom w:val="none" w:sz="0" w:space="0" w:color="auto"/>
            <w:right w:val="none" w:sz="0" w:space="0" w:color="auto"/>
          </w:divBdr>
          <w:divsChild>
            <w:div w:id="946235306">
              <w:marLeft w:val="0"/>
              <w:marRight w:val="0"/>
              <w:marTop w:val="0"/>
              <w:marBottom w:val="0"/>
              <w:divBdr>
                <w:top w:val="none" w:sz="0" w:space="0" w:color="auto"/>
                <w:left w:val="none" w:sz="0" w:space="0" w:color="auto"/>
                <w:bottom w:val="none" w:sz="0" w:space="0" w:color="auto"/>
                <w:right w:val="none" w:sz="0" w:space="0" w:color="auto"/>
              </w:divBdr>
              <w:divsChild>
                <w:div w:id="946235332">
                  <w:marLeft w:val="0"/>
                  <w:marRight w:val="0"/>
                  <w:marTop w:val="0"/>
                  <w:marBottom w:val="0"/>
                  <w:divBdr>
                    <w:top w:val="none" w:sz="0" w:space="0" w:color="auto"/>
                    <w:left w:val="none" w:sz="0" w:space="0" w:color="auto"/>
                    <w:bottom w:val="none" w:sz="0" w:space="0" w:color="auto"/>
                    <w:right w:val="none" w:sz="0" w:space="0" w:color="auto"/>
                  </w:divBdr>
                  <w:divsChild>
                    <w:div w:id="946235304">
                      <w:marLeft w:val="0"/>
                      <w:marRight w:val="0"/>
                      <w:marTop w:val="0"/>
                      <w:marBottom w:val="0"/>
                      <w:divBdr>
                        <w:top w:val="none" w:sz="0" w:space="0" w:color="auto"/>
                        <w:left w:val="none" w:sz="0" w:space="0" w:color="auto"/>
                        <w:bottom w:val="none" w:sz="0" w:space="0" w:color="auto"/>
                        <w:right w:val="none" w:sz="0" w:space="0" w:color="auto"/>
                      </w:divBdr>
                      <w:divsChild>
                        <w:div w:id="946235308">
                          <w:marLeft w:val="0"/>
                          <w:marRight w:val="0"/>
                          <w:marTop w:val="0"/>
                          <w:marBottom w:val="0"/>
                          <w:divBdr>
                            <w:top w:val="none" w:sz="0" w:space="0" w:color="auto"/>
                            <w:left w:val="none" w:sz="0" w:space="0" w:color="auto"/>
                            <w:bottom w:val="none" w:sz="0" w:space="0" w:color="auto"/>
                            <w:right w:val="none" w:sz="0" w:space="0" w:color="auto"/>
                          </w:divBdr>
                        </w:div>
                        <w:div w:id="946235311">
                          <w:marLeft w:val="0"/>
                          <w:marRight w:val="0"/>
                          <w:marTop w:val="0"/>
                          <w:marBottom w:val="0"/>
                          <w:divBdr>
                            <w:top w:val="none" w:sz="0" w:space="0" w:color="auto"/>
                            <w:left w:val="none" w:sz="0" w:space="0" w:color="auto"/>
                            <w:bottom w:val="none" w:sz="0" w:space="0" w:color="auto"/>
                            <w:right w:val="none" w:sz="0" w:space="0" w:color="auto"/>
                          </w:divBdr>
                        </w:div>
                        <w:div w:id="946235319">
                          <w:marLeft w:val="0"/>
                          <w:marRight w:val="0"/>
                          <w:marTop w:val="0"/>
                          <w:marBottom w:val="0"/>
                          <w:divBdr>
                            <w:top w:val="none" w:sz="0" w:space="0" w:color="auto"/>
                            <w:left w:val="none" w:sz="0" w:space="0" w:color="auto"/>
                            <w:bottom w:val="none" w:sz="0" w:space="0" w:color="auto"/>
                            <w:right w:val="none" w:sz="0" w:space="0" w:color="auto"/>
                          </w:divBdr>
                        </w:div>
                        <w:div w:id="946235323">
                          <w:marLeft w:val="0"/>
                          <w:marRight w:val="0"/>
                          <w:marTop w:val="0"/>
                          <w:marBottom w:val="0"/>
                          <w:divBdr>
                            <w:top w:val="none" w:sz="0" w:space="0" w:color="auto"/>
                            <w:left w:val="none" w:sz="0" w:space="0" w:color="auto"/>
                            <w:bottom w:val="none" w:sz="0" w:space="0" w:color="auto"/>
                            <w:right w:val="none" w:sz="0" w:space="0" w:color="auto"/>
                          </w:divBdr>
                        </w:div>
                        <w:div w:id="946235325">
                          <w:marLeft w:val="0"/>
                          <w:marRight w:val="0"/>
                          <w:marTop w:val="0"/>
                          <w:marBottom w:val="0"/>
                          <w:divBdr>
                            <w:top w:val="none" w:sz="0" w:space="0" w:color="auto"/>
                            <w:left w:val="none" w:sz="0" w:space="0" w:color="auto"/>
                            <w:bottom w:val="none" w:sz="0" w:space="0" w:color="auto"/>
                            <w:right w:val="none" w:sz="0" w:space="0" w:color="auto"/>
                          </w:divBdr>
                        </w:div>
                        <w:div w:id="946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235324">
      <w:marLeft w:val="0"/>
      <w:marRight w:val="0"/>
      <w:marTop w:val="0"/>
      <w:marBottom w:val="0"/>
      <w:divBdr>
        <w:top w:val="none" w:sz="0" w:space="0" w:color="auto"/>
        <w:left w:val="none" w:sz="0" w:space="0" w:color="auto"/>
        <w:bottom w:val="none" w:sz="0" w:space="0" w:color="auto"/>
        <w:right w:val="none" w:sz="0" w:space="0" w:color="auto"/>
      </w:divBdr>
      <w:divsChild>
        <w:div w:id="946235313">
          <w:marLeft w:val="0"/>
          <w:marRight w:val="0"/>
          <w:marTop w:val="0"/>
          <w:marBottom w:val="0"/>
          <w:divBdr>
            <w:top w:val="none" w:sz="0" w:space="0" w:color="auto"/>
            <w:left w:val="none" w:sz="0" w:space="0" w:color="auto"/>
            <w:bottom w:val="none" w:sz="0" w:space="0" w:color="auto"/>
            <w:right w:val="none" w:sz="0" w:space="0" w:color="auto"/>
          </w:divBdr>
          <w:divsChild>
            <w:div w:id="946235320">
              <w:marLeft w:val="0"/>
              <w:marRight w:val="0"/>
              <w:marTop w:val="0"/>
              <w:marBottom w:val="0"/>
              <w:divBdr>
                <w:top w:val="none" w:sz="0" w:space="0" w:color="auto"/>
                <w:left w:val="none" w:sz="0" w:space="0" w:color="auto"/>
                <w:bottom w:val="none" w:sz="0" w:space="0" w:color="auto"/>
                <w:right w:val="none" w:sz="0" w:space="0" w:color="auto"/>
              </w:divBdr>
              <w:divsChild>
                <w:div w:id="946235331">
                  <w:marLeft w:val="0"/>
                  <w:marRight w:val="0"/>
                  <w:marTop w:val="0"/>
                  <w:marBottom w:val="0"/>
                  <w:divBdr>
                    <w:top w:val="none" w:sz="0" w:space="0" w:color="auto"/>
                    <w:left w:val="none" w:sz="0" w:space="0" w:color="auto"/>
                    <w:bottom w:val="none" w:sz="0" w:space="0" w:color="auto"/>
                    <w:right w:val="none" w:sz="0" w:space="0" w:color="auto"/>
                  </w:divBdr>
                  <w:divsChild>
                    <w:div w:id="946235335">
                      <w:marLeft w:val="0"/>
                      <w:marRight w:val="0"/>
                      <w:marTop w:val="0"/>
                      <w:marBottom w:val="0"/>
                      <w:divBdr>
                        <w:top w:val="none" w:sz="0" w:space="0" w:color="auto"/>
                        <w:left w:val="none" w:sz="0" w:space="0" w:color="auto"/>
                        <w:bottom w:val="none" w:sz="0" w:space="0" w:color="auto"/>
                        <w:right w:val="none" w:sz="0" w:space="0" w:color="auto"/>
                      </w:divBdr>
                      <w:divsChild>
                        <w:div w:id="946235314">
                          <w:marLeft w:val="0"/>
                          <w:marRight w:val="0"/>
                          <w:marTop w:val="0"/>
                          <w:marBottom w:val="0"/>
                          <w:divBdr>
                            <w:top w:val="none" w:sz="0" w:space="0" w:color="auto"/>
                            <w:left w:val="none" w:sz="0" w:space="0" w:color="auto"/>
                            <w:bottom w:val="none" w:sz="0" w:space="0" w:color="auto"/>
                            <w:right w:val="none" w:sz="0" w:space="0" w:color="auto"/>
                          </w:divBdr>
                        </w:div>
                        <w:div w:id="946235316">
                          <w:marLeft w:val="0"/>
                          <w:marRight w:val="0"/>
                          <w:marTop w:val="0"/>
                          <w:marBottom w:val="0"/>
                          <w:divBdr>
                            <w:top w:val="none" w:sz="0" w:space="0" w:color="auto"/>
                            <w:left w:val="none" w:sz="0" w:space="0" w:color="auto"/>
                            <w:bottom w:val="none" w:sz="0" w:space="0" w:color="auto"/>
                            <w:right w:val="none" w:sz="0" w:space="0" w:color="auto"/>
                          </w:divBdr>
                        </w:div>
                        <w:div w:id="946235321">
                          <w:marLeft w:val="0"/>
                          <w:marRight w:val="0"/>
                          <w:marTop w:val="0"/>
                          <w:marBottom w:val="0"/>
                          <w:divBdr>
                            <w:top w:val="none" w:sz="0" w:space="0" w:color="auto"/>
                            <w:left w:val="none" w:sz="0" w:space="0" w:color="auto"/>
                            <w:bottom w:val="none" w:sz="0" w:space="0" w:color="auto"/>
                            <w:right w:val="none" w:sz="0" w:space="0" w:color="auto"/>
                          </w:divBdr>
                        </w:div>
                        <w:div w:id="946235326">
                          <w:marLeft w:val="0"/>
                          <w:marRight w:val="0"/>
                          <w:marTop w:val="0"/>
                          <w:marBottom w:val="0"/>
                          <w:divBdr>
                            <w:top w:val="none" w:sz="0" w:space="0" w:color="auto"/>
                            <w:left w:val="none" w:sz="0" w:space="0" w:color="auto"/>
                            <w:bottom w:val="none" w:sz="0" w:space="0" w:color="auto"/>
                            <w:right w:val="none" w:sz="0" w:space="0" w:color="auto"/>
                          </w:divBdr>
                        </w:div>
                        <w:div w:id="946235333">
                          <w:marLeft w:val="0"/>
                          <w:marRight w:val="0"/>
                          <w:marTop w:val="0"/>
                          <w:marBottom w:val="0"/>
                          <w:divBdr>
                            <w:top w:val="none" w:sz="0" w:space="0" w:color="auto"/>
                            <w:left w:val="none" w:sz="0" w:space="0" w:color="auto"/>
                            <w:bottom w:val="none" w:sz="0" w:space="0" w:color="auto"/>
                            <w:right w:val="none" w:sz="0" w:space="0" w:color="auto"/>
                          </w:divBdr>
                        </w:div>
                        <w:div w:id="9462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636559">
      <w:bodyDiv w:val="1"/>
      <w:marLeft w:val="0"/>
      <w:marRight w:val="0"/>
      <w:marTop w:val="0"/>
      <w:marBottom w:val="0"/>
      <w:divBdr>
        <w:top w:val="none" w:sz="0" w:space="0" w:color="auto"/>
        <w:left w:val="none" w:sz="0" w:space="0" w:color="auto"/>
        <w:bottom w:val="none" w:sz="0" w:space="0" w:color="auto"/>
        <w:right w:val="none" w:sz="0" w:space="0" w:color="auto"/>
      </w:divBdr>
    </w:div>
    <w:div w:id="1477140895">
      <w:bodyDiv w:val="1"/>
      <w:marLeft w:val="0"/>
      <w:marRight w:val="0"/>
      <w:marTop w:val="0"/>
      <w:marBottom w:val="0"/>
      <w:divBdr>
        <w:top w:val="none" w:sz="0" w:space="0" w:color="auto"/>
        <w:left w:val="none" w:sz="0" w:space="0" w:color="auto"/>
        <w:bottom w:val="none" w:sz="0" w:space="0" w:color="auto"/>
        <w:right w:val="none" w:sz="0" w:space="0" w:color="auto"/>
      </w:divBdr>
    </w:div>
    <w:div w:id="1692490892">
      <w:bodyDiv w:val="1"/>
      <w:marLeft w:val="0"/>
      <w:marRight w:val="0"/>
      <w:marTop w:val="0"/>
      <w:marBottom w:val="0"/>
      <w:divBdr>
        <w:top w:val="none" w:sz="0" w:space="0" w:color="auto"/>
        <w:left w:val="none" w:sz="0" w:space="0" w:color="auto"/>
        <w:bottom w:val="none" w:sz="0" w:space="0" w:color="auto"/>
        <w:right w:val="none" w:sz="0" w:space="0" w:color="auto"/>
      </w:divBdr>
    </w:div>
    <w:div w:id="17498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unita.sapa@soutwales.ac.uk" TargetMode="External"/><Relationship Id="rId18" Type="http://schemas.openxmlformats.org/officeDocument/2006/relationships/hyperlink" Target="http://its.southwales.ac.uk/documents/download/6/" TargetMode="External"/><Relationship Id="rId26" Type="http://schemas.openxmlformats.org/officeDocument/2006/relationships/hyperlink" Target="http://www.bbc.co.uk/learning/subjects/english.s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so.southwales.ac.uk/StudentCasework/RGSC/" TargetMode="External"/><Relationship Id="rId34" Type="http://schemas.openxmlformats.org/officeDocument/2006/relationships/hyperlink" Target="http://www.academicregistry.ac.uk" TargetMode="External"/><Relationship Id="rId7" Type="http://schemas.openxmlformats.org/officeDocument/2006/relationships/endnotes" Target="endnotes.xml"/><Relationship Id="rId12" Type="http://schemas.openxmlformats.org/officeDocument/2006/relationships/hyperlink" Target="mailto:Rachel.stamp@southwales.ac.uk" TargetMode="External"/><Relationship Id="rId17" Type="http://schemas.openxmlformats.org/officeDocument/2006/relationships/image" Target="media/image1.wmf"/><Relationship Id="rId25" Type="http://schemas.openxmlformats.org/officeDocument/2006/relationships/hyperlink" Target="http://glamlife.glam.ac.uk/pages/3018-mitigating-circumstances" TargetMode="External"/><Relationship Id="rId33" Type="http://schemas.openxmlformats.org/officeDocument/2006/relationships/hyperlink" Target="http://findaroom.southwales.ac.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uso.southwales.ac.uk/StudentCasework/StudentCharter/" TargetMode="External"/><Relationship Id="rId29" Type="http://schemas.openxmlformats.org/officeDocument/2006/relationships/hyperlink" Target="http://englishgrammarinuse.cambridge.org/product_groups/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francis@southwales.ac.uk" TargetMode="External"/><Relationship Id="rId24" Type="http://schemas.openxmlformats.org/officeDocument/2006/relationships/hyperlink" Target="http://unilife.southwales.ac.uk/pages/3112-dignity-at-work-study-policy-on-harassment-bullying-unfair-treatment-and-victimisation" TargetMode="External"/><Relationship Id="rId32" Type="http://schemas.openxmlformats.org/officeDocument/2006/relationships/hyperlink" Target="http://international.southwales.ac.uk/" TargetMode="External"/><Relationship Id="rId37" Type="http://schemas.openxmlformats.org/officeDocument/2006/relationships/hyperlink" Target="http://health.southwales.ac.uk/" TargetMode="External"/><Relationship Id="rId5" Type="http://schemas.openxmlformats.org/officeDocument/2006/relationships/webSettings" Target="webSettings.xml"/><Relationship Id="rId15" Type="http://schemas.openxmlformats.org/officeDocument/2006/relationships/hyperlink" Target="mailto:international.english@southwales.ac.uk" TargetMode="External"/><Relationship Id="rId23" Type="http://schemas.openxmlformats.org/officeDocument/2006/relationships/image" Target="media/image20.wmf"/><Relationship Id="rId28" Type="http://schemas.openxmlformats.org/officeDocument/2006/relationships/hyperlink" Target="http://www.englishclub.com/grammar/verbs-voice_passive.htm" TargetMode="External"/><Relationship Id="rId36" Type="http://schemas.openxmlformats.org/officeDocument/2006/relationships/image" Target="media/image30.png"/><Relationship Id="rId10" Type="http://schemas.openxmlformats.org/officeDocument/2006/relationships/hyperlink" Target="mailto:Emily.powell@southwales.ac.uk" TargetMode="External"/><Relationship Id="rId19" Type="http://schemas.openxmlformats.org/officeDocument/2006/relationships/hyperlink" Target="https://thehub.southwales.ac.uk/Interact/Pages/Section/SubFullOne.aspx?subsection=2435" TargetMode="External"/><Relationship Id="rId31" Type="http://schemas.openxmlformats.org/officeDocument/2006/relationships/hyperlink" Target="http://owl.english.purdue.edu/owl/resource/678/0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guy.hicks@southwales.ac.uk" TargetMode="External"/><Relationship Id="rId22" Type="http://schemas.openxmlformats.org/officeDocument/2006/relationships/image" Target="media/image2.wmf"/><Relationship Id="rId27" Type="http://schemas.openxmlformats.org/officeDocument/2006/relationships/hyperlink" Target="http://www.uefap.com/" TargetMode="External"/><Relationship Id="rId30" Type="http://schemas.openxmlformats.org/officeDocument/2006/relationships/hyperlink" Target="http://www.usingenglish.com/" TargetMode="External"/><Relationship Id="rId3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285A5-8A1E-4A96-865B-8C8B44FA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9560</Words>
  <Characters>54496</Characters>
  <Application>Microsoft Office Word</Application>
  <DocSecurity>4</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63929</CharactersWithSpaces>
  <SharedDoc>false</SharedDoc>
  <HLinks>
    <vt:vector size="84" baseType="variant">
      <vt:variant>
        <vt:i4>524353</vt:i4>
      </vt:variant>
      <vt:variant>
        <vt:i4>39</vt:i4>
      </vt:variant>
      <vt:variant>
        <vt:i4>0</vt:i4>
      </vt:variant>
      <vt:variant>
        <vt:i4>5</vt:i4>
      </vt:variant>
      <vt:variant>
        <vt:lpwstr>http://glamlife.glam.ac.uk/pages/3107-plagiarism</vt:lpwstr>
      </vt:variant>
      <vt:variant>
        <vt:lpwstr/>
      </vt:variant>
      <vt:variant>
        <vt:i4>7209063</vt:i4>
      </vt:variant>
      <vt:variant>
        <vt:i4>36</vt:i4>
      </vt:variant>
      <vt:variant>
        <vt:i4>0</vt:i4>
      </vt:variant>
      <vt:variant>
        <vt:i4>5</vt:i4>
      </vt:variant>
      <vt:variant>
        <vt:lpwstr>http://glamlife.glam.ac.uk/pages/3018-mitigating-circumstances</vt:lpwstr>
      </vt:variant>
      <vt:variant>
        <vt:lpwstr/>
      </vt:variant>
      <vt:variant>
        <vt:i4>7143545</vt:i4>
      </vt:variant>
      <vt:variant>
        <vt:i4>33</vt:i4>
      </vt:variant>
      <vt:variant>
        <vt:i4>0</vt:i4>
      </vt:variant>
      <vt:variant>
        <vt:i4>5</vt:i4>
      </vt:variant>
      <vt:variant>
        <vt:lpwstr>http://owl.english.purdue.edu/owl/resource/678/01/</vt:lpwstr>
      </vt:variant>
      <vt:variant>
        <vt:lpwstr/>
      </vt:variant>
      <vt:variant>
        <vt:i4>5177408</vt:i4>
      </vt:variant>
      <vt:variant>
        <vt:i4>30</vt:i4>
      </vt:variant>
      <vt:variant>
        <vt:i4>0</vt:i4>
      </vt:variant>
      <vt:variant>
        <vt:i4>5</vt:i4>
      </vt:variant>
      <vt:variant>
        <vt:lpwstr>http://www.usingenglish.com/</vt:lpwstr>
      </vt:variant>
      <vt:variant>
        <vt:lpwstr/>
      </vt:variant>
      <vt:variant>
        <vt:i4>7864345</vt:i4>
      </vt:variant>
      <vt:variant>
        <vt:i4>27</vt:i4>
      </vt:variant>
      <vt:variant>
        <vt:i4>0</vt:i4>
      </vt:variant>
      <vt:variant>
        <vt:i4>5</vt:i4>
      </vt:variant>
      <vt:variant>
        <vt:lpwstr>http://englishgrammarinuse.cambridge.org/product_groups/landing</vt:lpwstr>
      </vt:variant>
      <vt:variant>
        <vt:lpwstr/>
      </vt:variant>
      <vt:variant>
        <vt:i4>3539023</vt:i4>
      </vt:variant>
      <vt:variant>
        <vt:i4>24</vt:i4>
      </vt:variant>
      <vt:variant>
        <vt:i4>0</vt:i4>
      </vt:variant>
      <vt:variant>
        <vt:i4>5</vt:i4>
      </vt:variant>
      <vt:variant>
        <vt:lpwstr>http://www.englishclub.com/grammar/verbs-voice_passive.htm</vt:lpwstr>
      </vt:variant>
      <vt:variant>
        <vt:lpwstr/>
      </vt:variant>
      <vt:variant>
        <vt:i4>4587541</vt:i4>
      </vt:variant>
      <vt:variant>
        <vt:i4>21</vt:i4>
      </vt:variant>
      <vt:variant>
        <vt:i4>0</vt:i4>
      </vt:variant>
      <vt:variant>
        <vt:i4>5</vt:i4>
      </vt:variant>
      <vt:variant>
        <vt:lpwstr>http://www.uefap.com/</vt:lpwstr>
      </vt:variant>
      <vt:variant>
        <vt:lpwstr/>
      </vt:variant>
      <vt:variant>
        <vt:i4>4784197</vt:i4>
      </vt:variant>
      <vt:variant>
        <vt:i4>18</vt:i4>
      </vt:variant>
      <vt:variant>
        <vt:i4>0</vt:i4>
      </vt:variant>
      <vt:variant>
        <vt:i4>5</vt:i4>
      </vt:variant>
      <vt:variant>
        <vt:lpwstr>http://www.bbc.co.uk/learning/subjects/english.shtml</vt:lpwstr>
      </vt:variant>
      <vt:variant>
        <vt:lpwstr/>
      </vt:variant>
      <vt:variant>
        <vt:i4>2359420</vt:i4>
      </vt:variant>
      <vt:variant>
        <vt:i4>15</vt:i4>
      </vt:variant>
      <vt:variant>
        <vt:i4>0</vt:i4>
      </vt:variant>
      <vt:variant>
        <vt:i4>5</vt:i4>
      </vt:variant>
      <vt:variant>
        <vt:lpwstr>http://www.academicregistry.ac.uk/</vt:lpwstr>
      </vt:variant>
      <vt:variant>
        <vt:lpwstr/>
      </vt:variant>
      <vt:variant>
        <vt:i4>1835061</vt:i4>
      </vt:variant>
      <vt:variant>
        <vt:i4>12</vt:i4>
      </vt:variant>
      <vt:variant>
        <vt:i4>0</vt:i4>
      </vt:variant>
      <vt:variant>
        <vt:i4>5</vt:i4>
      </vt:variant>
      <vt:variant>
        <vt:lpwstr>mailto:peter.squires@southwa</vt:lpwstr>
      </vt:variant>
      <vt:variant>
        <vt:lpwstr/>
      </vt:variant>
      <vt:variant>
        <vt:i4>5636214</vt:i4>
      </vt:variant>
      <vt:variant>
        <vt:i4>9</vt:i4>
      </vt:variant>
      <vt:variant>
        <vt:i4>0</vt:i4>
      </vt:variant>
      <vt:variant>
        <vt:i4>5</vt:i4>
      </vt:variant>
      <vt:variant>
        <vt:lpwstr>mailto:international.english@southwales.ac.uk</vt:lpwstr>
      </vt:variant>
      <vt:variant>
        <vt:lpwstr/>
      </vt:variant>
      <vt:variant>
        <vt:i4>5439585</vt:i4>
      </vt:variant>
      <vt:variant>
        <vt:i4>6</vt:i4>
      </vt:variant>
      <vt:variant>
        <vt:i4>0</vt:i4>
      </vt:variant>
      <vt:variant>
        <vt:i4>5</vt:i4>
      </vt:variant>
      <vt:variant>
        <vt:lpwstr>mailto:alex.simes@southwales.ac.uk</vt:lpwstr>
      </vt:variant>
      <vt:variant>
        <vt:lpwstr/>
      </vt:variant>
      <vt:variant>
        <vt:i4>3211288</vt:i4>
      </vt:variant>
      <vt:variant>
        <vt:i4>3</vt:i4>
      </vt:variant>
      <vt:variant>
        <vt:i4>0</vt:i4>
      </vt:variant>
      <vt:variant>
        <vt:i4>5</vt:i4>
      </vt:variant>
      <vt:variant>
        <vt:lpwstr>mailto:Louise.karabulut@southwales.ac.uk</vt:lpwstr>
      </vt:variant>
      <vt:variant>
        <vt:lpwstr/>
      </vt:variant>
      <vt:variant>
        <vt:i4>5636214</vt:i4>
      </vt:variant>
      <vt:variant>
        <vt:i4>0</vt:i4>
      </vt:variant>
      <vt:variant>
        <vt:i4>0</vt:i4>
      </vt:variant>
      <vt:variant>
        <vt:i4>5</vt:i4>
      </vt:variant>
      <vt:variant>
        <vt:lpwstr>mailto:international.english@southwales.ac.uk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hconnies</dc:creator>
  <cp:lastModifiedBy>Guy Hicks</cp:lastModifiedBy>
  <cp:revision>2</cp:revision>
  <cp:lastPrinted>2019-05-14T08:11:00Z</cp:lastPrinted>
  <dcterms:created xsi:type="dcterms:W3CDTF">2019-09-18T14:25:00Z</dcterms:created>
  <dcterms:modified xsi:type="dcterms:W3CDTF">2019-09-18T14:25:00Z</dcterms:modified>
</cp:coreProperties>
</file>